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A6F67" w14:textId="2A76E0B9" w:rsidR="00EC30F9" w:rsidRPr="00EC30F9" w:rsidRDefault="00EC30F9" w:rsidP="00EC30F9">
      <w:pPr>
        <w:jc w:val="center"/>
        <w:rPr>
          <w:rFonts w:ascii="Arial" w:hAnsi="Arial" w:cs="Arial"/>
          <w:sz w:val="36"/>
          <w:szCs w:val="36"/>
        </w:rPr>
      </w:pPr>
      <w:r w:rsidRPr="00EC30F9">
        <w:rPr>
          <w:rFonts w:ascii="Arial" w:hAnsi="Arial" w:cs="Arial"/>
          <w:b/>
          <w:bCs/>
          <w:sz w:val="36"/>
          <w:szCs w:val="36"/>
        </w:rPr>
        <w:t>Ākonga Death Posthumous Awards Process</w:t>
      </w:r>
    </w:p>
    <w:p w14:paraId="7D7C73E4" w14:textId="77777777" w:rsidR="00EC30F9" w:rsidRDefault="00EC30F9" w:rsidP="00EC30F9">
      <w:pPr>
        <w:rPr>
          <w:rFonts w:ascii="Arial" w:hAnsi="Arial" w:cs="Arial"/>
          <w:b/>
          <w:bCs/>
          <w:sz w:val="24"/>
          <w:szCs w:val="24"/>
        </w:rPr>
      </w:pPr>
    </w:p>
    <w:p w14:paraId="6580A745" w14:textId="3B1DB383" w:rsidR="00EC30F9" w:rsidRPr="00EC30F9" w:rsidRDefault="00EC30F9" w:rsidP="00EC30F9">
      <w:pPr>
        <w:rPr>
          <w:rFonts w:ascii="Arial" w:hAnsi="Arial" w:cs="Arial"/>
          <w:sz w:val="24"/>
          <w:szCs w:val="24"/>
        </w:rPr>
      </w:pPr>
      <w:r w:rsidRPr="00EC30F9">
        <w:rPr>
          <w:rFonts w:ascii="Arial" w:hAnsi="Arial" w:cs="Arial"/>
          <w:b/>
          <w:bCs/>
          <w:sz w:val="24"/>
          <w:szCs w:val="24"/>
        </w:rPr>
        <w:t>PHASE 1: As soon as possible after notification of ākonga death </w:t>
      </w:r>
      <w:r w:rsidRPr="00EC30F9">
        <w:rPr>
          <w:rFonts w:ascii="Arial" w:hAnsi="Arial" w:cs="Arial"/>
          <w:sz w:val="24"/>
          <w:szCs w:val="24"/>
        </w:rPr>
        <w:t> </w:t>
      </w:r>
    </w:p>
    <w:p w14:paraId="139DEEA4" w14:textId="77777777" w:rsidR="00EC30F9" w:rsidRPr="00EC30F9" w:rsidRDefault="00EC30F9" w:rsidP="00EC30F9">
      <w:pPr>
        <w:rPr>
          <w:rFonts w:ascii="Arial" w:hAnsi="Arial" w:cs="Arial"/>
          <w:sz w:val="24"/>
          <w:szCs w:val="24"/>
        </w:rPr>
      </w:pPr>
      <w:r w:rsidRPr="00EC30F9">
        <w:rPr>
          <w:rFonts w:ascii="Arial" w:hAnsi="Arial" w:cs="Arial"/>
          <w:sz w:val="24"/>
          <w:szCs w:val="24"/>
        </w:rPr>
        <w:t>Head of School checks that any outstanding results have been entered and released  </w:t>
      </w:r>
    </w:p>
    <w:p w14:paraId="2CD8C4A0" w14:textId="77777777" w:rsidR="00EC30F9" w:rsidRPr="00EC30F9" w:rsidRDefault="00EC30F9" w:rsidP="00EC30F9">
      <w:pPr>
        <w:numPr>
          <w:ilvl w:val="0"/>
          <w:numId w:val="1"/>
        </w:numPr>
        <w:rPr>
          <w:rFonts w:ascii="Arial" w:hAnsi="Arial" w:cs="Arial"/>
          <w:sz w:val="24"/>
          <w:szCs w:val="24"/>
        </w:rPr>
      </w:pPr>
      <w:r w:rsidRPr="00EC30F9">
        <w:rPr>
          <w:rFonts w:ascii="Arial" w:hAnsi="Arial" w:cs="Arial"/>
          <w:sz w:val="24"/>
          <w:szCs w:val="24"/>
        </w:rPr>
        <w:t>Head of School logs a Service Care with Academic Registry to notify ākonga death. </w:t>
      </w:r>
    </w:p>
    <w:p w14:paraId="12FBE6B3" w14:textId="77777777" w:rsidR="00EC30F9" w:rsidRPr="00EC30F9" w:rsidRDefault="00EC30F9" w:rsidP="00EC30F9">
      <w:pPr>
        <w:numPr>
          <w:ilvl w:val="0"/>
          <w:numId w:val="2"/>
        </w:numPr>
        <w:rPr>
          <w:rFonts w:ascii="Arial" w:hAnsi="Arial" w:cs="Arial"/>
          <w:sz w:val="24"/>
          <w:szCs w:val="24"/>
        </w:rPr>
      </w:pPr>
      <w:r w:rsidRPr="00EC30F9">
        <w:rPr>
          <w:rFonts w:ascii="Arial" w:hAnsi="Arial" w:cs="Arial"/>
          <w:sz w:val="24"/>
          <w:szCs w:val="24"/>
        </w:rPr>
        <w:t>Academic Registry extracts ākonga details and ākonga Record of Learning and sends documents to Director: Academic Excellence and Head of School </w:t>
      </w:r>
    </w:p>
    <w:p w14:paraId="64CE19D2" w14:textId="77777777" w:rsidR="00EC30F9" w:rsidRPr="00EC30F9" w:rsidRDefault="00EC30F9" w:rsidP="00EC30F9">
      <w:pPr>
        <w:rPr>
          <w:rFonts w:ascii="Arial" w:hAnsi="Arial" w:cs="Arial"/>
          <w:sz w:val="24"/>
          <w:szCs w:val="24"/>
        </w:rPr>
      </w:pPr>
      <w:r w:rsidRPr="00EC30F9">
        <w:rPr>
          <w:rFonts w:ascii="Arial" w:hAnsi="Arial" w:cs="Arial"/>
          <w:sz w:val="24"/>
          <w:szCs w:val="24"/>
        </w:rPr>
        <w:t> </w:t>
      </w:r>
    </w:p>
    <w:p w14:paraId="51C1815A" w14:textId="77777777" w:rsidR="00EC30F9" w:rsidRPr="00EC30F9" w:rsidRDefault="00EC30F9" w:rsidP="00EC30F9">
      <w:pPr>
        <w:rPr>
          <w:rFonts w:ascii="Arial" w:hAnsi="Arial" w:cs="Arial"/>
          <w:sz w:val="24"/>
          <w:szCs w:val="24"/>
        </w:rPr>
      </w:pPr>
      <w:r w:rsidRPr="00EC30F9">
        <w:rPr>
          <w:rFonts w:ascii="Arial" w:hAnsi="Arial" w:cs="Arial"/>
          <w:b/>
          <w:bCs/>
          <w:sz w:val="24"/>
          <w:szCs w:val="24"/>
        </w:rPr>
        <w:t>PHASE 2: Period leading up to graduation ceremony</w:t>
      </w:r>
      <w:r w:rsidRPr="00EC30F9">
        <w:rPr>
          <w:rFonts w:ascii="Arial" w:hAnsi="Arial" w:cs="Arial"/>
          <w:sz w:val="24"/>
          <w:szCs w:val="24"/>
        </w:rPr>
        <w:t> </w:t>
      </w:r>
    </w:p>
    <w:p w14:paraId="078C4166" w14:textId="77777777" w:rsidR="00EC30F9" w:rsidRPr="00EC30F9" w:rsidRDefault="00EC30F9" w:rsidP="00EC30F9">
      <w:pPr>
        <w:numPr>
          <w:ilvl w:val="0"/>
          <w:numId w:val="3"/>
        </w:numPr>
        <w:rPr>
          <w:rFonts w:ascii="Arial" w:hAnsi="Arial" w:cs="Arial"/>
          <w:sz w:val="24"/>
          <w:szCs w:val="24"/>
        </w:rPr>
      </w:pPr>
      <w:r w:rsidRPr="00EC30F9">
        <w:rPr>
          <w:rFonts w:ascii="Arial" w:hAnsi="Arial" w:cs="Arial"/>
          <w:sz w:val="24"/>
          <w:szCs w:val="24"/>
        </w:rPr>
        <w:t>Director: Academic Excellence with Head of School confirms eligibility to graduate with posthumous award and notifies Academic Registry and Graduation Coordinator </w:t>
      </w:r>
    </w:p>
    <w:p w14:paraId="2AB5A885" w14:textId="77777777" w:rsidR="00EC30F9" w:rsidRPr="00EC30F9" w:rsidRDefault="00EC30F9" w:rsidP="00EC30F9">
      <w:pPr>
        <w:numPr>
          <w:ilvl w:val="0"/>
          <w:numId w:val="4"/>
        </w:numPr>
        <w:rPr>
          <w:rFonts w:ascii="Arial" w:hAnsi="Arial" w:cs="Arial"/>
          <w:sz w:val="24"/>
          <w:szCs w:val="24"/>
        </w:rPr>
      </w:pPr>
      <w:r w:rsidRPr="00EC30F9">
        <w:rPr>
          <w:rFonts w:ascii="Arial" w:hAnsi="Arial" w:cs="Arial"/>
          <w:sz w:val="24"/>
          <w:szCs w:val="24"/>
        </w:rPr>
        <w:t>Director: Academic Excellence requests that posthumous awards are added to Academic Committee agenda for noting </w:t>
      </w:r>
    </w:p>
    <w:p w14:paraId="160EAE37" w14:textId="77777777" w:rsidR="00EC30F9" w:rsidRPr="00EC30F9" w:rsidRDefault="00EC30F9" w:rsidP="00EC30F9">
      <w:pPr>
        <w:numPr>
          <w:ilvl w:val="0"/>
          <w:numId w:val="5"/>
        </w:numPr>
        <w:rPr>
          <w:rFonts w:ascii="Arial" w:hAnsi="Arial" w:cs="Arial"/>
          <w:sz w:val="24"/>
          <w:szCs w:val="24"/>
        </w:rPr>
      </w:pPr>
      <w:r w:rsidRPr="00EC30F9">
        <w:rPr>
          <w:rFonts w:ascii="Arial" w:hAnsi="Arial" w:cs="Arial"/>
          <w:sz w:val="24"/>
          <w:szCs w:val="24"/>
        </w:rPr>
        <w:t>Academic Registry set deceased ākonga as eligible on graduation list  </w:t>
      </w:r>
    </w:p>
    <w:p w14:paraId="4C3E3ACA" w14:textId="77777777" w:rsidR="00EC30F9" w:rsidRPr="00EC30F9" w:rsidRDefault="00EC30F9" w:rsidP="00EC30F9">
      <w:pPr>
        <w:numPr>
          <w:ilvl w:val="0"/>
          <w:numId w:val="6"/>
        </w:numPr>
        <w:rPr>
          <w:rFonts w:ascii="Arial" w:hAnsi="Arial" w:cs="Arial"/>
          <w:sz w:val="24"/>
          <w:szCs w:val="24"/>
        </w:rPr>
      </w:pPr>
      <w:r w:rsidRPr="00EC30F9">
        <w:rPr>
          <w:rFonts w:ascii="Arial" w:hAnsi="Arial" w:cs="Arial"/>
          <w:sz w:val="24"/>
          <w:szCs w:val="24"/>
        </w:rPr>
        <w:t>Head of School contacts next-of-kin to ask if they would like the deceased ākonga to receive a posthumous award </w:t>
      </w:r>
    </w:p>
    <w:p w14:paraId="0A6223D0" w14:textId="77777777" w:rsidR="00EC30F9" w:rsidRPr="00EC30F9" w:rsidRDefault="00EC30F9" w:rsidP="00EC30F9">
      <w:pPr>
        <w:numPr>
          <w:ilvl w:val="0"/>
          <w:numId w:val="7"/>
        </w:numPr>
        <w:rPr>
          <w:rFonts w:ascii="Arial" w:hAnsi="Arial" w:cs="Arial"/>
          <w:sz w:val="24"/>
          <w:szCs w:val="24"/>
        </w:rPr>
      </w:pPr>
      <w:r w:rsidRPr="00EC30F9">
        <w:rPr>
          <w:rFonts w:ascii="Arial" w:hAnsi="Arial" w:cs="Arial"/>
          <w:sz w:val="24"/>
          <w:szCs w:val="24"/>
        </w:rPr>
        <w:t>Head of School confirms that next-of-kin is key whānau contact for further communication  </w:t>
      </w:r>
    </w:p>
    <w:p w14:paraId="7204A087" w14:textId="77777777" w:rsidR="00EC30F9" w:rsidRPr="00EC30F9" w:rsidRDefault="00EC30F9" w:rsidP="00EC30F9">
      <w:pPr>
        <w:numPr>
          <w:ilvl w:val="0"/>
          <w:numId w:val="8"/>
        </w:numPr>
        <w:rPr>
          <w:rFonts w:ascii="Arial" w:hAnsi="Arial" w:cs="Arial"/>
          <w:sz w:val="24"/>
          <w:szCs w:val="24"/>
        </w:rPr>
      </w:pPr>
      <w:r w:rsidRPr="00EC30F9">
        <w:rPr>
          <w:rFonts w:ascii="Arial" w:hAnsi="Arial" w:cs="Arial"/>
          <w:sz w:val="24"/>
          <w:szCs w:val="24"/>
        </w:rPr>
        <w:t>Head of School notifies Graduation team, Academic Registry and Director: Academic Excellence of whānau decision </w:t>
      </w:r>
    </w:p>
    <w:p w14:paraId="368F3D33" w14:textId="77777777" w:rsidR="00EC30F9" w:rsidRPr="00EC30F9" w:rsidRDefault="00EC30F9" w:rsidP="00EC30F9">
      <w:pPr>
        <w:numPr>
          <w:ilvl w:val="0"/>
          <w:numId w:val="9"/>
        </w:numPr>
        <w:rPr>
          <w:rFonts w:ascii="Arial" w:hAnsi="Arial" w:cs="Arial"/>
          <w:sz w:val="24"/>
          <w:szCs w:val="24"/>
        </w:rPr>
      </w:pPr>
      <w:r w:rsidRPr="00EC30F9">
        <w:rPr>
          <w:rFonts w:ascii="Arial" w:hAnsi="Arial" w:cs="Arial"/>
          <w:sz w:val="24"/>
          <w:szCs w:val="24"/>
        </w:rPr>
        <w:t>Academic Registry logs a job with SMS to have qualification award line added  </w:t>
      </w:r>
    </w:p>
    <w:p w14:paraId="302BA592" w14:textId="77777777" w:rsidR="00EC30F9" w:rsidRPr="00EC30F9" w:rsidRDefault="00EC30F9" w:rsidP="00EC30F9">
      <w:pPr>
        <w:numPr>
          <w:ilvl w:val="0"/>
          <w:numId w:val="10"/>
        </w:numPr>
        <w:rPr>
          <w:rFonts w:ascii="Arial" w:hAnsi="Arial" w:cs="Arial"/>
          <w:sz w:val="24"/>
          <w:szCs w:val="24"/>
        </w:rPr>
      </w:pPr>
      <w:r w:rsidRPr="00EC30F9">
        <w:rPr>
          <w:rFonts w:ascii="Arial" w:hAnsi="Arial" w:cs="Arial"/>
          <w:sz w:val="24"/>
          <w:szCs w:val="24"/>
        </w:rPr>
        <w:t>Academic Registry arranges for printing of certificate  </w:t>
      </w:r>
    </w:p>
    <w:p w14:paraId="157B95ED" w14:textId="2348CE43" w:rsidR="00EC30F9" w:rsidRPr="00EC30F9" w:rsidRDefault="00EC30F9" w:rsidP="00EC30F9">
      <w:pPr>
        <w:numPr>
          <w:ilvl w:val="0"/>
          <w:numId w:val="11"/>
        </w:numPr>
        <w:rPr>
          <w:rFonts w:ascii="Arial" w:hAnsi="Arial" w:cs="Arial"/>
          <w:sz w:val="24"/>
          <w:szCs w:val="24"/>
        </w:rPr>
      </w:pPr>
      <w:r w:rsidRPr="00EC30F9">
        <w:rPr>
          <w:rFonts w:ascii="Arial" w:hAnsi="Arial" w:cs="Arial"/>
          <w:sz w:val="24"/>
          <w:szCs w:val="24"/>
        </w:rPr>
        <w:t xml:space="preserve">Head of School confirms with key whānau contact whether they would like Certificate posted or presented at a </w:t>
      </w:r>
      <w:proofErr w:type="spellStart"/>
      <w:r w:rsidRPr="00EC30F9">
        <w:rPr>
          <w:rFonts w:ascii="Arial" w:hAnsi="Arial" w:cs="Arial"/>
          <w:sz w:val="24"/>
          <w:szCs w:val="24"/>
        </w:rPr>
        <w:t>Pregraduation</w:t>
      </w:r>
      <w:proofErr w:type="spellEnd"/>
      <w:r w:rsidRPr="00EC30F9">
        <w:rPr>
          <w:rFonts w:ascii="Arial" w:hAnsi="Arial" w:cs="Arial"/>
          <w:sz w:val="24"/>
          <w:szCs w:val="24"/>
        </w:rPr>
        <w:t xml:space="preserve"> event  </w:t>
      </w:r>
    </w:p>
    <w:p w14:paraId="41336E4E" w14:textId="77777777" w:rsidR="00EC30F9" w:rsidRPr="00EC30F9" w:rsidRDefault="00EC30F9" w:rsidP="00EC30F9">
      <w:pPr>
        <w:numPr>
          <w:ilvl w:val="0"/>
          <w:numId w:val="12"/>
        </w:numPr>
        <w:rPr>
          <w:rFonts w:ascii="Arial" w:hAnsi="Arial" w:cs="Arial"/>
          <w:sz w:val="24"/>
          <w:szCs w:val="24"/>
        </w:rPr>
      </w:pPr>
      <w:r w:rsidRPr="00EC30F9">
        <w:rPr>
          <w:rFonts w:ascii="Arial" w:hAnsi="Arial" w:cs="Arial"/>
          <w:sz w:val="24"/>
          <w:szCs w:val="24"/>
          <w:lang w:val="en-AU"/>
        </w:rPr>
        <w:t>Director: Academic Excellence, or delegate sends template letter sent to whānau to confirm all graduation parade and ceremony details including names of those attending graduation and the whānau representative who will come up on stage when their loved one’s name is read out  </w:t>
      </w:r>
      <w:r w:rsidRPr="00EC30F9">
        <w:rPr>
          <w:rFonts w:ascii="Arial" w:hAnsi="Arial" w:cs="Arial"/>
          <w:sz w:val="24"/>
          <w:szCs w:val="24"/>
        </w:rPr>
        <w:t> </w:t>
      </w:r>
    </w:p>
    <w:p w14:paraId="6D1B6B91" w14:textId="77777777" w:rsidR="00EC30F9" w:rsidRPr="00EC30F9" w:rsidRDefault="00EC30F9" w:rsidP="00EC30F9">
      <w:pPr>
        <w:numPr>
          <w:ilvl w:val="0"/>
          <w:numId w:val="13"/>
        </w:numPr>
        <w:rPr>
          <w:rFonts w:ascii="Arial" w:hAnsi="Arial" w:cs="Arial"/>
          <w:sz w:val="24"/>
          <w:szCs w:val="24"/>
        </w:rPr>
      </w:pPr>
      <w:r w:rsidRPr="00EC30F9">
        <w:rPr>
          <w:rFonts w:ascii="Arial" w:hAnsi="Arial" w:cs="Arial"/>
          <w:sz w:val="24"/>
          <w:szCs w:val="24"/>
          <w:lang w:val="en-AU"/>
        </w:rPr>
        <w:t>Graduation coordinator sends any graduation updates to the identified whānau representative as required </w:t>
      </w:r>
      <w:r w:rsidRPr="00EC30F9">
        <w:rPr>
          <w:rFonts w:ascii="Arial" w:hAnsi="Arial" w:cs="Arial"/>
          <w:sz w:val="24"/>
          <w:szCs w:val="24"/>
        </w:rPr>
        <w:t> </w:t>
      </w:r>
    </w:p>
    <w:p w14:paraId="4FFA9395" w14:textId="77777777" w:rsidR="00EC30F9" w:rsidRPr="00EC30F9" w:rsidRDefault="00EC30F9" w:rsidP="00EC30F9">
      <w:pPr>
        <w:numPr>
          <w:ilvl w:val="0"/>
          <w:numId w:val="14"/>
        </w:numPr>
        <w:rPr>
          <w:rFonts w:ascii="Arial" w:hAnsi="Arial" w:cs="Arial"/>
          <w:sz w:val="24"/>
          <w:szCs w:val="24"/>
        </w:rPr>
      </w:pPr>
      <w:r w:rsidRPr="00EC30F9">
        <w:rPr>
          <w:rFonts w:ascii="Arial" w:hAnsi="Arial" w:cs="Arial"/>
          <w:sz w:val="24"/>
          <w:szCs w:val="24"/>
        </w:rPr>
        <w:lastRenderedPageBreak/>
        <w:t>Graduation coordinator ensures that name of deceased ākonga, followed by posthumous in brackets, published in Otago Daily Times (ODT) and on graduation list (Graduation team) </w:t>
      </w:r>
    </w:p>
    <w:p w14:paraId="5AFCA959" w14:textId="77777777" w:rsidR="00EC30F9" w:rsidRPr="00EC30F9" w:rsidRDefault="00EC30F9" w:rsidP="00EC30F9">
      <w:pPr>
        <w:numPr>
          <w:ilvl w:val="0"/>
          <w:numId w:val="15"/>
        </w:numPr>
        <w:rPr>
          <w:rFonts w:ascii="Arial" w:hAnsi="Arial" w:cs="Arial"/>
          <w:sz w:val="24"/>
          <w:szCs w:val="24"/>
        </w:rPr>
      </w:pPr>
      <w:r w:rsidRPr="00EC30F9">
        <w:rPr>
          <w:rFonts w:ascii="Arial" w:hAnsi="Arial" w:cs="Arial"/>
          <w:sz w:val="24"/>
          <w:szCs w:val="24"/>
        </w:rPr>
        <w:t>Graduation Coordinator identifies helper to meet and look after whānau at graduation ceremony </w:t>
      </w:r>
    </w:p>
    <w:p w14:paraId="29F99C97" w14:textId="77777777" w:rsidR="00EC30F9" w:rsidRPr="00EC30F9" w:rsidRDefault="00EC30F9" w:rsidP="00EC30F9">
      <w:pPr>
        <w:numPr>
          <w:ilvl w:val="0"/>
          <w:numId w:val="16"/>
        </w:numPr>
        <w:rPr>
          <w:rFonts w:ascii="Arial" w:hAnsi="Arial" w:cs="Arial"/>
          <w:sz w:val="24"/>
          <w:szCs w:val="24"/>
        </w:rPr>
      </w:pPr>
      <w:r w:rsidRPr="00EC30F9">
        <w:rPr>
          <w:rFonts w:ascii="Arial" w:hAnsi="Arial" w:cs="Arial"/>
          <w:sz w:val="24"/>
          <w:szCs w:val="24"/>
        </w:rPr>
        <w:t>Graduation Coordinator ensures that seating is reserved for whānau  </w:t>
      </w:r>
    </w:p>
    <w:p w14:paraId="67F91DDA" w14:textId="77777777" w:rsidR="00EC30F9" w:rsidRPr="00EC30F9" w:rsidRDefault="00EC30F9" w:rsidP="00EC30F9">
      <w:pPr>
        <w:numPr>
          <w:ilvl w:val="0"/>
          <w:numId w:val="17"/>
        </w:numPr>
        <w:rPr>
          <w:rFonts w:ascii="Arial" w:hAnsi="Arial" w:cs="Arial"/>
          <w:sz w:val="24"/>
          <w:szCs w:val="24"/>
        </w:rPr>
      </w:pPr>
      <w:r w:rsidRPr="00EC30F9">
        <w:rPr>
          <w:rFonts w:ascii="Arial" w:hAnsi="Arial" w:cs="Arial"/>
          <w:sz w:val="24"/>
          <w:szCs w:val="24"/>
        </w:rPr>
        <w:t>Head of College works with Head of School to prepare wording to be read out at graduation ceremony (template provided). </w:t>
      </w:r>
    </w:p>
    <w:p w14:paraId="5AFB1B98" w14:textId="77777777" w:rsidR="00EC30F9" w:rsidRPr="00EC30F9" w:rsidRDefault="00EC30F9" w:rsidP="00EC30F9">
      <w:pPr>
        <w:rPr>
          <w:rFonts w:ascii="Arial" w:hAnsi="Arial" w:cs="Arial"/>
          <w:sz w:val="24"/>
          <w:szCs w:val="24"/>
        </w:rPr>
      </w:pPr>
      <w:r w:rsidRPr="00EC30F9">
        <w:rPr>
          <w:rFonts w:ascii="Arial" w:hAnsi="Arial" w:cs="Arial"/>
          <w:sz w:val="24"/>
          <w:szCs w:val="24"/>
        </w:rPr>
        <w:t> </w:t>
      </w:r>
    </w:p>
    <w:p w14:paraId="6E5E8988" w14:textId="77777777" w:rsidR="00EC30F9" w:rsidRPr="00EC30F9" w:rsidRDefault="00EC30F9" w:rsidP="00EC30F9">
      <w:pPr>
        <w:rPr>
          <w:rFonts w:ascii="Arial" w:hAnsi="Arial" w:cs="Arial"/>
          <w:sz w:val="24"/>
          <w:szCs w:val="24"/>
        </w:rPr>
      </w:pPr>
      <w:r w:rsidRPr="00EC30F9">
        <w:rPr>
          <w:rFonts w:ascii="Arial" w:hAnsi="Arial" w:cs="Arial"/>
          <w:b/>
          <w:bCs/>
          <w:sz w:val="24"/>
          <w:szCs w:val="24"/>
        </w:rPr>
        <w:t>PHASE 3: Programme Pre-graduation Event</w:t>
      </w:r>
      <w:r w:rsidRPr="00EC30F9">
        <w:rPr>
          <w:rFonts w:ascii="Arial" w:hAnsi="Arial" w:cs="Arial"/>
          <w:sz w:val="24"/>
          <w:szCs w:val="24"/>
        </w:rPr>
        <w:t> </w:t>
      </w:r>
    </w:p>
    <w:p w14:paraId="3BCF1527" w14:textId="77777777" w:rsidR="00EC30F9" w:rsidRPr="00EC30F9" w:rsidRDefault="00EC30F9" w:rsidP="00EC30F9">
      <w:pPr>
        <w:rPr>
          <w:rFonts w:ascii="Arial" w:hAnsi="Arial" w:cs="Arial"/>
          <w:sz w:val="24"/>
          <w:szCs w:val="24"/>
        </w:rPr>
      </w:pPr>
      <w:r w:rsidRPr="00EC30F9">
        <w:rPr>
          <w:rFonts w:ascii="Arial" w:hAnsi="Arial" w:cs="Arial"/>
          <w:b/>
          <w:bCs/>
          <w:sz w:val="24"/>
          <w:szCs w:val="24"/>
        </w:rPr>
        <w:t>Head of School</w:t>
      </w:r>
      <w:r w:rsidRPr="00EC30F9">
        <w:rPr>
          <w:rFonts w:ascii="Arial" w:hAnsi="Arial" w:cs="Arial"/>
          <w:sz w:val="24"/>
          <w:szCs w:val="24"/>
        </w:rPr>
        <w:t> </w:t>
      </w:r>
    </w:p>
    <w:p w14:paraId="126B3EA1" w14:textId="77777777" w:rsidR="00EC30F9" w:rsidRPr="00EC30F9" w:rsidRDefault="00EC30F9" w:rsidP="00EC30F9">
      <w:pPr>
        <w:numPr>
          <w:ilvl w:val="0"/>
          <w:numId w:val="18"/>
        </w:numPr>
        <w:rPr>
          <w:rFonts w:ascii="Arial" w:hAnsi="Arial" w:cs="Arial"/>
          <w:sz w:val="24"/>
          <w:szCs w:val="24"/>
        </w:rPr>
      </w:pPr>
      <w:r w:rsidRPr="00EC30F9">
        <w:rPr>
          <w:rFonts w:ascii="Arial" w:hAnsi="Arial" w:cs="Arial"/>
          <w:sz w:val="24"/>
          <w:szCs w:val="24"/>
        </w:rPr>
        <w:t>Arranges identifies kaimahi (helper) to support whānau at pre-graduation event </w:t>
      </w:r>
    </w:p>
    <w:p w14:paraId="374E6893" w14:textId="77777777" w:rsidR="00EC30F9" w:rsidRPr="00EC30F9" w:rsidRDefault="00EC30F9" w:rsidP="00EC30F9">
      <w:pPr>
        <w:rPr>
          <w:rFonts w:ascii="Arial" w:hAnsi="Arial" w:cs="Arial"/>
          <w:sz w:val="24"/>
          <w:szCs w:val="24"/>
        </w:rPr>
      </w:pPr>
      <w:r w:rsidRPr="00EC30F9">
        <w:rPr>
          <w:rFonts w:ascii="Arial" w:hAnsi="Arial" w:cs="Arial"/>
          <w:sz w:val="24"/>
          <w:szCs w:val="24"/>
        </w:rPr>
        <w:t>or delegate sends invite to whānau to attend pre-graduation, including name of helper allocated to whānau or delegate checks whether whānau wish to speak at event. </w:t>
      </w:r>
    </w:p>
    <w:p w14:paraId="560EB12F" w14:textId="77777777" w:rsidR="00EC30F9" w:rsidRPr="00EC30F9" w:rsidRDefault="00EC30F9" w:rsidP="00EC30F9">
      <w:pPr>
        <w:numPr>
          <w:ilvl w:val="0"/>
          <w:numId w:val="19"/>
        </w:numPr>
        <w:rPr>
          <w:rFonts w:ascii="Arial" w:hAnsi="Arial" w:cs="Arial"/>
          <w:sz w:val="24"/>
          <w:szCs w:val="24"/>
        </w:rPr>
      </w:pPr>
      <w:r w:rsidRPr="00EC30F9">
        <w:rPr>
          <w:rFonts w:ascii="Arial" w:hAnsi="Arial" w:cs="Arial"/>
          <w:sz w:val="24"/>
          <w:szCs w:val="24"/>
        </w:rPr>
        <w:t>Reads out acknowledgement of deceased ākonga at pre-graduation event </w:t>
      </w:r>
    </w:p>
    <w:p w14:paraId="0CB0337D" w14:textId="77777777" w:rsidR="00EC30F9" w:rsidRPr="00EC30F9" w:rsidRDefault="00EC30F9" w:rsidP="00EC30F9">
      <w:pPr>
        <w:numPr>
          <w:ilvl w:val="0"/>
          <w:numId w:val="20"/>
        </w:numPr>
        <w:rPr>
          <w:rFonts w:ascii="Arial" w:hAnsi="Arial" w:cs="Arial"/>
          <w:sz w:val="24"/>
          <w:szCs w:val="24"/>
        </w:rPr>
      </w:pPr>
      <w:r w:rsidRPr="00EC30F9">
        <w:rPr>
          <w:rFonts w:ascii="Arial" w:hAnsi="Arial" w:cs="Arial"/>
          <w:sz w:val="24"/>
          <w:szCs w:val="24"/>
        </w:rPr>
        <w:t>Invites whānau representative invited to come forward and receive certificate (if appropriate) and to respond (if appropriate). </w:t>
      </w:r>
    </w:p>
    <w:p w14:paraId="5EB40CF6" w14:textId="77777777" w:rsidR="00EC30F9" w:rsidRPr="00EC30F9" w:rsidRDefault="00EC30F9" w:rsidP="00EC30F9">
      <w:pPr>
        <w:rPr>
          <w:rFonts w:ascii="Arial" w:hAnsi="Arial" w:cs="Arial"/>
          <w:sz w:val="24"/>
          <w:szCs w:val="24"/>
        </w:rPr>
      </w:pPr>
      <w:r w:rsidRPr="00EC30F9">
        <w:rPr>
          <w:rFonts w:ascii="Arial" w:hAnsi="Arial" w:cs="Arial"/>
          <w:sz w:val="24"/>
          <w:szCs w:val="24"/>
        </w:rPr>
        <w:t> </w:t>
      </w:r>
    </w:p>
    <w:p w14:paraId="3C622F4E" w14:textId="77777777" w:rsidR="00EC30F9" w:rsidRPr="00EC30F9" w:rsidRDefault="00EC30F9" w:rsidP="00EC30F9">
      <w:pPr>
        <w:rPr>
          <w:rFonts w:ascii="Arial" w:hAnsi="Arial" w:cs="Arial"/>
          <w:sz w:val="24"/>
          <w:szCs w:val="24"/>
        </w:rPr>
      </w:pPr>
      <w:r w:rsidRPr="00EC30F9">
        <w:rPr>
          <w:rFonts w:ascii="Arial" w:hAnsi="Arial" w:cs="Arial"/>
          <w:b/>
          <w:bCs/>
          <w:sz w:val="24"/>
          <w:szCs w:val="24"/>
        </w:rPr>
        <w:t>PHASE 4: Graduation Day</w:t>
      </w:r>
      <w:r w:rsidRPr="00EC30F9">
        <w:rPr>
          <w:rFonts w:ascii="Arial" w:hAnsi="Arial" w:cs="Arial"/>
          <w:sz w:val="24"/>
          <w:szCs w:val="24"/>
        </w:rPr>
        <w:t> </w:t>
      </w:r>
    </w:p>
    <w:p w14:paraId="1DBD996E" w14:textId="77777777" w:rsidR="00EC30F9" w:rsidRPr="00EC30F9" w:rsidRDefault="00EC30F9" w:rsidP="00EC30F9">
      <w:pPr>
        <w:numPr>
          <w:ilvl w:val="0"/>
          <w:numId w:val="21"/>
        </w:numPr>
        <w:rPr>
          <w:rFonts w:ascii="Arial" w:hAnsi="Arial" w:cs="Arial"/>
          <w:sz w:val="24"/>
          <w:szCs w:val="24"/>
        </w:rPr>
      </w:pPr>
      <w:r w:rsidRPr="00EC30F9">
        <w:rPr>
          <w:rFonts w:ascii="Arial" w:hAnsi="Arial" w:cs="Arial"/>
          <w:sz w:val="24"/>
          <w:szCs w:val="24"/>
        </w:rPr>
        <w:t>Helper meets whānau at pre-designated time and location and takes them to meet Graduation Master of Ceremonies (MC) and Head of School to confirm details for ceremony including whānau representative is still wanting to come on stage  </w:t>
      </w:r>
    </w:p>
    <w:p w14:paraId="0DB3DF7D" w14:textId="77777777" w:rsidR="00EC30F9" w:rsidRPr="00EC30F9" w:rsidRDefault="00EC30F9" w:rsidP="00EC30F9">
      <w:pPr>
        <w:numPr>
          <w:ilvl w:val="0"/>
          <w:numId w:val="22"/>
        </w:numPr>
        <w:rPr>
          <w:rFonts w:ascii="Arial" w:hAnsi="Arial" w:cs="Arial"/>
          <w:sz w:val="24"/>
          <w:szCs w:val="24"/>
        </w:rPr>
      </w:pPr>
      <w:r w:rsidRPr="00EC30F9">
        <w:rPr>
          <w:rFonts w:ascii="Arial" w:hAnsi="Arial" w:cs="Arial"/>
          <w:sz w:val="24"/>
          <w:szCs w:val="24"/>
        </w:rPr>
        <w:t>Helper shows whānau to allocated seating </w:t>
      </w:r>
    </w:p>
    <w:p w14:paraId="48917FAC" w14:textId="77777777" w:rsidR="00EC30F9" w:rsidRPr="00EC30F9" w:rsidRDefault="00EC30F9" w:rsidP="00EC30F9">
      <w:pPr>
        <w:numPr>
          <w:ilvl w:val="0"/>
          <w:numId w:val="23"/>
        </w:numPr>
        <w:rPr>
          <w:rFonts w:ascii="Arial" w:hAnsi="Arial" w:cs="Arial"/>
          <w:sz w:val="24"/>
          <w:szCs w:val="24"/>
        </w:rPr>
      </w:pPr>
      <w:r w:rsidRPr="00EC30F9">
        <w:rPr>
          <w:rFonts w:ascii="Arial" w:hAnsi="Arial" w:cs="Arial"/>
          <w:sz w:val="24"/>
          <w:szCs w:val="24"/>
        </w:rPr>
        <w:t>Helper assists whānau representative to line up at the correct time if they have chosen to walk across the stage </w:t>
      </w:r>
    </w:p>
    <w:p w14:paraId="10DBCB58" w14:textId="77777777" w:rsidR="00EC30F9" w:rsidRPr="00EC30F9" w:rsidRDefault="00EC30F9" w:rsidP="00EC30F9">
      <w:pPr>
        <w:numPr>
          <w:ilvl w:val="0"/>
          <w:numId w:val="24"/>
        </w:numPr>
        <w:rPr>
          <w:rFonts w:ascii="Arial" w:hAnsi="Arial" w:cs="Arial"/>
          <w:sz w:val="24"/>
          <w:szCs w:val="24"/>
        </w:rPr>
      </w:pPr>
      <w:r w:rsidRPr="00EC30F9">
        <w:rPr>
          <w:rFonts w:ascii="Arial" w:hAnsi="Arial" w:cs="Arial"/>
          <w:sz w:val="24"/>
          <w:szCs w:val="24"/>
        </w:rPr>
        <w:t>MC introduces Head of College at appropriate time during ceremony </w:t>
      </w:r>
    </w:p>
    <w:p w14:paraId="5B14AAFC" w14:textId="77777777" w:rsidR="00EC30F9" w:rsidRPr="00EC30F9" w:rsidRDefault="00EC30F9" w:rsidP="00EC30F9">
      <w:pPr>
        <w:numPr>
          <w:ilvl w:val="0"/>
          <w:numId w:val="25"/>
        </w:numPr>
        <w:rPr>
          <w:rFonts w:ascii="Arial" w:hAnsi="Arial" w:cs="Arial"/>
          <w:sz w:val="24"/>
          <w:szCs w:val="24"/>
        </w:rPr>
      </w:pPr>
      <w:r w:rsidRPr="00EC30F9">
        <w:rPr>
          <w:rFonts w:ascii="Arial" w:hAnsi="Arial" w:cs="Arial"/>
          <w:sz w:val="24"/>
          <w:szCs w:val="24"/>
          <w:lang w:val="en-AU"/>
        </w:rPr>
        <w:t>Head of College reads out acknowledgement of deceased ākonga at the start of the awards section for their college.  </w:t>
      </w:r>
      <w:r w:rsidRPr="00EC30F9">
        <w:rPr>
          <w:rFonts w:ascii="Arial" w:hAnsi="Arial" w:cs="Arial"/>
          <w:sz w:val="24"/>
          <w:szCs w:val="24"/>
        </w:rPr>
        <w:t> </w:t>
      </w:r>
    </w:p>
    <w:p w14:paraId="42F07258" w14:textId="77777777" w:rsidR="00EC30F9" w:rsidRPr="00EC30F9" w:rsidRDefault="00EC30F9" w:rsidP="00EC30F9">
      <w:pPr>
        <w:rPr>
          <w:rFonts w:ascii="Arial" w:hAnsi="Arial" w:cs="Arial"/>
          <w:sz w:val="24"/>
          <w:szCs w:val="24"/>
        </w:rPr>
      </w:pPr>
      <w:r w:rsidRPr="00EC30F9">
        <w:rPr>
          <w:rFonts w:ascii="Arial" w:hAnsi="Arial" w:cs="Arial"/>
          <w:sz w:val="24"/>
          <w:szCs w:val="24"/>
        </w:rPr>
        <w:t> </w:t>
      </w:r>
    </w:p>
    <w:p w14:paraId="1D5F69EB" w14:textId="77777777" w:rsidR="00EC30F9" w:rsidRPr="00EC30F9" w:rsidRDefault="00EC30F9" w:rsidP="00EC30F9">
      <w:pPr>
        <w:rPr>
          <w:rFonts w:ascii="Arial" w:hAnsi="Arial" w:cs="Arial"/>
          <w:sz w:val="24"/>
          <w:szCs w:val="24"/>
        </w:rPr>
      </w:pPr>
      <w:r w:rsidRPr="00EC30F9">
        <w:rPr>
          <w:rFonts w:ascii="Arial" w:hAnsi="Arial" w:cs="Arial"/>
          <w:sz w:val="24"/>
          <w:szCs w:val="24"/>
        </w:rPr>
        <w:t>Sample wording:  </w:t>
      </w:r>
    </w:p>
    <w:p w14:paraId="7468B3D5" w14:textId="3994FA08" w:rsidR="00EC30F9" w:rsidRPr="00EC30F9" w:rsidRDefault="00EC30F9" w:rsidP="00EC30F9">
      <w:pPr>
        <w:rPr>
          <w:rFonts w:ascii="Arial" w:hAnsi="Arial" w:cs="Arial"/>
          <w:sz w:val="24"/>
          <w:szCs w:val="24"/>
        </w:rPr>
      </w:pPr>
      <w:r w:rsidRPr="00EC30F9">
        <w:rPr>
          <w:rFonts w:ascii="Arial" w:hAnsi="Arial" w:cs="Arial"/>
          <w:sz w:val="24"/>
          <w:szCs w:val="24"/>
        </w:rPr>
        <w:t> </w:t>
      </w:r>
      <w:r w:rsidRPr="00EC30F9">
        <w:rPr>
          <w:rFonts w:ascii="Arial" w:hAnsi="Arial" w:cs="Arial"/>
          <w:i/>
          <w:iCs/>
          <w:sz w:val="24"/>
          <w:szCs w:val="24"/>
        </w:rPr>
        <w:t xml:space="preserve">“We are saddened to share the passing of (name of ākonga) in the College of (name of college). We acknowledge their achievement by awarding them the (name of qualification). I’d like to invite (name of whānau representative) to come on stage </w:t>
      </w:r>
      <w:r w:rsidRPr="00EC30F9">
        <w:rPr>
          <w:rFonts w:ascii="Arial" w:hAnsi="Arial" w:cs="Arial"/>
          <w:i/>
          <w:iCs/>
          <w:sz w:val="24"/>
          <w:szCs w:val="24"/>
        </w:rPr>
        <w:lastRenderedPageBreak/>
        <w:t>to receive an acknowledgement from Otago Polytechnic. Can I ask you all to share in celebrating (name of ākonga) achievement.”</w:t>
      </w:r>
      <w:r w:rsidRPr="00EC30F9">
        <w:rPr>
          <w:rFonts w:ascii="Arial" w:hAnsi="Arial" w:cs="Arial"/>
          <w:sz w:val="24"/>
          <w:szCs w:val="24"/>
        </w:rPr>
        <w:t> </w:t>
      </w:r>
    </w:p>
    <w:p w14:paraId="6FC7DBF3" w14:textId="77777777" w:rsidR="00EC30F9" w:rsidRPr="00EC30F9" w:rsidRDefault="00EC30F9" w:rsidP="00EC30F9">
      <w:pPr>
        <w:rPr>
          <w:rFonts w:ascii="Arial" w:hAnsi="Arial" w:cs="Arial"/>
          <w:sz w:val="24"/>
          <w:szCs w:val="24"/>
        </w:rPr>
      </w:pPr>
      <w:r w:rsidRPr="00EC30F9">
        <w:rPr>
          <w:rFonts w:ascii="Arial" w:hAnsi="Arial" w:cs="Arial"/>
          <w:sz w:val="24"/>
          <w:szCs w:val="24"/>
        </w:rPr>
        <w:t> </w:t>
      </w:r>
    </w:p>
    <w:p w14:paraId="614DF6EE" w14:textId="77777777" w:rsidR="00EC30F9" w:rsidRPr="00EC30F9" w:rsidRDefault="00EC30F9" w:rsidP="00EC30F9">
      <w:pPr>
        <w:numPr>
          <w:ilvl w:val="0"/>
          <w:numId w:val="26"/>
        </w:numPr>
        <w:rPr>
          <w:rFonts w:ascii="Arial" w:hAnsi="Arial" w:cs="Arial"/>
          <w:sz w:val="24"/>
          <w:szCs w:val="24"/>
        </w:rPr>
      </w:pPr>
      <w:r w:rsidRPr="00EC30F9">
        <w:rPr>
          <w:rFonts w:ascii="Arial" w:hAnsi="Arial" w:cs="Arial"/>
          <w:sz w:val="24"/>
          <w:szCs w:val="24"/>
        </w:rPr>
        <w:t>A form of acknowledgement presented to whānau by representative of Otago Polytechnic (Head of College/Chief Executive/Member of Council). </w:t>
      </w:r>
    </w:p>
    <w:p w14:paraId="13985854" w14:textId="77777777" w:rsidR="00CC0D78" w:rsidRPr="00EC30F9" w:rsidRDefault="00CC0D78">
      <w:pPr>
        <w:rPr>
          <w:rFonts w:ascii="Arial" w:hAnsi="Arial" w:cs="Arial"/>
          <w:sz w:val="24"/>
          <w:szCs w:val="24"/>
        </w:rPr>
      </w:pPr>
    </w:p>
    <w:sectPr w:rsidR="00CC0D78" w:rsidRPr="00EC30F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2AAE9" w14:textId="77777777" w:rsidR="00AB384B" w:rsidRDefault="00AB384B" w:rsidP="00EC30F9">
      <w:pPr>
        <w:spacing w:after="0" w:line="240" w:lineRule="auto"/>
      </w:pPr>
      <w:r>
        <w:separator/>
      </w:r>
    </w:p>
  </w:endnote>
  <w:endnote w:type="continuationSeparator" w:id="0">
    <w:p w14:paraId="1BD77828" w14:textId="77777777" w:rsidR="00AB384B" w:rsidRDefault="00AB384B" w:rsidP="00EC3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37926"/>
      <w:docPartObj>
        <w:docPartGallery w:val="Page Numbers (Bottom of Page)"/>
        <w:docPartUnique/>
      </w:docPartObj>
    </w:sdtPr>
    <w:sdtEndPr>
      <w:rPr>
        <w:noProof/>
      </w:rPr>
    </w:sdtEndPr>
    <w:sdtContent>
      <w:p w14:paraId="24AFFAFB" w14:textId="3446F745" w:rsidR="00EC30F9" w:rsidRDefault="00EC30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21A6C2" w14:textId="77777777" w:rsidR="00EC30F9" w:rsidRDefault="00EC3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1A8B9" w14:textId="77777777" w:rsidR="00AB384B" w:rsidRDefault="00AB384B" w:rsidP="00EC30F9">
      <w:pPr>
        <w:spacing w:after="0" w:line="240" w:lineRule="auto"/>
      </w:pPr>
      <w:r>
        <w:separator/>
      </w:r>
    </w:p>
  </w:footnote>
  <w:footnote w:type="continuationSeparator" w:id="0">
    <w:p w14:paraId="09DFBC4C" w14:textId="77777777" w:rsidR="00AB384B" w:rsidRDefault="00AB384B" w:rsidP="00EC3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45C1"/>
    <w:multiLevelType w:val="multilevel"/>
    <w:tmpl w:val="5DC8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93A15"/>
    <w:multiLevelType w:val="multilevel"/>
    <w:tmpl w:val="DAF6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D4DAB"/>
    <w:multiLevelType w:val="multilevel"/>
    <w:tmpl w:val="ABEE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2D173A"/>
    <w:multiLevelType w:val="multilevel"/>
    <w:tmpl w:val="8798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2069CE"/>
    <w:multiLevelType w:val="multilevel"/>
    <w:tmpl w:val="7FCC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E41C9D"/>
    <w:multiLevelType w:val="multilevel"/>
    <w:tmpl w:val="C37C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E777C6"/>
    <w:multiLevelType w:val="multilevel"/>
    <w:tmpl w:val="5808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BD0AFC"/>
    <w:multiLevelType w:val="multilevel"/>
    <w:tmpl w:val="1544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B84444"/>
    <w:multiLevelType w:val="multilevel"/>
    <w:tmpl w:val="57E0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65625C"/>
    <w:multiLevelType w:val="multilevel"/>
    <w:tmpl w:val="7FEE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8A59C2"/>
    <w:multiLevelType w:val="multilevel"/>
    <w:tmpl w:val="7E08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373A1A"/>
    <w:multiLevelType w:val="multilevel"/>
    <w:tmpl w:val="8FDC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5C1DC4"/>
    <w:multiLevelType w:val="multilevel"/>
    <w:tmpl w:val="288E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9B4D8F"/>
    <w:multiLevelType w:val="multilevel"/>
    <w:tmpl w:val="3332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801C70"/>
    <w:multiLevelType w:val="multilevel"/>
    <w:tmpl w:val="7628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062CC4"/>
    <w:multiLevelType w:val="multilevel"/>
    <w:tmpl w:val="2A76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F71D9C"/>
    <w:multiLevelType w:val="multilevel"/>
    <w:tmpl w:val="2764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30247C"/>
    <w:multiLevelType w:val="multilevel"/>
    <w:tmpl w:val="A09E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506DB8"/>
    <w:multiLevelType w:val="multilevel"/>
    <w:tmpl w:val="077A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E97754"/>
    <w:multiLevelType w:val="multilevel"/>
    <w:tmpl w:val="2524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EC7D1C"/>
    <w:multiLevelType w:val="multilevel"/>
    <w:tmpl w:val="C15C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5167E6"/>
    <w:multiLevelType w:val="multilevel"/>
    <w:tmpl w:val="606A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094E22"/>
    <w:multiLevelType w:val="multilevel"/>
    <w:tmpl w:val="5890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D384E90"/>
    <w:multiLevelType w:val="multilevel"/>
    <w:tmpl w:val="5D88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321ABD"/>
    <w:multiLevelType w:val="multilevel"/>
    <w:tmpl w:val="F1E2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72434D"/>
    <w:multiLevelType w:val="multilevel"/>
    <w:tmpl w:val="3200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5108681">
    <w:abstractNumId w:val="12"/>
  </w:num>
  <w:num w:numId="2" w16cid:durableId="1134519370">
    <w:abstractNumId w:val="0"/>
  </w:num>
  <w:num w:numId="3" w16cid:durableId="2140950917">
    <w:abstractNumId w:val="18"/>
  </w:num>
  <w:num w:numId="4" w16cid:durableId="856775513">
    <w:abstractNumId w:val="4"/>
  </w:num>
  <w:num w:numId="5" w16cid:durableId="1059329426">
    <w:abstractNumId w:val="10"/>
  </w:num>
  <w:num w:numId="6" w16cid:durableId="186219488">
    <w:abstractNumId w:val="15"/>
  </w:num>
  <w:num w:numId="7" w16cid:durableId="991179733">
    <w:abstractNumId w:val="1"/>
  </w:num>
  <w:num w:numId="8" w16cid:durableId="161971081">
    <w:abstractNumId w:val="14"/>
  </w:num>
  <w:num w:numId="9" w16cid:durableId="1849440137">
    <w:abstractNumId w:val="7"/>
  </w:num>
  <w:num w:numId="10" w16cid:durableId="962229887">
    <w:abstractNumId w:val="11"/>
  </w:num>
  <w:num w:numId="11" w16cid:durableId="573010411">
    <w:abstractNumId w:val="16"/>
  </w:num>
  <w:num w:numId="12" w16cid:durableId="1803233341">
    <w:abstractNumId w:val="5"/>
  </w:num>
  <w:num w:numId="13" w16cid:durableId="2087147741">
    <w:abstractNumId w:val="21"/>
  </w:num>
  <w:num w:numId="14" w16cid:durableId="786043042">
    <w:abstractNumId w:val="24"/>
  </w:num>
  <w:num w:numId="15" w16cid:durableId="672607351">
    <w:abstractNumId w:val="17"/>
  </w:num>
  <w:num w:numId="16" w16cid:durableId="1541165407">
    <w:abstractNumId w:val="2"/>
  </w:num>
  <w:num w:numId="17" w16cid:durableId="36243846">
    <w:abstractNumId w:val="22"/>
  </w:num>
  <w:num w:numId="18" w16cid:durableId="2084376849">
    <w:abstractNumId w:val="3"/>
  </w:num>
  <w:num w:numId="19" w16cid:durableId="1123963784">
    <w:abstractNumId w:val="25"/>
  </w:num>
  <w:num w:numId="20" w16cid:durableId="1060176080">
    <w:abstractNumId w:val="19"/>
  </w:num>
  <w:num w:numId="21" w16cid:durableId="1494762644">
    <w:abstractNumId w:val="20"/>
  </w:num>
  <w:num w:numId="22" w16cid:durableId="283079962">
    <w:abstractNumId w:val="6"/>
  </w:num>
  <w:num w:numId="23" w16cid:durableId="1152598870">
    <w:abstractNumId w:val="8"/>
  </w:num>
  <w:num w:numId="24" w16cid:durableId="1574504939">
    <w:abstractNumId w:val="23"/>
  </w:num>
  <w:num w:numId="25" w16cid:durableId="1619099581">
    <w:abstractNumId w:val="9"/>
  </w:num>
  <w:num w:numId="26" w16cid:durableId="18339138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0F9"/>
    <w:rsid w:val="00331D53"/>
    <w:rsid w:val="004E062E"/>
    <w:rsid w:val="006D21E2"/>
    <w:rsid w:val="00AB384B"/>
    <w:rsid w:val="00B37240"/>
    <w:rsid w:val="00CC0D78"/>
    <w:rsid w:val="00EC30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0B8F"/>
  <w15:chartTrackingRefBased/>
  <w15:docId w15:val="{5B6D872F-0D4C-40C3-B499-D8CF789B9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0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0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0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0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0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0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0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0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0F9"/>
    <w:rPr>
      <w:rFonts w:eastAsiaTheme="majorEastAsia" w:cstheme="majorBidi"/>
      <w:color w:val="272727" w:themeColor="text1" w:themeTint="D8"/>
    </w:rPr>
  </w:style>
  <w:style w:type="paragraph" w:styleId="Title">
    <w:name w:val="Title"/>
    <w:basedOn w:val="Normal"/>
    <w:next w:val="Normal"/>
    <w:link w:val="TitleChar"/>
    <w:uiPriority w:val="10"/>
    <w:qFormat/>
    <w:rsid w:val="00EC3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0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0F9"/>
    <w:pPr>
      <w:spacing w:before="160"/>
      <w:jc w:val="center"/>
    </w:pPr>
    <w:rPr>
      <w:i/>
      <w:iCs/>
      <w:color w:val="404040" w:themeColor="text1" w:themeTint="BF"/>
    </w:rPr>
  </w:style>
  <w:style w:type="character" w:customStyle="1" w:styleId="QuoteChar">
    <w:name w:val="Quote Char"/>
    <w:basedOn w:val="DefaultParagraphFont"/>
    <w:link w:val="Quote"/>
    <w:uiPriority w:val="29"/>
    <w:rsid w:val="00EC30F9"/>
    <w:rPr>
      <w:i/>
      <w:iCs/>
      <w:color w:val="404040" w:themeColor="text1" w:themeTint="BF"/>
    </w:rPr>
  </w:style>
  <w:style w:type="paragraph" w:styleId="ListParagraph">
    <w:name w:val="List Paragraph"/>
    <w:basedOn w:val="Normal"/>
    <w:uiPriority w:val="34"/>
    <w:qFormat/>
    <w:rsid w:val="00EC30F9"/>
    <w:pPr>
      <w:ind w:left="720"/>
      <w:contextualSpacing/>
    </w:pPr>
  </w:style>
  <w:style w:type="character" w:styleId="IntenseEmphasis">
    <w:name w:val="Intense Emphasis"/>
    <w:basedOn w:val="DefaultParagraphFont"/>
    <w:uiPriority w:val="21"/>
    <w:qFormat/>
    <w:rsid w:val="00EC30F9"/>
    <w:rPr>
      <w:i/>
      <w:iCs/>
      <w:color w:val="0F4761" w:themeColor="accent1" w:themeShade="BF"/>
    </w:rPr>
  </w:style>
  <w:style w:type="paragraph" w:styleId="IntenseQuote">
    <w:name w:val="Intense Quote"/>
    <w:basedOn w:val="Normal"/>
    <w:next w:val="Normal"/>
    <w:link w:val="IntenseQuoteChar"/>
    <w:uiPriority w:val="30"/>
    <w:qFormat/>
    <w:rsid w:val="00EC30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0F9"/>
    <w:rPr>
      <w:i/>
      <w:iCs/>
      <w:color w:val="0F4761" w:themeColor="accent1" w:themeShade="BF"/>
    </w:rPr>
  </w:style>
  <w:style w:type="character" w:styleId="IntenseReference">
    <w:name w:val="Intense Reference"/>
    <w:basedOn w:val="DefaultParagraphFont"/>
    <w:uiPriority w:val="32"/>
    <w:qFormat/>
    <w:rsid w:val="00EC30F9"/>
    <w:rPr>
      <w:b/>
      <w:bCs/>
      <w:smallCaps/>
      <w:color w:val="0F4761" w:themeColor="accent1" w:themeShade="BF"/>
      <w:spacing w:val="5"/>
    </w:rPr>
  </w:style>
  <w:style w:type="paragraph" w:styleId="Header">
    <w:name w:val="header"/>
    <w:basedOn w:val="Normal"/>
    <w:link w:val="HeaderChar"/>
    <w:uiPriority w:val="99"/>
    <w:unhideWhenUsed/>
    <w:rsid w:val="00EC30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0F9"/>
  </w:style>
  <w:style w:type="paragraph" w:styleId="Footer">
    <w:name w:val="footer"/>
    <w:basedOn w:val="Normal"/>
    <w:link w:val="FooterChar"/>
    <w:uiPriority w:val="99"/>
    <w:unhideWhenUsed/>
    <w:rsid w:val="00EC30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580</Words>
  <Characters>3308</Characters>
  <Application>Microsoft Office Word</Application>
  <DocSecurity>0</DocSecurity>
  <Lines>27</Lines>
  <Paragraphs>7</Paragraphs>
  <ScaleCrop>false</ScaleCrop>
  <Company>Otago Polytechnic</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O'Fee</dc:creator>
  <cp:keywords/>
  <dc:description/>
  <cp:lastModifiedBy>Jeanette O'Fee</cp:lastModifiedBy>
  <cp:revision>1</cp:revision>
  <dcterms:created xsi:type="dcterms:W3CDTF">2026-11-03T02:13:00Z</dcterms:created>
  <dcterms:modified xsi:type="dcterms:W3CDTF">2026-11-03T02:14:00Z</dcterms:modified>
</cp:coreProperties>
</file>