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6D82" w14:textId="00F888BB" w:rsidR="00F624DE" w:rsidRDefault="00F624DE" w:rsidP="00A11AAE">
      <w:pPr>
        <w:pStyle w:val="BodyText"/>
        <w:tabs>
          <w:tab w:val="left" w:leader="dot" w:pos="5103"/>
          <w:tab w:val="left" w:leader="dot" w:pos="10490"/>
        </w:tabs>
        <w:spacing w:before="300"/>
        <w:rPr>
          <w:rFonts w:ascii="Avenir Next LT Pro Light" w:hAnsi="Avenir Next LT Pro Light"/>
          <w:sz w:val="20"/>
        </w:rPr>
        <w:sectPr w:rsidR="00F624DE" w:rsidSect="00DC0BF3">
          <w:headerReference w:type="default" r:id="rId10"/>
          <w:footerReference w:type="default" r:id="rId11"/>
          <w:pgSz w:w="11900" w:h="16850"/>
          <w:pgMar w:top="1276" w:right="580" w:bottom="142" w:left="620" w:header="720" w:footer="720" w:gutter="0"/>
          <w:cols w:space="720"/>
          <w:docGrid w:linePitch="299"/>
        </w:sectPr>
      </w:pPr>
      <w:r w:rsidRPr="00245EF3">
        <w:rPr>
          <w:rFonts w:ascii="Avenir Next LT Pro Light" w:hAnsi="Avenir Next LT Pro Light"/>
          <w:b/>
          <w:bCs/>
          <w:sz w:val="20"/>
        </w:rPr>
        <w:t>Student name</w:t>
      </w:r>
      <w:r>
        <w:rPr>
          <w:rFonts w:ascii="Avenir Next LT Pro Light" w:hAnsi="Avenir Next LT Pro Light"/>
          <w:sz w:val="20"/>
        </w:rPr>
        <w:t>:</w:t>
      </w:r>
      <w:r>
        <w:rPr>
          <w:rFonts w:ascii="Avenir Next LT Pro Light" w:hAnsi="Avenir Next LT Pro Light"/>
          <w:sz w:val="20"/>
        </w:rPr>
        <w:tab/>
        <w:t xml:space="preserve"> </w:t>
      </w:r>
      <w:r w:rsidRPr="00245EF3">
        <w:rPr>
          <w:rFonts w:ascii="Avenir Next LT Pro Light" w:hAnsi="Avenir Next LT Pro Light"/>
          <w:b/>
          <w:bCs/>
          <w:sz w:val="20"/>
        </w:rPr>
        <w:t>Placement</w:t>
      </w:r>
      <w:r>
        <w:rPr>
          <w:rFonts w:ascii="Avenir Next LT Pro Light" w:hAnsi="Avenir Next LT Pro Light"/>
          <w:sz w:val="20"/>
        </w:rPr>
        <w:t>:</w:t>
      </w:r>
      <w:r>
        <w:rPr>
          <w:rFonts w:ascii="Avenir Next LT Pro Light" w:hAnsi="Avenir Next LT Pro Light"/>
          <w:sz w:val="20"/>
        </w:rPr>
        <w:tab/>
      </w:r>
    </w:p>
    <w:p w14:paraId="74E5D86B" w14:textId="3DEDB53F" w:rsidR="00AD6D80" w:rsidRPr="00245EF3" w:rsidRDefault="00F624DE" w:rsidP="00CE56BD">
      <w:pPr>
        <w:pStyle w:val="BodyText"/>
        <w:tabs>
          <w:tab w:val="left" w:leader="dot" w:pos="4962"/>
          <w:tab w:val="left" w:leader="dot" w:pos="10490"/>
        </w:tabs>
        <w:spacing w:before="120" w:line="259" w:lineRule="auto"/>
        <w:ind w:right="-284"/>
        <w:rPr>
          <w:rFonts w:ascii="Avenir Next LT Pro Light" w:hAnsi="Avenir Next LT Pro Light"/>
          <w:b/>
          <w:bCs/>
          <w:sz w:val="16"/>
          <w:szCs w:val="18"/>
        </w:rPr>
      </w:pPr>
      <w:r w:rsidRPr="00FA1EBD">
        <w:rPr>
          <w:rFonts w:ascii="Avenir Next LT Pro Light" w:hAnsi="Avenir Next LT Pro Light"/>
          <w:sz w:val="15"/>
          <w:szCs w:val="15"/>
        </w:rPr>
        <w:t xml:space="preserve">Thank you for being a preceptor for our nursing student and supporting their clinical practice development. RN feedback is vital as it helps </w:t>
      </w:r>
      <w:r w:rsidR="00112809">
        <w:rPr>
          <w:rFonts w:ascii="Avenir Next LT Pro Light" w:hAnsi="Avenir Next LT Pro Light"/>
          <w:sz w:val="15"/>
          <w:szCs w:val="15"/>
        </w:rPr>
        <w:t xml:space="preserve">learners </w:t>
      </w:r>
      <w:r w:rsidRPr="00FA1EBD">
        <w:rPr>
          <w:rFonts w:ascii="Avenir Next LT Pro Light" w:hAnsi="Avenir Next LT Pro Light"/>
          <w:sz w:val="15"/>
          <w:szCs w:val="15"/>
        </w:rPr>
        <w:t xml:space="preserve">and </w:t>
      </w:r>
      <w:r w:rsidR="00772712">
        <w:rPr>
          <w:rFonts w:ascii="Avenir Next LT Pro Light" w:hAnsi="Avenir Next LT Pro Light"/>
          <w:sz w:val="15"/>
          <w:szCs w:val="15"/>
        </w:rPr>
        <w:t>t</w:t>
      </w:r>
      <w:r w:rsidR="00BB7EC8" w:rsidRPr="00FA1EBD">
        <w:rPr>
          <w:rFonts w:ascii="Avenir Next LT Pro Light" w:hAnsi="Avenir Next LT Pro Light"/>
          <w:sz w:val="15"/>
          <w:szCs w:val="15"/>
        </w:rPr>
        <w:t>eacher</w:t>
      </w:r>
      <w:r w:rsidR="00CE56BD">
        <w:rPr>
          <w:rFonts w:ascii="Avenir Next LT Pro Light" w:hAnsi="Avenir Next LT Pro Light"/>
          <w:sz w:val="15"/>
          <w:szCs w:val="15"/>
        </w:rPr>
        <w:t>s</w:t>
      </w:r>
      <w:r w:rsidRPr="00FA1EBD">
        <w:rPr>
          <w:rFonts w:ascii="Avenir Next LT Pro Light" w:hAnsi="Avenir Next LT Pro Light"/>
          <w:sz w:val="15"/>
          <w:szCs w:val="15"/>
        </w:rPr>
        <w:t xml:space="preserve"> understand strengths and areas for further development. </w:t>
      </w:r>
      <w:r w:rsidR="007D1215" w:rsidRPr="00FA1EBD">
        <w:rPr>
          <w:rFonts w:ascii="Avenir Next LT Pro Light" w:hAnsi="Avenir Next LT Pro Light"/>
          <w:sz w:val="15"/>
          <w:szCs w:val="15"/>
        </w:rPr>
        <w:t xml:space="preserve">Please use the scale for qualitative feedback. At completion of </w:t>
      </w:r>
      <w:r w:rsidR="008638BE">
        <w:rPr>
          <w:rFonts w:ascii="Avenir Next LT Pro Light" w:hAnsi="Avenir Next LT Pro Light"/>
          <w:sz w:val="15"/>
          <w:szCs w:val="15"/>
        </w:rPr>
        <w:t>the t</w:t>
      </w:r>
      <w:r w:rsidR="007D1215" w:rsidRPr="00FA1EBD">
        <w:rPr>
          <w:rFonts w:ascii="Avenir Next LT Pro Light" w:hAnsi="Avenir Next LT Pro Light"/>
          <w:sz w:val="15"/>
          <w:szCs w:val="15"/>
        </w:rPr>
        <w:t>ransition placement</w:t>
      </w:r>
      <w:r w:rsidR="00C742E9">
        <w:rPr>
          <w:rFonts w:ascii="Avenir Next LT Pro Light" w:hAnsi="Avenir Next LT Pro Light"/>
          <w:sz w:val="15"/>
          <w:szCs w:val="15"/>
        </w:rPr>
        <w:t>,</w:t>
      </w:r>
      <w:r w:rsidR="007D1215" w:rsidRPr="00FA1EBD">
        <w:rPr>
          <w:rFonts w:ascii="Avenir Next LT Pro Light" w:hAnsi="Avenir Next LT Pro Light"/>
          <w:sz w:val="15"/>
          <w:szCs w:val="15"/>
        </w:rPr>
        <w:t xml:space="preserve"> indicate whether </w:t>
      </w:r>
      <w:r w:rsidR="00CE56BD">
        <w:rPr>
          <w:rFonts w:ascii="Avenir Next LT Pro Light" w:hAnsi="Avenir Next LT Pro Light"/>
          <w:sz w:val="15"/>
          <w:szCs w:val="15"/>
        </w:rPr>
        <w:t xml:space="preserve">the </w:t>
      </w:r>
      <w:r w:rsidR="007D1215" w:rsidRPr="00FA1EBD">
        <w:rPr>
          <w:rFonts w:ascii="Avenir Next LT Pro Light" w:hAnsi="Avenir Next LT Pro Light"/>
          <w:sz w:val="15"/>
          <w:szCs w:val="15"/>
        </w:rPr>
        <w:t xml:space="preserve">student’s practice demonstrates the NCNZ domain expectations for </w:t>
      </w:r>
      <w:r w:rsidR="00CE56BD">
        <w:rPr>
          <w:rFonts w:ascii="Avenir Next LT Pro Light" w:hAnsi="Avenir Next LT Pro Light"/>
          <w:sz w:val="15"/>
          <w:szCs w:val="15"/>
        </w:rPr>
        <w:t xml:space="preserve">a </w:t>
      </w:r>
      <w:r w:rsidR="00602CB7">
        <w:rPr>
          <w:rFonts w:ascii="Avenir Next LT Pro Light" w:hAnsi="Avenir Next LT Pro Light"/>
          <w:sz w:val="15"/>
          <w:szCs w:val="15"/>
        </w:rPr>
        <w:t>R</w:t>
      </w:r>
      <w:r w:rsidR="00B45342">
        <w:rPr>
          <w:rFonts w:ascii="Avenir Next LT Pro Light" w:hAnsi="Avenir Next LT Pro Light"/>
          <w:sz w:val="15"/>
          <w:szCs w:val="15"/>
        </w:rPr>
        <w:t>N</w:t>
      </w:r>
      <w:r w:rsidR="007D1215" w:rsidRPr="00FA1EBD">
        <w:rPr>
          <w:rFonts w:ascii="Avenir Next LT Pro Light" w:hAnsi="Avenir Next LT Pro Light"/>
          <w:sz w:val="15"/>
          <w:szCs w:val="15"/>
        </w:rPr>
        <w:t xml:space="preserve">. </w:t>
      </w:r>
      <w:r w:rsidR="007D1215" w:rsidRPr="00245EF3">
        <w:rPr>
          <w:rFonts w:ascii="Avenir Next LT Pro Light" w:hAnsi="Avenir Next LT Pro Light"/>
          <w:b/>
          <w:bCs/>
          <w:sz w:val="15"/>
          <w:szCs w:val="15"/>
        </w:rPr>
        <w:t>D</w:t>
      </w:r>
      <w:r w:rsidRPr="00245EF3">
        <w:rPr>
          <w:rFonts w:ascii="Avenir Next LT Pro Light" w:hAnsi="Avenir Next LT Pro Light"/>
          <w:b/>
          <w:bCs/>
          <w:sz w:val="15"/>
          <w:szCs w:val="15"/>
        </w:rPr>
        <w:t xml:space="preserve">iscuss any feedback of note with </w:t>
      </w:r>
      <w:r w:rsidR="00CE56BD" w:rsidRPr="00245EF3">
        <w:rPr>
          <w:rFonts w:ascii="Avenir Next LT Pro Light" w:hAnsi="Avenir Next LT Pro Light"/>
          <w:b/>
          <w:bCs/>
          <w:sz w:val="15"/>
          <w:szCs w:val="15"/>
        </w:rPr>
        <w:t xml:space="preserve">the </w:t>
      </w:r>
      <w:r w:rsidRPr="00245EF3">
        <w:rPr>
          <w:rFonts w:ascii="Avenir Next LT Pro Light" w:hAnsi="Avenir Next LT Pro Light"/>
          <w:b/>
          <w:bCs/>
          <w:sz w:val="15"/>
          <w:szCs w:val="15"/>
        </w:rPr>
        <w:t xml:space="preserve">student as well as </w:t>
      </w:r>
      <w:r w:rsidR="00CA201B">
        <w:rPr>
          <w:rFonts w:ascii="Avenir Next LT Pro Light" w:hAnsi="Avenir Next LT Pro Light"/>
          <w:b/>
          <w:bCs/>
          <w:sz w:val="15"/>
          <w:szCs w:val="15"/>
        </w:rPr>
        <w:t>Lecturer.</w:t>
      </w:r>
      <w:r w:rsidR="00B45342">
        <w:rPr>
          <w:rFonts w:ascii="Avenir Next LT Pro Light" w:hAnsi="Avenir Next LT Pro Light"/>
          <w:b/>
          <w:bCs/>
          <w:sz w:val="15"/>
          <w:szCs w:val="15"/>
        </w:rPr>
        <w:t xml:space="preserve"> Summative form to</w:t>
      </w:r>
      <w:r w:rsidR="00CA201B">
        <w:rPr>
          <w:rFonts w:ascii="Avenir Next LT Pro Light" w:hAnsi="Avenir Next LT Pro Light"/>
          <w:b/>
          <w:bCs/>
          <w:sz w:val="15"/>
          <w:szCs w:val="15"/>
        </w:rPr>
        <w:t xml:space="preserve"> </w:t>
      </w:r>
      <w:r w:rsidR="00B45342">
        <w:rPr>
          <w:rFonts w:ascii="Avenir Next LT Pro Light" w:hAnsi="Avenir Next LT Pro Light"/>
          <w:b/>
          <w:bCs/>
          <w:sz w:val="16"/>
          <w:szCs w:val="18"/>
        </w:rPr>
        <w:t>b</w:t>
      </w:r>
      <w:r w:rsidR="00245EF3">
        <w:rPr>
          <w:rFonts w:ascii="Avenir Next LT Pro Light" w:hAnsi="Avenir Next LT Pro Light"/>
          <w:b/>
          <w:bCs/>
          <w:sz w:val="16"/>
          <w:szCs w:val="18"/>
        </w:rPr>
        <w:t>e uploaded</w:t>
      </w:r>
      <w:r w:rsidR="0075632E">
        <w:rPr>
          <w:rFonts w:ascii="Avenir Next LT Pro Light" w:hAnsi="Avenir Next LT Pro Light"/>
          <w:b/>
          <w:bCs/>
          <w:sz w:val="16"/>
          <w:szCs w:val="18"/>
        </w:rPr>
        <w:t xml:space="preserve"> by </w:t>
      </w:r>
      <w:r w:rsidR="008638BE">
        <w:rPr>
          <w:rFonts w:ascii="Avenir Next LT Pro Light" w:hAnsi="Avenir Next LT Pro Light"/>
          <w:b/>
          <w:bCs/>
          <w:sz w:val="16"/>
          <w:szCs w:val="18"/>
        </w:rPr>
        <w:t xml:space="preserve">the learner </w:t>
      </w:r>
      <w:r w:rsidR="00245EF3">
        <w:rPr>
          <w:rFonts w:ascii="Avenir Next LT Pro Light" w:hAnsi="Avenir Next LT Pro Light"/>
          <w:b/>
          <w:bCs/>
          <w:sz w:val="16"/>
          <w:szCs w:val="18"/>
        </w:rPr>
        <w:t xml:space="preserve">before </w:t>
      </w:r>
      <w:r w:rsidR="004222FB">
        <w:rPr>
          <w:rFonts w:ascii="Avenir Next LT Pro Light" w:hAnsi="Avenir Next LT Pro Light"/>
          <w:b/>
          <w:bCs/>
          <w:sz w:val="16"/>
          <w:szCs w:val="18"/>
        </w:rPr>
        <w:t>3</w:t>
      </w:r>
      <w:r w:rsidR="004222FB" w:rsidRPr="004222FB">
        <w:rPr>
          <w:rFonts w:ascii="Avenir Next LT Pro Light" w:hAnsi="Avenir Next LT Pro Light"/>
          <w:b/>
          <w:bCs/>
          <w:sz w:val="16"/>
          <w:szCs w:val="18"/>
          <w:vertAlign w:val="superscript"/>
        </w:rPr>
        <w:t>rd</w:t>
      </w:r>
      <w:r w:rsidR="004222FB">
        <w:rPr>
          <w:rFonts w:ascii="Avenir Next LT Pro Light" w:hAnsi="Avenir Next LT Pro Light"/>
          <w:b/>
          <w:bCs/>
          <w:sz w:val="16"/>
          <w:szCs w:val="18"/>
        </w:rPr>
        <w:t xml:space="preserve"> November 2023</w:t>
      </w:r>
      <w:r w:rsidR="00B45342">
        <w:rPr>
          <w:rFonts w:ascii="Avenir Next LT Pro Light" w:hAnsi="Avenir Next LT Pro Light"/>
          <w:b/>
          <w:bCs/>
          <w:sz w:val="16"/>
          <w:szCs w:val="18"/>
        </w:rPr>
        <w:t>.</w:t>
      </w:r>
    </w:p>
    <w:p w14:paraId="6242C5DB" w14:textId="67CE6B2F" w:rsidR="00F624DE" w:rsidRDefault="00F624DE" w:rsidP="00CE56BD">
      <w:pPr>
        <w:pStyle w:val="BodyText"/>
        <w:tabs>
          <w:tab w:val="left" w:leader="dot" w:pos="4962"/>
          <w:tab w:val="left" w:leader="dot" w:pos="10490"/>
        </w:tabs>
        <w:spacing w:before="10"/>
        <w:rPr>
          <w:rFonts w:ascii="Avenir Next LT Pro Light" w:hAnsi="Avenir Next LT Pro Light"/>
          <w:sz w:val="18"/>
          <w:szCs w:val="20"/>
        </w:rPr>
      </w:pPr>
      <w:r w:rsidRPr="00F624DE">
        <w:rPr>
          <w:rFonts w:ascii="Avenir Next LT Pro Light" w:hAnsi="Avenir Next LT Pro Light"/>
          <w:sz w:val="18"/>
          <w:szCs w:val="20"/>
        </w:rPr>
        <w:t xml:space="preserve">Performance </w:t>
      </w:r>
      <w:r w:rsidR="00DC0BF3">
        <w:rPr>
          <w:rFonts w:ascii="Avenir Next LT Pro Light" w:hAnsi="Avenir Next LT Pro Light"/>
          <w:sz w:val="18"/>
          <w:szCs w:val="20"/>
        </w:rPr>
        <w:t>Feedback</w:t>
      </w:r>
      <w:r w:rsidRPr="00F624DE">
        <w:rPr>
          <w:rFonts w:ascii="Avenir Next LT Pro Light" w:hAnsi="Avenir Next LT Pro Light"/>
          <w:sz w:val="18"/>
          <w:szCs w:val="20"/>
        </w:rPr>
        <w:t>:</w:t>
      </w:r>
    </w:p>
    <w:tbl>
      <w:tblPr>
        <w:tblW w:w="5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
        <w:gridCol w:w="5245"/>
      </w:tblGrid>
      <w:tr w:rsidR="00F624DE" w:rsidRPr="00F624DE" w14:paraId="34176407" w14:textId="77777777" w:rsidTr="00CE56BD">
        <w:trPr>
          <w:trHeight w:val="217"/>
        </w:trPr>
        <w:tc>
          <w:tcPr>
            <w:tcW w:w="294" w:type="dxa"/>
          </w:tcPr>
          <w:p w14:paraId="4A495BF4" w14:textId="49D0D5CA" w:rsidR="00F624DE" w:rsidRPr="00F624DE" w:rsidRDefault="00F624DE" w:rsidP="00CE56BD">
            <w:pPr>
              <w:pStyle w:val="TableParagraph"/>
              <w:spacing w:before="35" w:line="163" w:lineRule="exact"/>
              <w:jc w:val="center"/>
              <w:rPr>
                <w:rFonts w:ascii="Avenir Next LT Pro Light" w:hAnsi="Avenir Next LT Pro Light"/>
                <w:sz w:val="16"/>
                <w:szCs w:val="16"/>
              </w:rPr>
            </w:pPr>
            <w:r w:rsidRPr="00F624DE">
              <w:rPr>
                <w:rFonts w:ascii="Avenir Next LT Pro Light" w:hAnsi="Avenir Next LT Pro Light"/>
                <w:sz w:val="16"/>
                <w:szCs w:val="16"/>
              </w:rPr>
              <w:t>0</w:t>
            </w:r>
          </w:p>
        </w:tc>
        <w:tc>
          <w:tcPr>
            <w:tcW w:w="5245" w:type="dxa"/>
          </w:tcPr>
          <w:p w14:paraId="7B598384" w14:textId="77777777" w:rsidR="00F624DE" w:rsidRPr="00741D3E" w:rsidRDefault="00F624DE" w:rsidP="00FB5FDF">
            <w:pPr>
              <w:pStyle w:val="TableParagraph"/>
              <w:spacing w:before="35" w:line="163" w:lineRule="exact"/>
              <w:ind w:left="107"/>
              <w:rPr>
                <w:rFonts w:ascii="Avenir Next LT Pro Light" w:hAnsi="Avenir Next LT Pro Light"/>
                <w:sz w:val="15"/>
                <w:szCs w:val="15"/>
              </w:rPr>
            </w:pPr>
            <w:r w:rsidRPr="00741D3E">
              <w:rPr>
                <w:rFonts w:ascii="Avenir Next LT Pro Light" w:hAnsi="Avenir Next LT Pro Light"/>
                <w:sz w:val="15"/>
                <w:szCs w:val="15"/>
              </w:rPr>
              <w:t>Not</w:t>
            </w:r>
            <w:r w:rsidRPr="00741D3E">
              <w:rPr>
                <w:rFonts w:ascii="Avenir Next LT Pro Light" w:hAnsi="Avenir Next LT Pro Light"/>
                <w:spacing w:val="-2"/>
                <w:sz w:val="15"/>
                <w:szCs w:val="15"/>
              </w:rPr>
              <w:t xml:space="preserve"> </w:t>
            </w:r>
            <w:r w:rsidRPr="00741D3E">
              <w:rPr>
                <w:rFonts w:ascii="Avenir Next LT Pro Light" w:hAnsi="Avenir Next LT Pro Light"/>
                <w:sz w:val="15"/>
                <w:szCs w:val="15"/>
              </w:rPr>
              <w:t>observed</w:t>
            </w:r>
            <w:r w:rsidRPr="00741D3E">
              <w:rPr>
                <w:rFonts w:ascii="Avenir Next LT Pro Light" w:hAnsi="Avenir Next LT Pro Light"/>
                <w:spacing w:val="-2"/>
                <w:sz w:val="15"/>
                <w:szCs w:val="15"/>
              </w:rPr>
              <w:t xml:space="preserve"> </w:t>
            </w:r>
            <w:r w:rsidRPr="00741D3E">
              <w:rPr>
                <w:rFonts w:ascii="Avenir Next LT Pro Light" w:hAnsi="Avenir Next LT Pro Light"/>
                <w:sz w:val="15"/>
                <w:szCs w:val="15"/>
              </w:rPr>
              <w:t>or</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no</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opportunity</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to</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observe</w:t>
            </w:r>
          </w:p>
        </w:tc>
      </w:tr>
      <w:tr w:rsidR="00F624DE" w:rsidRPr="00F624DE" w14:paraId="4151B490" w14:textId="77777777" w:rsidTr="00CE56BD">
        <w:trPr>
          <w:trHeight w:val="220"/>
        </w:trPr>
        <w:tc>
          <w:tcPr>
            <w:tcW w:w="294" w:type="dxa"/>
          </w:tcPr>
          <w:p w14:paraId="00652ACD"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1</w:t>
            </w:r>
          </w:p>
        </w:tc>
        <w:tc>
          <w:tcPr>
            <w:tcW w:w="5245" w:type="dxa"/>
          </w:tcPr>
          <w:p w14:paraId="4427AE2C" w14:textId="5F151E9E" w:rsidR="00F624DE" w:rsidRPr="00741D3E" w:rsidRDefault="00880BCD" w:rsidP="00FB5FDF">
            <w:pPr>
              <w:pStyle w:val="TableParagraph"/>
              <w:spacing w:before="49" w:line="151" w:lineRule="exact"/>
              <w:ind w:left="107"/>
              <w:rPr>
                <w:rFonts w:ascii="Avenir Next LT Pro Light" w:hAnsi="Avenir Next LT Pro Light"/>
                <w:sz w:val="15"/>
                <w:szCs w:val="15"/>
              </w:rPr>
            </w:pPr>
            <w:r>
              <w:rPr>
                <w:rFonts w:ascii="Avenir Next LT Pro Light" w:hAnsi="Avenir Next LT Pro Light"/>
                <w:sz w:val="15"/>
                <w:szCs w:val="15"/>
              </w:rPr>
              <w:t>Not yet demonstrated &amp; requiring intensive coaching</w:t>
            </w:r>
            <w:r w:rsidR="003D2739">
              <w:rPr>
                <w:rFonts w:ascii="Avenir Next LT Pro Light" w:hAnsi="Avenir Next LT Pro Light"/>
                <w:sz w:val="15"/>
                <w:szCs w:val="15"/>
              </w:rPr>
              <w:t xml:space="preserve"> and supervision</w:t>
            </w:r>
          </w:p>
        </w:tc>
      </w:tr>
      <w:tr w:rsidR="00F624DE" w:rsidRPr="00F624DE" w14:paraId="04480847" w14:textId="77777777" w:rsidTr="00CE56BD">
        <w:trPr>
          <w:trHeight w:val="220"/>
        </w:trPr>
        <w:tc>
          <w:tcPr>
            <w:tcW w:w="294" w:type="dxa"/>
          </w:tcPr>
          <w:p w14:paraId="7688D3B9"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2</w:t>
            </w:r>
          </w:p>
        </w:tc>
        <w:tc>
          <w:tcPr>
            <w:tcW w:w="5245" w:type="dxa"/>
          </w:tcPr>
          <w:p w14:paraId="7A2F511F" w14:textId="3F4526B7" w:rsidR="00F624DE" w:rsidRPr="00741D3E" w:rsidRDefault="00F624DE" w:rsidP="00FB5FDF">
            <w:pPr>
              <w:pStyle w:val="TableParagraph"/>
              <w:spacing w:before="38" w:line="163" w:lineRule="exact"/>
              <w:ind w:left="107"/>
              <w:rPr>
                <w:rFonts w:ascii="Avenir Next LT Pro Light" w:hAnsi="Avenir Next LT Pro Light"/>
                <w:sz w:val="15"/>
                <w:szCs w:val="15"/>
              </w:rPr>
            </w:pPr>
            <w:r w:rsidRPr="00741D3E">
              <w:rPr>
                <w:rFonts w:ascii="Avenir Next LT Pro Light" w:hAnsi="Avenir Next LT Pro Light"/>
                <w:sz w:val="15"/>
                <w:szCs w:val="15"/>
              </w:rPr>
              <w:t>Not</w:t>
            </w:r>
            <w:r w:rsidRPr="00741D3E">
              <w:rPr>
                <w:rFonts w:ascii="Avenir Next LT Pro Light" w:hAnsi="Avenir Next LT Pro Light"/>
                <w:spacing w:val="-1"/>
                <w:sz w:val="15"/>
                <w:szCs w:val="15"/>
              </w:rPr>
              <w:t xml:space="preserve"> </w:t>
            </w:r>
            <w:r w:rsidRPr="00741D3E">
              <w:rPr>
                <w:rFonts w:ascii="Avenir Next LT Pro Light" w:hAnsi="Avenir Next LT Pro Light"/>
                <w:sz w:val="15"/>
                <w:szCs w:val="15"/>
              </w:rPr>
              <w:t>yet</w:t>
            </w:r>
            <w:r w:rsidRPr="00741D3E">
              <w:rPr>
                <w:rFonts w:ascii="Avenir Next LT Pro Light" w:hAnsi="Avenir Next LT Pro Light"/>
                <w:spacing w:val="-1"/>
                <w:sz w:val="15"/>
                <w:szCs w:val="15"/>
              </w:rPr>
              <w:t xml:space="preserve"> </w:t>
            </w:r>
            <w:r w:rsidR="00880BCD">
              <w:rPr>
                <w:rFonts w:ascii="Avenir Next LT Pro Light" w:hAnsi="Avenir Next LT Pro Light"/>
                <w:sz w:val="15"/>
                <w:szCs w:val="15"/>
              </w:rPr>
              <w:t>demonstrated &amp; requiring ongoing coaching and supervision</w:t>
            </w:r>
          </w:p>
        </w:tc>
      </w:tr>
      <w:tr w:rsidR="00F624DE" w:rsidRPr="00F624DE" w14:paraId="33D35E3D" w14:textId="77777777" w:rsidTr="00CE56BD">
        <w:trPr>
          <w:trHeight w:val="220"/>
        </w:trPr>
        <w:tc>
          <w:tcPr>
            <w:tcW w:w="294" w:type="dxa"/>
            <w:shd w:val="clear" w:color="auto" w:fill="A5E6FD"/>
          </w:tcPr>
          <w:p w14:paraId="5A724290"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3</w:t>
            </w:r>
          </w:p>
        </w:tc>
        <w:tc>
          <w:tcPr>
            <w:tcW w:w="5245" w:type="dxa"/>
            <w:shd w:val="clear" w:color="auto" w:fill="A5E6FD"/>
          </w:tcPr>
          <w:p w14:paraId="6C70860C" w14:textId="6BB1B4E6" w:rsidR="00F624DE" w:rsidRPr="00741D3E" w:rsidRDefault="00880BCD" w:rsidP="00FB5FDF">
            <w:pPr>
              <w:pStyle w:val="TableParagraph"/>
              <w:spacing w:before="38" w:line="163" w:lineRule="exact"/>
              <w:ind w:left="107"/>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minimal prompting</w:t>
            </w:r>
          </w:p>
        </w:tc>
      </w:tr>
      <w:tr w:rsidR="00F624DE" w:rsidRPr="00F624DE" w14:paraId="65571DA8" w14:textId="77777777" w:rsidTr="00CE56BD">
        <w:trPr>
          <w:trHeight w:val="218"/>
        </w:trPr>
        <w:tc>
          <w:tcPr>
            <w:tcW w:w="294" w:type="dxa"/>
            <w:shd w:val="clear" w:color="auto" w:fill="A5E6FD"/>
          </w:tcPr>
          <w:p w14:paraId="4ED328F2" w14:textId="77777777" w:rsidR="00F624DE" w:rsidRPr="00F624DE" w:rsidRDefault="00F624DE" w:rsidP="00CE56BD">
            <w:pPr>
              <w:pStyle w:val="TableParagraph"/>
              <w:spacing w:before="35" w:line="163" w:lineRule="exact"/>
              <w:jc w:val="center"/>
              <w:rPr>
                <w:rFonts w:ascii="Avenir Next LT Pro Light" w:hAnsi="Avenir Next LT Pro Light"/>
                <w:sz w:val="16"/>
                <w:szCs w:val="16"/>
              </w:rPr>
            </w:pPr>
            <w:r w:rsidRPr="00F624DE">
              <w:rPr>
                <w:rFonts w:ascii="Avenir Next LT Pro Light" w:hAnsi="Avenir Next LT Pro Light"/>
                <w:sz w:val="16"/>
                <w:szCs w:val="16"/>
              </w:rPr>
              <w:t>4</w:t>
            </w:r>
          </w:p>
        </w:tc>
        <w:tc>
          <w:tcPr>
            <w:tcW w:w="5245" w:type="dxa"/>
            <w:shd w:val="clear" w:color="auto" w:fill="A5E6FD"/>
          </w:tcPr>
          <w:p w14:paraId="15D69D24" w14:textId="730E977C" w:rsidR="00F624DE" w:rsidRPr="00741D3E" w:rsidRDefault="00880BCD" w:rsidP="00FB5FDF">
            <w:pPr>
              <w:pStyle w:val="TableParagraph"/>
              <w:spacing w:before="35" w:line="163" w:lineRule="exact"/>
              <w:ind w:left="107"/>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consistency</w:t>
            </w:r>
          </w:p>
        </w:tc>
      </w:tr>
      <w:tr w:rsidR="00F624DE" w:rsidRPr="00F624DE" w14:paraId="07A188D5" w14:textId="77777777" w:rsidTr="00CE56BD">
        <w:trPr>
          <w:trHeight w:val="220"/>
        </w:trPr>
        <w:tc>
          <w:tcPr>
            <w:tcW w:w="294" w:type="dxa"/>
            <w:shd w:val="clear" w:color="auto" w:fill="A5E6FD"/>
          </w:tcPr>
          <w:p w14:paraId="5A199CFB" w14:textId="77777777" w:rsidR="00F624DE" w:rsidRPr="00F624DE" w:rsidRDefault="00F624DE" w:rsidP="00CE56BD">
            <w:pPr>
              <w:pStyle w:val="TableParagraph"/>
              <w:spacing w:before="38" w:line="163" w:lineRule="exact"/>
              <w:jc w:val="center"/>
              <w:rPr>
                <w:rFonts w:ascii="Avenir Next LT Pro Light" w:hAnsi="Avenir Next LT Pro Light"/>
                <w:sz w:val="16"/>
                <w:szCs w:val="16"/>
              </w:rPr>
            </w:pPr>
            <w:r w:rsidRPr="00F624DE">
              <w:rPr>
                <w:rFonts w:ascii="Avenir Next LT Pro Light" w:hAnsi="Avenir Next LT Pro Light"/>
                <w:sz w:val="16"/>
                <w:szCs w:val="16"/>
              </w:rPr>
              <w:t>5</w:t>
            </w:r>
          </w:p>
        </w:tc>
        <w:tc>
          <w:tcPr>
            <w:tcW w:w="5245" w:type="dxa"/>
            <w:shd w:val="clear" w:color="auto" w:fill="A5E6FD"/>
          </w:tcPr>
          <w:p w14:paraId="23A8390E" w14:textId="226E77FF" w:rsidR="00F624DE" w:rsidRPr="00741D3E" w:rsidRDefault="00880BCD" w:rsidP="00FB5FDF">
            <w:pPr>
              <w:pStyle w:val="TableParagraph"/>
              <w:spacing w:before="38" w:line="163" w:lineRule="exact"/>
              <w:ind w:left="107"/>
              <w:rPr>
                <w:rFonts w:ascii="Avenir Next LT Pro Light" w:hAnsi="Avenir Next LT Pro Light"/>
                <w:sz w:val="15"/>
                <w:szCs w:val="15"/>
              </w:rPr>
            </w:pPr>
            <w:r>
              <w:rPr>
                <w:rFonts w:ascii="Avenir Next LT Pro Light" w:hAnsi="Avenir Next LT Pro Light"/>
                <w:sz w:val="15"/>
                <w:szCs w:val="15"/>
              </w:rPr>
              <w:t xml:space="preserve">Demonstrated </w:t>
            </w:r>
            <w:r w:rsidR="00175B3C">
              <w:rPr>
                <w:rFonts w:ascii="Avenir Next LT Pro Light" w:hAnsi="Avenir Next LT Pro Light"/>
                <w:sz w:val="15"/>
                <w:szCs w:val="15"/>
              </w:rPr>
              <w:t xml:space="preserve">at expected level </w:t>
            </w:r>
            <w:r>
              <w:rPr>
                <w:rFonts w:ascii="Avenir Next LT Pro Light" w:hAnsi="Avenir Next LT Pro Light"/>
                <w:sz w:val="15"/>
                <w:szCs w:val="15"/>
              </w:rPr>
              <w:t>with consistency &amp; at high standard</w:t>
            </w:r>
          </w:p>
        </w:tc>
      </w:tr>
    </w:tbl>
    <w:p w14:paraId="03FCED40" w14:textId="77777777" w:rsidR="00F624DE" w:rsidRDefault="00F624DE" w:rsidP="00F624DE">
      <w:pPr>
        <w:pStyle w:val="BodyText"/>
        <w:tabs>
          <w:tab w:val="left" w:leader="dot" w:pos="4962"/>
          <w:tab w:val="left" w:leader="dot" w:pos="10490"/>
        </w:tabs>
        <w:spacing w:before="10"/>
        <w:rPr>
          <w:rFonts w:ascii="Avenir Next LT Pro Light" w:hAnsi="Avenir Next LT Pro Light"/>
          <w:sz w:val="20"/>
        </w:rPr>
      </w:pPr>
    </w:p>
    <w:p w14:paraId="3A16133F" w14:textId="30AC6F9E" w:rsidR="00F624DE" w:rsidRDefault="00F624DE" w:rsidP="00F624DE">
      <w:pPr>
        <w:pStyle w:val="BodyText"/>
        <w:tabs>
          <w:tab w:val="left" w:leader="dot" w:pos="4962"/>
          <w:tab w:val="left" w:leader="dot" w:pos="10490"/>
        </w:tabs>
        <w:spacing w:before="10"/>
        <w:rPr>
          <w:rFonts w:ascii="Avenir Next LT Pro Light" w:hAnsi="Avenir Next LT Pro Light"/>
          <w:sz w:val="20"/>
        </w:rPr>
        <w:sectPr w:rsidR="00F624DE" w:rsidSect="004E4D74">
          <w:type w:val="continuous"/>
          <w:pgSz w:w="11900" w:h="16850"/>
          <w:pgMar w:top="1843" w:right="580" w:bottom="426" w:left="620" w:header="720" w:footer="720" w:gutter="0"/>
          <w:cols w:num="2" w:space="282" w:equalWidth="0">
            <w:col w:w="4536" w:space="567"/>
            <w:col w:w="5597"/>
          </w:cols>
        </w:sect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575"/>
        <w:gridCol w:w="4384"/>
        <w:gridCol w:w="10"/>
        <w:gridCol w:w="425"/>
        <w:gridCol w:w="436"/>
        <w:gridCol w:w="436"/>
        <w:gridCol w:w="436"/>
        <w:gridCol w:w="436"/>
        <w:gridCol w:w="620"/>
      </w:tblGrid>
      <w:tr w:rsidR="00F919B3" w:rsidRPr="00AD6D80" w14:paraId="5465E664" w14:textId="77777777" w:rsidTr="00FA1EBD">
        <w:trPr>
          <w:trHeight w:val="283"/>
        </w:trPr>
        <w:tc>
          <w:tcPr>
            <w:tcW w:w="874" w:type="dxa"/>
            <w:tcBorders>
              <w:top w:val="single" w:sz="12" w:space="0" w:color="000000"/>
              <w:left w:val="single" w:sz="12" w:space="0" w:color="000000"/>
            </w:tcBorders>
            <w:shd w:val="clear" w:color="auto" w:fill="1C66E8"/>
            <w:vAlign w:val="center"/>
          </w:tcPr>
          <w:p w14:paraId="19A20717" w14:textId="6E8441E2"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9" w:type="dxa"/>
            <w:gridSpan w:val="2"/>
            <w:tcBorders>
              <w:top w:val="single" w:sz="12" w:space="0" w:color="000000"/>
            </w:tcBorders>
            <w:shd w:val="clear" w:color="auto" w:fill="1C66E8"/>
            <w:vAlign w:val="center"/>
          </w:tcPr>
          <w:p w14:paraId="77F6BB05"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799" w:type="dxa"/>
            <w:gridSpan w:val="7"/>
            <w:tcBorders>
              <w:top w:val="single" w:sz="12" w:space="0" w:color="000000"/>
              <w:right w:val="single" w:sz="12" w:space="0" w:color="000000"/>
            </w:tcBorders>
            <w:shd w:val="clear" w:color="auto" w:fill="1C66E8"/>
            <w:vAlign w:val="center"/>
          </w:tcPr>
          <w:p w14:paraId="4F719B76" w14:textId="4CB3E93A" w:rsidR="00F919B3" w:rsidRPr="00AD6D80" w:rsidRDefault="00227DE0"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sidR="00175B3C">
              <w:rPr>
                <w:rFonts w:ascii="Avenir Next LT Pro Light" w:hAnsi="Avenir Next LT Pro Light"/>
                <w:b/>
                <w:color w:val="FFFFFF"/>
                <w:sz w:val="20"/>
              </w:rPr>
              <w:t>ed Performance</w:t>
            </w:r>
          </w:p>
        </w:tc>
      </w:tr>
      <w:tr w:rsidR="007E40D0" w:rsidRPr="00AD6D80" w14:paraId="1FF1B848" w14:textId="77777777" w:rsidTr="00FA1EBD">
        <w:trPr>
          <w:cantSplit/>
          <w:trHeight w:val="437"/>
        </w:trPr>
        <w:tc>
          <w:tcPr>
            <w:tcW w:w="874" w:type="dxa"/>
            <w:vMerge w:val="restart"/>
            <w:tcBorders>
              <w:left w:val="single" w:sz="12" w:space="0" w:color="000000"/>
            </w:tcBorders>
            <w:shd w:val="clear" w:color="auto" w:fill="F2F2F2" w:themeFill="background1" w:themeFillShade="F2"/>
            <w:textDirection w:val="btLr"/>
            <w:vAlign w:val="center"/>
          </w:tcPr>
          <w:p w14:paraId="64447313" w14:textId="704C4B77" w:rsidR="007E40D0" w:rsidRPr="009D28B8" w:rsidRDefault="007E40D0" w:rsidP="009C101C">
            <w:pPr>
              <w:pStyle w:val="TableParagraph"/>
              <w:numPr>
                <w:ilvl w:val="0"/>
                <w:numId w:val="3"/>
              </w:numPr>
              <w:spacing w:before="0"/>
              <w:ind w:right="113"/>
              <w:rPr>
                <w:rFonts w:ascii="Avenir Next LT Pro Light" w:hAnsi="Avenir Next LT Pro Light"/>
                <w:bCs/>
                <w:sz w:val="20"/>
              </w:rPr>
            </w:pPr>
            <w:r>
              <w:rPr>
                <w:rFonts w:ascii="Avenir Next LT Pro Light" w:hAnsi="Avenir Next LT Pro Light"/>
                <w:sz w:val="18"/>
              </w:rPr>
              <w:t>P</w:t>
            </w:r>
            <w:r w:rsidRPr="00AD6D80">
              <w:rPr>
                <w:rFonts w:ascii="Avenir Next LT Pro Light" w:hAnsi="Avenir Next LT Pro Light"/>
                <w:sz w:val="18"/>
              </w:rPr>
              <w:t>rofessional</w:t>
            </w:r>
            <w:r w:rsidRPr="00AD6D80">
              <w:rPr>
                <w:rFonts w:ascii="Avenir Next LT Pro Light" w:hAnsi="Avenir Next LT Pro Light"/>
                <w:spacing w:val="-4"/>
                <w:sz w:val="18"/>
              </w:rPr>
              <w:t xml:space="preserve"> </w:t>
            </w:r>
            <w:r w:rsidRPr="00AD6D80">
              <w:rPr>
                <w:rFonts w:ascii="Avenir Next LT Pro Light" w:hAnsi="Avenir Next LT Pro Light"/>
                <w:sz w:val="18"/>
              </w:rPr>
              <w:t>Responsibility</w:t>
            </w:r>
          </w:p>
        </w:tc>
        <w:tc>
          <w:tcPr>
            <w:tcW w:w="6959" w:type="dxa"/>
            <w:gridSpan w:val="2"/>
          </w:tcPr>
          <w:p w14:paraId="594C41E0" w14:textId="604688B8" w:rsidR="007E40D0" w:rsidRPr="00E11D60" w:rsidRDefault="007E40D0" w:rsidP="009D28B8">
            <w:pPr>
              <w:pStyle w:val="TableParagraph"/>
              <w:numPr>
                <w:ilvl w:val="0"/>
                <w:numId w:val="2"/>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Accepts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responsibility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for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ensuring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his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her nursing practice and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conduct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meets the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standard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professional</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ethical</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relevant</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legislative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requirements</w:t>
            </w:r>
          </w:p>
        </w:tc>
        <w:tc>
          <w:tcPr>
            <w:tcW w:w="435" w:type="dxa"/>
            <w:gridSpan w:val="2"/>
            <w:tcBorders>
              <w:right w:val="nil"/>
            </w:tcBorders>
            <w:vAlign w:val="center"/>
          </w:tcPr>
          <w:p w14:paraId="5D8820C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A5ECD3C"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1F4473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35C1F3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02515A3"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9BBAD3D"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1C9BEB74" w14:textId="77777777" w:rsidTr="00FA1EBD">
        <w:trPr>
          <w:cantSplit/>
          <w:trHeight w:val="437"/>
        </w:trPr>
        <w:tc>
          <w:tcPr>
            <w:tcW w:w="874" w:type="dxa"/>
            <w:vMerge/>
            <w:tcBorders>
              <w:left w:val="single" w:sz="12" w:space="0" w:color="000000"/>
            </w:tcBorders>
            <w:shd w:val="clear" w:color="auto" w:fill="F1F1F1"/>
            <w:textDirection w:val="btLr"/>
          </w:tcPr>
          <w:p w14:paraId="44D3ABDF" w14:textId="23C87CC4" w:rsidR="007E40D0" w:rsidRPr="00AD6D80" w:rsidRDefault="007E40D0">
            <w:pPr>
              <w:pStyle w:val="TableParagraph"/>
              <w:spacing w:before="0"/>
              <w:ind w:left="1137"/>
              <w:rPr>
                <w:rFonts w:ascii="Avenir Next LT Pro Light" w:hAnsi="Avenir Next LT Pro Light"/>
                <w:sz w:val="18"/>
              </w:rPr>
            </w:pPr>
          </w:p>
        </w:tc>
        <w:tc>
          <w:tcPr>
            <w:tcW w:w="6959" w:type="dxa"/>
            <w:gridSpan w:val="2"/>
          </w:tcPr>
          <w:p w14:paraId="3DE90F57" w14:textId="7778BC10" w:rsidR="007E40D0" w:rsidRPr="00E11D60" w:rsidRDefault="007E40D0" w:rsidP="009D28B8">
            <w:pPr>
              <w:pStyle w:val="TableParagraph"/>
              <w:numPr>
                <w:ilvl w:val="0"/>
                <w:numId w:val="2"/>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Demonstrates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apply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principles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Tiriti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 Waitangi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Treaty</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Pr>
                <w:rFonts w:ascii="Avenir Next LT Pro Light" w:hAnsi="Avenir Next LT Pro Light"/>
                <w:sz w:val="17"/>
                <w:szCs w:val="17"/>
              </w:rPr>
              <w:t xml:space="preserve"> </w:t>
            </w:r>
            <w:r w:rsidRPr="00E11D60">
              <w:rPr>
                <w:rFonts w:ascii="Avenir Next LT Pro Light" w:hAnsi="Avenir Next LT Pro Light"/>
                <w:sz w:val="17"/>
                <w:szCs w:val="17"/>
              </w:rPr>
              <w:t>Waitangi</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practice</w:t>
            </w:r>
          </w:p>
        </w:tc>
        <w:tc>
          <w:tcPr>
            <w:tcW w:w="435" w:type="dxa"/>
            <w:gridSpan w:val="2"/>
            <w:tcBorders>
              <w:right w:val="nil"/>
            </w:tcBorders>
            <w:vAlign w:val="center"/>
          </w:tcPr>
          <w:p w14:paraId="30FE5F36"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299775F5"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294FB97"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884A38E"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33832DF1"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A864899"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C271A9E" w14:textId="77777777" w:rsidTr="00FA1EBD">
        <w:trPr>
          <w:cantSplit/>
          <w:trHeight w:val="437"/>
        </w:trPr>
        <w:tc>
          <w:tcPr>
            <w:tcW w:w="874" w:type="dxa"/>
            <w:vMerge/>
            <w:tcBorders>
              <w:left w:val="single" w:sz="12" w:space="0" w:color="000000"/>
            </w:tcBorders>
            <w:shd w:val="clear" w:color="auto" w:fill="F1F1F1"/>
            <w:textDirection w:val="btLr"/>
          </w:tcPr>
          <w:p w14:paraId="24A47AC3" w14:textId="77777777" w:rsidR="007E40D0" w:rsidRPr="00AD6D80" w:rsidRDefault="007E40D0">
            <w:pPr>
              <w:rPr>
                <w:rFonts w:ascii="Avenir Next LT Pro Light" w:hAnsi="Avenir Next LT Pro Light"/>
                <w:sz w:val="2"/>
                <w:szCs w:val="2"/>
              </w:rPr>
            </w:pPr>
          </w:p>
        </w:tc>
        <w:tc>
          <w:tcPr>
            <w:tcW w:w="6959" w:type="dxa"/>
            <w:gridSpan w:val="2"/>
          </w:tcPr>
          <w:p w14:paraId="6F7CADF6" w14:textId="1BF4803F" w:rsidR="007E40D0" w:rsidRPr="00E11D60" w:rsidRDefault="007E40D0" w:rsidP="009D28B8">
            <w:pPr>
              <w:pStyle w:val="TableParagraph"/>
              <w:numPr>
                <w:ilvl w:val="0"/>
                <w:numId w:val="2"/>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Demonstrates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accountability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for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directing,</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monitoring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evaluating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that is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provided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by enrolled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others</w:t>
            </w:r>
          </w:p>
        </w:tc>
        <w:tc>
          <w:tcPr>
            <w:tcW w:w="435" w:type="dxa"/>
            <w:gridSpan w:val="2"/>
            <w:tcBorders>
              <w:right w:val="nil"/>
            </w:tcBorders>
            <w:vAlign w:val="center"/>
          </w:tcPr>
          <w:p w14:paraId="1D2AA35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07C8121A"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16B215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25EB2C2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4A088477"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3CEB5F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5858AEFD" w14:textId="77777777" w:rsidTr="00FA1EBD">
        <w:trPr>
          <w:cantSplit/>
          <w:trHeight w:val="437"/>
        </w:trPr>
        <w:tc>
          <w:tcPr>
            <w:tcW w:w="874" w:type="dxa"/>
            <w:vMerge/>
            <w:tcBorders>
              <w:left w:val="single" w:sz="12" w:space="0" w:color="000000"/>
            </w:tcBorders>
            <w:shd w:val="clear" w:color="auto" w:fill="F1F1F1"/>
            <w:textDirection w:val="btLr"/>
          </w:tcPr>
          <w:p w14:paraId="33351C74" w14:textId="77777777" w:rsidR="007E40D0" w:rsidRPr="00AD6D80" w:rsidRDefault="007E40D0">
            <w:pPr>
              <w:rPr>
                <w:rFonts w:ascii="Avenir Next LT Pro Light" w:hAnsi="Avenir Next LT Pro Light"/>
                <w:sz w:val="2"/>
                <w:szCs w:val="2"/>
              </w:rPr>
            </w:pPr>
          </w:p>
        </w:tc>
        <w:tc>
          <w:tcPr>
            <w:tcW w:w="6959" w:type="dxa"/>
            <w:gridSpan w:val="2"/>
          </w:tcPr>
          <w:p w14:paraId="17916E20" w14:textId="77777777" w:rsidR="007E40D0" w:rsidRPr="00E11D60" w:rsidRDefault="007E40D0" w:rsidP="009D28B8">
            <w:pPr>
              <w:pStyle w:val="TableParagraph"/>
              <w:numPr>
                <w:ilvl w:val="0"/>
                <w:numId w:val="2"/>
              </w:numPr>
              <w:spacing w:before="0" w:line="220" w:lineRule="atLeast"/>
              <w:ind w:left="296" w:right="83" w:hanging="283"/>
              <w:rPr>
                <w:rFonts w:ascii="Avenir Next LT Pro Light" w:hAnsi="Avenir Next LT Pro Light"/>
                <w:sz w:val="17"/>
                <w:szCs w:val="17"/>
              </w:rPr>
            </w:pPr>
            <w:r w:rsidRPr="00E11D60">
              <w:rPr>
                <w:rFonts w:ascii="Avenir Next LT Pro Light" w:hAnsi="Avenir Next LT Pro Light"/>
                <w:sz w:val="17"/>
                <w:szCs w:val="17"/>
              </w:rPr>
              <w:t>Promotes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an</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environment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enables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safety,</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independence, quality</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life,</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health</w:t>
            </w:r>
          </w:p>
        </w:tc>
        <w:tc>
          <w:tcPr>
            <w:tcW w:w="435" w:type="dxa"/>
            <w:gridSpan w:val="2"/>
            <w:tcBorders>
              <w:right w:val="nil"/>
            </w:tcBorders>
            <w:vAlign w:val="center"/>
          </w:tcPr>
          <w:p w14:paraId="413A8F40"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E966AFB"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B930C2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3452C07"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FB6BA86"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701E601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59AFE815" w14:textId="77777777" w:rsidTr="00FA1EBD">
        <w:trPr>
          <w:cantSplit/>
          <w:trHeight w:val="437"/>
        </w:trPr>
        <w:tc>
          <w:tcPr>
            <w:tcW w:w="874" w:type="dxa"/>
            <w:vMerge/>
            <w:tcBorders>
              <w:left w:val="single" w:sz="12" w:space="0" w:color="000000"/>
            </w:tcBorders>
            <w:shd w:val="clear" w:color="auto" w:fill="F1F1F1"/>
            <w:textDirection w:val="btLr"/>
          </w:tcPr>
          <w:p w14:paraId="5D3E03F0" w14:textId="77777777" w:rsidR="007E40D0" w:rsidRPr="00AD6D80" w:rsidRDefault="007E40D0">
            <w:pPr>
              <w:rPr>
                <w:rFonts w:ascii="Avenir Next LT Pro Light" w:hAnsi="Avenir Next LT Pro Light"/>
                <w:sz w:val="2"/>
                <w:szCs w:val="2"/>
              </w:rPr>
            </w:pPr>
          </w:p>
        </w:tc>
        <w:tc>
          <w:tcPr>
            <w:tcW w:w="6959" w:type="dxa"/>
            <w:gridSpan w:val="2"/>
          </w:tcPr>
          <w:p w14:paraId="7888A5C0" w14:textId="33FE728A" w:rsidR="007E40D0" w:rsidRPr="00E11D60" w:rsidRDefault="007E40D0" w:rsidP="009D28B8">
            <w:pPr>
              <w:pStyle w:val="TableParagraph"/>
              <w:numPr>
                <w:ilvl w:val="0"/>
                <w:numId w:val="2"/>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Practises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manner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that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determines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being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culturally safe</w:t>
            </w:r>
          </w:p>
        </w:tc>
        <w:tc>
          <w:tcPr>
            <w:tcW w:w="435" w:type="dxa"/>
            <w:gridSpan w:val="2"/>
            <w:tcBorders>
              <w:right w:val="nil"/>
            </w:tcBorders>
            <w:vAlign w:val="center"/>
          </w:tcPr>
          <w:p w14:paraId="2D4BB7EE"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CDBDEA1"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9F8B708"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45928100"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206BC7B3"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61D8EAAD"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A5CEBFE" w14:textId="77777777" w:rsidTr="00FA1EBD">
        <w:trPr>
          <w:trHeight w:val="220"/>
        </w:trPr>
        <w:tc>
          <w:tcPr>
            <w:tcW w:w="874" w:type="dxa"/>
            <w:vMerge/>
            <w:tcBorders>
              <w:left w:val="single" w:sz="12" w:space="0" w:color="000000"/>
            </w:tcBorders>
            <w:shd w:val="clear" w:color="auto" w:fill="F1F1F1"/>
            <w:textDirection w:val="btLr"/>
          </w:tcPr>
          <w:p w14:paraId="4C67436C"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shd w:val="clear" w:color="auto" w:fill="F1F1F1"/>
          </w:tcPr>
          <w:p w14:paraId="30925F40" w14:textId="77777777" w:rsidR="007E40D0" w:rsidRPr="00AD6D80" w:rsidRDefault="007E40D0">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3"/>
                <w:sz w:val="18"/>
              </w:rPr>
              <w:t xml:space="preserve"> </w:t>
            </w:r>
            <w:r w:rsidRPr="00AD6D80">
              <w:rPr>
                <w:rFonts w:ascii="Avenir Next LT Pro Light" w:hAnsi="Avenir Next LT Pro Light"/>
                <w:sz w:val="18"/>
              </w:rPr>
              <w:t>of</w:t>
            </w:r>
            <w:r w:rsidRPr="00AD6D80">
              <w:rPr>
                <w:rFonts w:ascii="Avenir Next LT Pro Light" w:hAnsi="Avenir Next LT Pro Light"/>
                <w:spacing w:val="-1"/>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professional</w:t>
            </w:r>
            <w:r w:rsidRPr="00AD6D80">
              <w:rPr>
                <w:rFonts w:ascii="Avenir Next LT Pro Light" w:hAnsi="Avenir Next LT Pro Light"/>
                <w:spacing w:val="-3"/>
                <w:sz w:val="18"/>
              </w:rPr>
              <w:t xml:space="preserve"> </w:t>
            </w:r>
            <w:r w:rsidRPr="00AD6D80">
              <w:rPr>
                <w:rFonts w:ascii="Avenir Next LT Pro Light" w:hAnsi="Avenir Next LT Pro Light"/>
                <w:sz w:val="18"/>
              </w:rPr>
              <w:t>responsibility</w:t>
            </w:r>
            <w:r w:rsidRPr="00AD6D80">
              <w:rPr>
                <w:rFonts w:ascii="Avenir Next LT Pro Light" w:hAnsi="Avenir Next LT Pro Light"/>
                <w:spacing w:val="-2"/>
                <w:sz w:val="18"/>
              </w:rPr>
              <w:t xml:space="preserve"> </w:t>
            </w:r>
            <w:r w:rsidRPr="00AD6D80">
              <w:rPr>
                <w:rFonts w:ascii="Avenir Next LT Pro Light" w:hAnsi="Avenir Next LT Pro Light"/>
                <w:sz w:val="18"/>
              </w:rPr>
              <w:t>was</w:t>
            </w:r>
            <w:r w:rsidRPr="00AD6D80">
              <w:rPr>
                <w:rFonts w:ascii="Avenir Next LT Pro Light" w:hAnsi="Avenir Next LT Pro Light"/>
                <w:spacing w:val="-3"/>
                <w:sz w:val="18"/>
              </w:rPr>
              <w:t xml:space="preserve"> </w:t>
            </w:r>
            <w:r w:rsidRPr="00AD6D80">
              <w:rPr>
                <w:rFonts w:ascii="Avenir Next LT Pro Light" w:hAnsi="Avenir Next LT Pro Light"/>
                <w:sz w:val="18"/>
              </w:rPr>
              <w:t>demonstrated:</w:t>
            </w:r>
          </w:p>
        </w:tc>
      </w:tr>
      <w:tr w:rsidR="007E40D0" w:rsidRPr="00AD6D80" w14:paraId="3778E1E5" w14:textId="77777777" w:rsidTr="00FA1EBD">
        <w:trPr>
          <w:cantSplit/>
          <w:trHeight w:val="1984"/>
        </w:trPr>
        <w:tc>
          <w:tcPr>
            <w:tcW w:w="874" w:type="dxa"/>
            <w:vMerge/>
            <w:tcBorders>
              <w:left w:val="single" w:sz="12" w:space="0" w:color="000000"/>
            </w:tcBorders>
            <w:shd w:val="clear" w:color="auto" w:fill="F1F1F1"/>
            <w:textDirection w:val="btLr"/>
          </w:tcPr>
          <w:p w14:paraId="59D675FE"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tcPr>
          <w:p w14:paraId="137981E5" w14:textId="6D6BCA6F" w:rsidR="007E40D0" w:rsidRPr="00AD6D80" w:rsidRDefault="007E40D0">
            <w:pPr>
              <w:pStyle w:val="TableParagraph"/>
              <w:spacing w:before="0"/>
              <w:rPr>
                <w:rFonts w:ascii="Avenir Next LT Pro Light" w:hAnsi="Avenir Next LT Pro Light"/>
                <w:sz w:val="18"/>
              </w:rPr>
            </w:pPr>
          </w:p>
        </w:tc>
      </w:tr>
      <w:tr w:rsidR="003A2CE4" w:rsidRPr="00AD6D80" w14:paraId="74EA5065" w14:textId="77777777" w:rsidTr="00FA1EBD">
        <w:trPr>
          <w:cantSplit/>
          <w:trHeight w:val="397"/>
        </w:trPr>
        <w:tc>
          <w:tcPr>
            <w:tcW w:w="874" w:type="dxa"/>
            <w:vMerge/>
            <w:tcBorders>
              <w:left w:val="single" w:sz="12" w:space="0" w:color="000000"/>
            </w:tcBorders>
            <w:shd w:val="clear" w:color="auto" w:fill="F1F1F1"/>
            <w:textDirection w:val="btLr"/>
          </w:tcPr>
          <w:p w14:paraId="0587F6F0" w14:textId="77777777" w:rsidR="003A2CE4" w:rsidRPr="00AD6D80" w:rsidRDefault="003A2CE4">
            <w:pPr>
              <w:rPr>
                <w:rFonts w:ascii="Avenir Next LT Pro Light" w:hAnsi="Avenir Next LT Pro Light"/>
                <w:sz w:val="2"/>
                <w:szCs w:val="2"/>
              </w:rPr>
            </w:pPr>
          </w:p>
        </w:tc>
        <w:tc>
          <w:tcPr>
            <w:tcW w:w="2575" w:type="dxa"/>
            <w:tcBorders>
              <w:right w:val="single" w:sz="4" w:space="0" w:color="auto"/>
            </w:tcBorders>
            <w:shd w:val="clear" w:color="auto" w:fill="A5E6FD"/>
            <w:vAlign w:val="center"/>
          </w:tcPr>
          <w:p w14:paraId="430F9C60" w14:textId="1411937A" w:rsidR="003A2CE4" w:rsidRPr="003A2CE4" w:rsidRDefault="003A2CE4" w:rsidP="003A2CE4">
            <w:pPr>
              <w:pStyle w:val="TableParagraph"/>
              <w:spacing w:before="0"/>
              <w:ind w:left="23"/>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4" w:type="dxa"/>
            <w:gridSpan w:val="2"/>
            <w:tcBorders>
              <w:right w:val="single" w:sz="4" w:space="0" w:color="auto"/>
            </w:tcBorders>
            <w:vAlign w:val="center"/>
          </w:tcPr>
          <w:p w14:paraId="62E7B085" w14:textId="1ABD5F42" w:rsidR="003A2CE4" w:rsidRPr="00AD6D80" w:rsidRDefault="003A2CE4" w:rsidP="003A2CE4">
            <w:pPr>
              <w:pStyle w:val="TableParagraph"/>
              <w:spacing w:before="0"/>
              <w:ind w:left="23"/>
              <w:rPr>
                <w:rFonts w:ascii="Avenir Next LT Pro Light" w:hAnsi="Avenir Next LT Pro Light"/>
                <w:sz w:val="18"/>
              </w:rPr>
            </w:pPr>
            <w:r>
              <w:rPr>
                <w:rFonts w:ascii="Avenir Next LT Pro Light" w:hAnsi="Avenir Next LT Pro Light"/>
                <w:sz w:val="18"/>
              </w:rPr>
              <w:t xml:space="preserve"> Professional Responsibility</w:t>
            </w:r>
          </w:p>
        </w:tc>
        <w:tc>
          <w:tcPr>
            <w:tcW w:w="2789" w:type="dxa"/>
            <w:gridSpan w:val="6"/>
            <w:tcBorders>
              <w:left w:val="single" w:sz="4" w:space="0" w:color="auto"/>
              <w:right w:val="single" w:sz="12" w:space="0" w:color="000000"/>
            </w:tcBorders>
            <w:vAlign w:val="center"/>
          </w:tcPr>
          <w:p w14:paraId="4C18F7E1" w14:textId="06703C8D" w:rsidR="003A2CE4" w:rsidRPr="00A80DA2" w:rsidRDefault="00A80DA2" w:rsidP="00A80DA2">
            <w:pPr>
              <w:pStyle w:val="TableParagraph"/>
              <w:spacing w:before="0"/>
              <w:jc w:val="center"/>
              <w:rPr>
                <w:rFonts w:ascii="Avenir Next LT Pro Light" w:hAnsi="Avenir Next LT Pro Light"/>
                <w:color w:val="03769F"/>
                <w:sz w:val="18"/>
              </w:rPr>
            </w:pPr>
            <w:r>
              <w:rPr>
                <w:rFonts w:ascii="Avenir Next LT Pro Light" w:hAnsi="Avenir Next LT Pro Light"/>
                <w:color w:val="03769F"/>
                <w:sz w:val="18"/>
              </w:rPr>
              <w:t>met / not met</w:t>
            </w:r>
          </w:p>
        </w:tc>
      </w:tr>
      <w:tr w:rsidR="00F919B3" w:rsidRPr="00AD6D80" w14:paraId="3392DE69" w14:textId="77777777" w:rsidTr="00FA1EBD">
        <w:trPr>
          <w:trHeight w:val="283"/>
        </w:trPr>
        <w:tc>
          <w:tcPr>
            <w:tcW w:w="874" w:type="dxa"/>
            <w:tcBorders>
              <w:left w:val="single" w:sz="12" w:space="0" w:color="000000"/>
            </w:tcBorders>
            <w:shd w:val="clear" w:color="auto" w:fill="1C66E8"/>
            <w:vAlign w:val="center"/>
          </w:tcPr>
          <w:p w14:paraId="337ECE68" w14:textId="62E06C77"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9" w:type="dxa"/>
            <w:gridSpan w:val="2"/>
            <w:shd w:val="clear" w:color="auto" w:fill="1C66E8"/>
            <w:vAlign w:val="center"/>
          </w:tcPr>
          <w:p w14:paraId="22C138CF"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799" w:type="dxa"/>
            <w:gridSpan w:val="7"/>
            <w:tcBorders>
              <w:right w:val="single" w:sz="12" w:space="0" w:color="000000"/>
            </w:tcBorders>
            <w:shd w:val="clear" w:color="auto" w:fill="1C66E8"/>
            <w:vAlign w:val="center"/>
          </w:tcPr>
          <w:p w14:paraId="69AD2C8C" w14:textId="621F0429" w:rsidR="00F919B3" w:rsidRPr="00AD6D80" w:rsidRDefault="009D28B8"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7E40D0" w:rsidRPr="00AD6D80" w14:paraId="03C8AF15" w14:textId="77777777" w:rsidTr="00FA1EBD">
        <w:trPr>
          <w:trHeight w:val="397"/>
        </w:trPr>
        <w:tc>
          <w:tcPr>
            <w:tcW w:w="874" w:type="dxa"/>
            <w:vMerge w:val="restart"/>
            <w:tcBorders>
              <w:left w:val="single" w:sz="12" w:space="0" w:color="000000"/>
            </w:tcBorders>
            <w:shd w:val="clear" w:color="auto" w:fill="F2F2F2" w:themeFill="background1" w:themeFillShade="F2"/>
            <w:textDirection w:val="btLr"/>
            <w:vAlign w:val="center"/>
          </w:tcPr>
          <w:p w14:paraId="246B3D09" w14:textId="35EBFB11" w:rsidR="007E40D0" w:rsidRPr="009C101C" w:rsidRDefault="007E40D0" w:rsidP="009C101C">
            <w:pPr>
              <w:pStyle w:val="TableParagraph"/>
              <w:numPr>
                <w:ilvl w:val="0"/>
                <w:numId w:val="3"/>
              </w:numPr>
              <w:spacing w:before="0"/>
              <w:ind w:right="113"/>
              <w:rPr>
                <w:rFonts w:ascii="Avenir Next LT Pro Light" w:hAnsi="Avenir Next LT Pro Light"/>
                <w:bCs/>
                <w:sz w:val="20"/>
              </w:rPr>
            </w:pPr>
            <w:r w:rsidRPr="00AD6D80">
              <w:rPr>
                <w:rFonts w:ascii="Avenir Next LT Pro Light" w:hAnsi="Avenir Next LT Pro Light"/>
                <w:sz w:val="18"/>
              </w:rPr>
              <w:t>Management</w:t>
            </w:r>
            <w:r w:rsidRPr="00AD6D80">
              <w:rPr>
                <w:rFonts w:ascii="Avenir Next LT Pro Light" w:hAnsi="Avenir Next LT Pro Light"/>
                <w:spacing w:val="-1"/>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Nursing</w:t>
            </w:r>
            <w:r w:rsidRPr="00AD6D80">
              <w:rPr>
                <w:rFonts w:ascii="Avenir Next LT Pro Light" w:hAnsi="Avenir Next LT Pro Light"/>
                <w:spacing w:val="-2"/>
                <w:sz w:val="18"/>
              </w:rPr>
              <w:t xml:space="preserve"> </w:t>
            </w:r>
            <w:r w:rsidRPr="00AD6D80">
              <w:rPr>
                <w:rFonts w:ascii="Avenir Next LT Pro Light" w:hAnsi="Avenir Next LT Pro Light"/>
                <w:sz w:val="18"/>
              </w:rPr>
              <w:t>Care</w:t>
            </w:r>
          </w:p>
        </w:tc>
        <w:tc>
          <w:tcPr>
            <w:tcW w:w="6959" w:type="dxa"/>
            <w:gridSpan w:val="2"/>
          </w:tcPr>
          <w:p w14:paraId="41114269" w14:textId="77777777" w:rsidR="007E40D0" w:rsidRPr="00E11D60" w:rsidRDefault="007E40D0" w:rsidP="009C101C">
            <w:pPr>
              <w:pStyle w:val="TableParagraph"/>
              <w:numPr>
                <w:ilvl w:val="0"/>
                <w:numId w:val="4"/>
              </w:numPr>
              <w:spacing w:before="61"/>
              <w:ind w:left="296" w:hanging="283"/>
              <w:rPr>
                <w:rFonts w:ascii="Avenir Next LT Pro Light" w:hAnsi="Avenir Next LT Pro Light"/>
                <w:sz w:val="17"/>
                <w:szCs w:val="17"/>
              </w:rPr>
            </w:pPr>
            <w:r w:rsidRPr="00E11D60">
              <w:rPr>
                <w:rFonts w:ascii="Avenir Next LT Pro Light" w:hAnsi="Avenir Next LT Pro Light"/>
                <w:sz w:val="17"/>
                <w:szCs w:val="17"/>
              </w:rPr>
              <w:t>Provides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planned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achieve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identified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outcomes</w:t>
            </w:r>
          </w:p>
        </w:tc>
        <w:tc>
          <w:tcPr>
            <w:tcW w:w="435" w:type="dxa"/>
            <w:gridSpan w:val="2"/>
            <w:tcBorders>
              <w:right w:val="nil"/>
            </w:tcBorders>
            <w:vAlign w:val="center"/>
          </w:tcPr>
          <w:p w14:paraId="4E2D7C3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4202AA5C"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B4E7298"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B8F35FF"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10172605"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631A5200"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91FCF9F" w14:textId="77777777" w:rsidTr="00FA1EBD">
        <w:trPr>
          <w:trHeight w:val="397"/>
        </w:trPr>
        <w:tc>
          <w:tcPr>
            <w:tcW w:w="874" w:type="dxa"/>
            <w:vMerge/>
            <w:tcBorders>
              <w:left w:val="single" w:sz="12" w:space="0" w:color="000000"/>
            </w:tcBorders>
            <w:shd w:val="clear" w:color="auto" w:fill="F1F1F1"/>
            <w:textDirection w:val="btLr"/>
          </w:tcPr>
          <w:p w14:paraId="7CFDF747" w14:textId="2BC3BCBC" w:rsidR="007E40D0" w:rsidRPr="00AD6D80" w:rsidRDefault="007E40D0">
            <w:pPr>
              <w:pStyle w:val="TableParagraph"/>
              <w:spacing w:before="0"/>
              <w:ind w:left="1833"/>
              <w:rPr>
                <w:rFonts w:ascii="Avenir Next LT Pro Light" w:hAnsi="Avenir Next LT Pro Light"/>
                <w:sz w:val="18"/>
              </w:rPr>
            </w:pPr>
          </w:p>
        </w:tc>
        <w:tc>
          <w:tcPr>
            <w:tcW w:w="6959" w:type="dxa"/>
            <w:gridSpan w:val="2"/>
          </w:tcPr>
          <w:p w14:paraId="61ABC3B9" w14:textId="2B44B02A"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Undertakes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comprehensive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accurate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assessment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in a</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variety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settings</w:t>
            </w:r>
          </w:p>
        </w:tc>
        <w:tc>
          <w:tcPr>
            <w:tcW w:w="435" w:type="dxa"/>
            <w:gridSpan w:val="2"/>
            <w:tcBorders>
              <w:right w:val="nil"/>
            </w:tcBorders>
            <w:vAlign w:val="center"/>
          </w:tcPr>
          <w:p w14:paraId="15807AC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CF22330"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03CE9E9"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6BE68B0D"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67151DC"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45E1A32"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4BC476F8" w14:textId="77777777" w:rsidTr="00FA1EBD">
        <w:trPr>
          <w:trHeight w:val="397"/>
        </w:trPr>
        <w:tc>
          <w:tcPr>
            <w:tcW w:w="874" w:type="dxa"/>
            <w:vMerge/>
            <w:tcBorders>
              <w:left w:val="single" w:sz="12" w:space="0" w:color="000000"/>
            </w:tcBorders>
            <w:shd w:val="clear" w:color="auto" w:fill="F1F1F1"/>
            <w:textDirection w:val="btLr"/>
          </w:tcPr>
          <w:p w14:paraId="046CF057" w14:textId="77777777" w:rsidR="007E40D0" w:rsidRPr="00AD6D80" w:rsidRDefault="007E40D0">
            <w:pPr>
              <w:rPr>
                <w:rFonts w:ascii="Avenir Next LT Pro Light" w:hAnsi="Avenir Next LT Pro Light"/>
                <w:sz w:val="2"/>
                <w:szCs w:val="2"/>
              </w:rPr>
            </w:pPr>
          </w:p>
        </w:tc>
        <w:tc>
          <w:tcPr>
            <w:tcW w:w="6959" w:type="dxa"/>
            <w:gridSpan w:val="2"/>
          </w:tcPr>
          <w:p w14:paraId="624CEA75" w14:textId="77777777" w:rsidR="007E40D0" w:rsidRPr="00E11D60" w:rsidRDefault="007E40D0" w:rsidP="009C101C">
            <w:pPr>
              <w:pStyle w:val="TableParagraph"/>
              <w:numPr>
                <w:ilvl w:val="0"/>
                <w:numId w:val="4"/>
              </w:numPr>
              <w:spacing w:before="61"/>
              <w:ind w:left="296" w:hanging="283"/>
              <w:rPr>
                <w:rFonts w:ascii="Avenir Next LT Pro Light" w:hAnsi="Avenir Next LT Pro Light"/>
                <w:sz w:val="17"/>
                <w:szCs w:val="17"/>
              </w:rPr>
            </w:pPr>
            <w:r w:rsidRPr="00E11D60">
              <w:rPr>
                <w:rFonts w:ascii="Avenir Next LT Pro Light" w:hAnsi="Avenir Next LT Pro Light"/>
                <w:sz w:val="17"/>
                <w:szCs w:val="17"/>
              </w:rPr>
              <w:t>Ensures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documentation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accurate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maintains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confidentiality</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information</w:t>
            </w:r>
          </w:p>
        </w:tc>
        <w:tc>
          <w:tcPr>
            <w:tcW w:w="435" w:type="dxa"/>
            <w:gridSpan w:val="2"/>
            <w:tcBorders>
              <w:right w:val="nil"/>
            </w:tcBorders>
            <w:vAlign w:val="center"/>
          </w:tcPr>
          <w:p w14:paraId="3BCB74D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074DB931"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4BC64DE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1A7DDEE"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FF9B7B8"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A09F9E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705FEE6" w14:textId="77777777" w:rsidTr="00FA1EBD">
        <w:trPr>
          <w:trHeight w:val="397"/>
        </w:trPr>
        <w:tc>
          <w:tcPr>
            <w:tcW w:w="874" w:type="dxa"/>
            <w:vMerge/>
            <w:tcBorders>
              <w:left w:val="single" w:sz="12" w:space="0" w:color="000000"/>
            </w:tcBorders>
            <w:shd w:val="clear" w:color="auto" w:fill="F1F1F1"/>
            <w:textDirection w:val="btLr"/>
          </w:tcPr>
          <w:p w14:paraId="4B14EB73" w14:textId="77777777" w:rsidR="007E40D0" w:rsidRPr="00AD6D80" w:rsidRDefault="007E40D0">
            <w:pPr>
              <w:rPr>
                <w:rFonts w:ascii="Avenir Next LT Pro Light" w:hAnsi="Avenir Next LT Pro Light"/>
                <w:sz w:val="2"/>
                <w:szCs w:val="2"/>
              </w:rPr>
            </w:pPr>
          </w:p>
        </w:tc>
        <w:tc>
          <w:tcPr>
            <w:tcW w:w="6959" w:type="dxa"/>
            <w:gridSpan w:val="2"/>
          </w:tcPr>
          <w:p w14:paraId="2546ECA4" w14:textId="4680FBD7"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Ensures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has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adequate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explanation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effects,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consequences and</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alternatives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proposed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treatment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options</w:t>
            </w:r>
          </w:p>
        </w:tc>
        <w:tc>
          <w:tcPr>
            <w:tcW w:w="435" w:type="dxa"/>
            <w:gridSpan w:val="2"/>
            <w:tcBorders>
              <w:right w:val="nil"/>
            </w:tcBorders>
            <w:vAlign w:val="center"/>
          </w:tcPr>
          <w:p w14:paraId="2CF12705"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3A72C3AF"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5FC9D462"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5CE59C33"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FA6403E"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7FB840E"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312C76E3" w14:textId="77777777" w:rsidTr="00FA1EBD">
        <w:trPr>
          <w:trHeight w:val="397"/>
        </w:trPr>
        <w:tc>
          <w:tcPr>
            <w:tcW w:w="874" w:type="dxa"/>
            <w:vMerge/>
            <w:tcBorders>
              <w:left w:val="single" w:sz="12" w:space="0" w:color="000000"/>
            </w:tcBorders>
            <w:shd w:val="clear" w:color="auto" w:fill="F1F1F1"/>
            <w:textDirection w:val="btLr"/>
          </w:tcPr>
          <w:p w14:paraId="6C10BA62" w14:textId="77777777" w:rsidR="007E40D0" w:rsidRPr="00AD6D80" w:rsidRDefault="007E40D0">
            <w:pPr>
              <w:rPr>
                <w:rFonts w:ascii="Avenir Next LT Pro Light" w:hAnsi="Avenir Next LT Pro Light"/>
                <w:sz w:val="2"/>
                <w:szCs w:val="2"/>
              </w:rPr>
            </w:pPr>
          </w:p>
        </w:tc>
        <w:tc>
          <w:tcPr>
            <w:tcW w:w="6959" w:type="dxa"/>
            <w:gridSpan w:val="2"/>
          </w:tcPr>
          <w:p w14:paraId="58CB32F8" w14:textId="77777777" w:rsidR="007E40D0" w:rsidRPr="00E11D60" w:rsidRDefault="007E40D0" w:rsidP="009C101C">
            <w:pPr>
              <w:pStyle w:val="TableParagraph"/>
              <w:numPr>
                <w:ilvl w:val="0"/>
                <w:numId w:val="4"/>
              </w:numPr>
              <w:spacing w:before="0" w:line="220" w:lineRule="atLeast"/>
              <w:ind w:left="296" w:hanging="283"/>
              <w:rPr>
                <w:rFonts w:ascii="Avenir Next LT Pro Light" w:hAnsi="Avenir Next LT Pro Light"/>
                <w:sz w:val="17"/>
                <w:szCs w:val="17"/>
              </w:rPr>
            </w:pPr>
            <w:r w:rsidRPr="00E11D60">
              <w:rPr>
                <w:rFonts w:ascii="Avenir Next LT Pro Light" w:hAnsi="Avenir Next LT Pro Light"/>
                <w:sz w:val="17"/>
                <w:szCs w:val="17"/>
              </w:rPr>
              <w:t>Acts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appropriately</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protect</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oneself</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others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when</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faced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with</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unexpected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consumer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responses,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confrontation,</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personal</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threat</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or</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other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crisis situations</w:t>
            </w:r>
          </w:p>
        </w:tc>
        <w:tc>
          <w:tcPr>
            <w:tcW w:w="435" w:type="dxa"/>
            <w:gridSpan w:val="2"/>
            <w:tcBorders>
              <w:right w:val="nil"/>
            </w:tcBorders>
            <w:vAlign w:val="center"/>
          </w:tcPr>
          <w:p w14:paraId="066F2731"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713F4722"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2398D65E"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3964A718"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56B207A"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59C9E39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76F89C6" w14:textId="77777777" w:rsidTr="00FA1EBD">
        <w:trPr>
          <w:trHeight w:val="397"/>
        </w:trPr>
        <w:tc>
          <w:tcPr>
            <w:tcW w:w="874" w:type="dxa"/>
            <w:vMerge/>
            <w:tcBorders>
              <w:left w:val="single" w:sz="12" w:space="0" w:color="000000"/>
            </w:tcBorders>
            <w:shd w:val="clear" w:color="auto" w:fill="F1F1F1"/>
            <w:textDirection w:val="btLr"/>
          </w:tcPr>
          <w:p w14:paraId="11D9BF4E" w14:textId="77777777" w:rsidR="007E40D0" w:rsidRPr="00AD6D80" w:rsidRDefault="007E40D0">
            <w:pPr>
              <w:rPr>
                <w:rFonts w:ascii="Avenir Next LT Pro Light" w:hAnsi="Avenir Next LT Pro Light"/>
                <w:sz w:val="2"/>
                <w:szCs w:val="2"/>
              </w:rPr>
            </w:pPr>
          </w:p>
        </w:tc>
        <w:tc>
          <w:tcPr>
            <w:tcW w:w="6959" w:type="dxa"/>
            <w:gridSpan w:val="2"/>
          </w:tcPr>
          <w:p w14:paraId="590187BE" w14:textId="06C6BD47" w:rsidR="007E40D0" w:rsidRPr="00E11D60" w:rsidRDefault="007E40D0" w:rsidP="009C101C">
            <w:pPr>
              <w:pStyle w:val="TableParagraph"/>
              <w:numPr>
                <w:ilvl w:val="0"/>
                <w:numId w:val="4"/>
              </w:numPr>
              <w:spacing w:before="0"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Evaluates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consumer’s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progress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toward</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expected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outcomes in</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partnership</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with health</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consumers</w:t>
            </w:r>
          </w:p>
        </w:tc>
        <w:tc>
          <w:tcPr>
            <w:tcW w:w="435" w:type="dxa"/>
            <w:gridSpan w:val="2"/>
            <w:tcBorders>
              <w:right w:val="nil"/>
            </w:tcBorders>
            <w:vAlign w:val="center"/>
          </w:tcPr>
          <w:p w14:paraId="2AC1613C"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57BC1323"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5370579"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AD9D20B"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15BB6BA"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67DE965"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6819B4DB" w14:textId="77777777" w:rsidTr="00FA1EBD">
        <w:trPr>
          <w:trHeight w:val="397"/>
        </w:trPr>
        <w:tc>
          <w:tcPr>
            <w:tcW w:w="874" w:type="dxa"/>
            <w:vMerge/>
            <w:tcBorders>
              <w:left w:val="single" w:sz="12" w:space="0" w:color="000000"/>
            </w:tcBorders>
            <w:shd w:val="clear" w:color="auto" w:fill="F1F1F1"/>
            <w:textDirection w:val="btLr"/>
          </w:tcPr>
          <w:p w14:paraId="0D057914" w14:textId="77777777" w:rsidR="007E40D0" w:rsidRPr="00AD6D80" w:rsidRDefault="007E40D0">
            <w:pPr>
              <w:rPr>
                <w:rFonts w:ascii="Avenir Next LT Pro Light" w:hAnsi="Avenir Next LT Pro Light"/>
                <w:sz w:val="2"/>
                <w:szCs w:val="2"/>
              </w:rPr>
            </w:pPr>
          </w:p>
        </w:tc>
        <w:tc>
          <w:tcPr>
            <w:tcW w:w="6959" w:type="dxa"/>
            <w:gridSpan w:val="2"/>
          </w:tcPr>
          <w:p w14:paraId="4F2932D9" w14:textId="76DE7672" w:rsidR="007E40D0" w:rsidRPr="00E11D60" w:rsidRDefault="007E40D0" w:rsidP="009C101C">
            <w:pPr>
              <w:pStyle w:val="TableParagraph"/>
              <w:numPr>
                <w:ilvl w:val="0"/>
                <w:numId w:val="4"/>
              </w:numPr>
              <w:spacing w:before="1" w:line="219" w:lineRule="exact"/>
              <w:ind w:left="296" w:hanging="283"/>
              <w:rPr>
                <w:rFonts w:ascii="Avenir Next LT Pro Light" w:hAnsi="Avenir Next LT Pro Light"/>
                <w:sz w:val="17"/>
                <w:szCs w:val="17"/>
              </w:rPr>
            </w:pPr>
            <w:r w:rsidRPr="00E11D60">
              <w:rPr>
                <w:rFonts w:ascii="Avenir Next LT Pro Light" w:hAnsi="Avenir Next LT Pro Light"/>
                <w:sz w:val="17"/>
                <w:szCs w:val="17"/>
              </w:rPr>
              <w:t>Provides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education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appropriate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to</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needs</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health consumer</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within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 nursing</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framework</w:t>
            </w:r>
          </w:p>
        </w:tc>
        <w:tc>
          <w:tcPr>
            <w:tcW w:w="435" w:type="dxa"/>
            <w:gridSpan w:val="2"/>
            <w:tcBorders>
              <w:right w:val="nil"/>
            </w:tcBorders>
            <w:vAlign w:val="center"/>
          </w:tcPr>
          <w:p w14:paraId="7A90A0A5"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196FD6C6"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728F3514"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7AF44795"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086B2122"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0E2CE86"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7B675241" w14:textId="77777777" w:rsidTr="00FA1EBD">
        <w:trPr>
          <w:trHeight w:val="397"/>
        </w:trPr>
        <w:tc>
          <w:tcPr>
            <w:tcW w:w="874" w:type="dxa"/>
            <w:vMerge/>
            <w:tcBorders>
              <w:left w:val="single" w:sz="12" w:space="0" w:color="000000"/>
            </w:tcBorders>
            <w:shd w:val="clear" w:color="auto" w:fill="F1F1F1"/>
            <w:textDirection w:val="btLr"/>
          </w:tcPr>
          <w:p w14:paraId="3D3C2F05" w14:textId="77777777" w:rsidR="007E40D0" w:rsidRPr="00AD6D80" w:rsidRDefault="007E40D0">
            <w:pPr>
              <w:rPr>
                <w:rFonts w:ascii="Avenir Next LT Pro Light" w:hAnsi="Avenir Next LT Pro Light"/>
                <w:sz w:val="2"/>
                <w:szCs w:val="2"/>
              </w:rPr>
            </w:pPr>
          </w:p>
        </w:tc>
        <w:tc>
          <w:tcPr>
            <w:tcW w:w="6959" w:type="dxa"/>
            <w:gridSpan w:val="2"/>
          </w:tcPr>
          <w:p w14:paraId="48E49727" w14:textId="77777777" w:rsidR="007E40D0" w:rsidRPr="00E11D60" w:rsidRDefault="007E40D0" w:rsidP="009C101C">
            <w:pPr>
              <w:pStyle w:val="TableParagraph"/>
              <w:numPr>
                <w:ilvl w:val="0"/>
                <w:numId w:val="4"/>
              </w:numPr>
              <w:spacing w:before="0" w:line="220" w:lineRule="atLeast"/>
              <w:ind w:left="296" w:hanging="283"/>
              <w:rPr>
                <w:rFonts w:ascii="Avenir Next LT Pro Light" w:hAnsi="Avenir Next LT Pro Light"/>
                <w:sz w:val="17"/>
                <w:szCs w:val="17"/>
              </w:rPr>
            </w:pPr>
            <w:r w:rsidRPr="00E11D60">
              <w:rPr>
                <w:rFonts w:ascii="Avenir Next LT Pro Light" w:hAnsi="Avenir Next LT Pro Light"/>
                <w:sz w:val="17"/>
                <w:szCs w:val="17"/>
              </w:rPr>
              <w:t>Reflects</w:t>
            </w:r>
            <w:r w:rsidRPr="00E11D60">
              <w:rPr>
                <w:rFonts w:ascii="Avenir Next LT Pro Light" w:hAnsi="Avenir Next LT Pro Light"/>
                <w:spacing w:val="-4"/>
                <w:sz w:val="17"/>
                <w:szCs w:val="17"/>
              </w:rPr>
              <w:t xml:space="preserve"> </w:t>
            </w:r>
            <w:r w:rsidRPr="00E11D60">
              <w:rPr>
                <w:rFonts w:ascii="Avenir Next LT Pro Light" w:hAnsi="Avenir Next LT Pro Light"/>
                <w:sz w:val="17"/>
                <w:szCs w:val="17"/>
              </w:rPr>
              <w:t>upon,</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evaluates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with</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peers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and</w:t>
            </w:r>
            <w:r w:rsidRPr="00E11D60">
              <w:rPr>
                <w:rFonts w:ascii="Avenir Next LT Pro Light" w:hAnsi="Avenir Next LT Pro Light"/>
                <w:spacing w:val="-1"/>
                <w:sz w:val="17"/>
                <w:szCs w:val="17"/>
              </w:rPr>
              <w:t xml:space="preserve"> </w:t>
            </w:r>
            <w:r w:rsidRPr="00E11D60">
              <w:rPr>
                <w:rFonts w:ascii="Avenir Next LT Pro Light" w:hAnsi="Avenir Next LT Pro Light"/>
                <w:sz w:val="17"/>
                <w:szCs w:val="17"/>
              </w:rPr>
              <w:t>experienced</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nurses,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the</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effectiveness</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of</w:t>
            </w:r>
            <w:r w:rsidRPr="00E11D60">
              <w:rPr>
                <w:rFonts w:ascii="Avenir Next LT Pro Light" w:hAnsi="Avenir Next LT Pro Light"/>
                <w:spacing w:val="-38"/>
                <w:sz w:val="17"/>
                <w:szCs w:val="17"/>
              </w:rPr>
              <w:t xml:space="preserve"> </w:t>
            </w:r>
            <w:r w:rsidRPr="00E11D60">
              <w:rPr>
                <w:rFonts w:ascii="Avenir Next LT Pro Light" w:hAnsi="Avenir Next LT Pro Light"/>
                <w:sz w:val="17"/>
                <w:szCs w:val="17"/>
              </w:rPr>
              <w:t>nursing</w:t>
            </w:r>
            <w:r w:rsidRPr="00E11D60">
              <w:rPr>
                <w:rFonts w:ascii="Avenir Next LT Pro Light" w:hAnsi="Avenir Next LT Pro Light"/>
                <w:spacing w:val="-2"/>
                <w:sz w:val="17"/>
                <w:szCs w:val="17"/>
              </w:rPr>
              <w:t xml:space="preserve"> </w:t>
            </w:r>
            <w:r w:rsidRPr="00E11D60">
              <w:rPr>
                <w:rFonts w:ascii="Avenir Next LT Pro Light" w:hAnsi="Avenir Next LT Pro Light"/>
                <w:sz w:val="17"/>
                <w:szCs w:val="17"/>
              </w:rPr>
              <w:t>care</w:t>
            </w:r>
          </w:p>
        </w:tc>
        <w:tc>
          <w:tcPr>
            <w:tcW w:w="435" w:type="dxa"/>
            <w:gridSpan w:val="2"/>
            <w:tcBorders>
              <w:right w:val="nil"/>
            </w:tcBorders>
            <w:vAlign w:val="center"/>
          </w:tcPr>
          <w:p w14:paraId="04877FD3"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5D3F6E29"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6571F0AF"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5F2B68F3"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1F662A64"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D74F853"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3085193C" w14:textId="77777777" w:rsidTr="00FA1EBD">
        <w:trPr>
          <w:cantSplit/>
          <w:trHeight w:val="397"/>
        </w:trPr>
        <w:tc>
          <w:tcPr>
            <w:tcW w:w="874" w:type="dxa"/>
            <w:vMerge/>
            <w:tcBorders>
              <w:left w:val="single" w:sz="12" w:space="0" w:color="000000"/>
            </w:tcBorders>
            <w:shd w:val="clear" w:color="auto" w:fill="F1F1F1"/>
            <w:textDirection w:val="btLr"/>
          </w:tcPr>
          <w:p w14:paraId="45CB7A1B" w14:textId="77777777" w:rsidR="007E40D0" w:rsidRPr="00AD6D80" w:rsidRDefault="007E40D0">
            <w:pPr>
              <w:rPr>
                <w:rFonts w:ascii="Avenir Next LT Pro Light" w:hAnsi="Avenir Next LT Pro Light"/>
                <w:sz w:val="2"/>
                <w:szCs w:val="2"/>
              </w:rPr>
            </w:pPr>
          </w:p>
        </w:tc>
        <w:tc>
          <w:tcPr>
            <w:tcW w:w="6959" w:type="dxa"/>
            <w:gridSpan w:val="2"/>
          </w:tcPr>
          <w:p w14:paraId="2A182644" w14:textId="77777777" w:rsidR="007E40D0" w:rsidRPr="00E11D60" w:rsidRDefault="007E40D0" w:rsidP="009C101C">
            <w:pPr>
              <w:pStyle w:val="TableParagraph"/>
              <w:numPr>
                <w:ilvl w:val="0"/>
                <w:numId w:val="4"/>
              </w:numPr>
              <w:spacing w:before="59"/>
              <w:ind w:left="296" w:hanging="283"/>
              <w:rPr>
                <w:rFonts w:ascii="Avenir Next LT Pro Light" w:hAnsi="Avenir Next LT Pro Light"/>
                <w:sz w:val="17"/>
                <w:szCs w:val="17"/>
              </w:rPr>
            </w:pPr>
            <w:r w:rsidRPr="00E11D60">
              <w:rPr>
                <w:rFonts w:ascii="Avenir Next LT Pro Light" w:hAnsi="Avenir Next LT Pro Light"/>
                <w:sz w:val="17"/>
                <w:szCs w:val="17"/>
              </w:rPr>
              <w:t>Maintains</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professional</w:t>
            </w:r>
            <w:r w:rsidRPr="00E11D60">
              <w:rPr>
                <w:rFonts w:ascii="Avenir Next LT Pro Light" w:hAnsi="Avenir Next LT Pro Light"/>
                <w:spacing w:val="-3"/>
                <w:sz w:val="17"/>
                <w:szCs w:val="17"/>
              </w:rPr>
              <w:t xml:space="preserve"> </w:t>
            </w:r>
            <w:r w:rsidRPr="00E11D60">
              <w:rPr>
                <w:rFonts w:ascii="Avenir Next LT Pro Light" w:hAnsi="Avenir Next LT Pro Light"/>
                <w:sz w:val="17"/>
                <w:szCs w:val="17"/>
              </w:rPr>
              <w:t>development</w:t>
            </w:r>
          </w:p>
        </w:tc>
        <w:tc>
          <w:tcPr>
            <w:tcW w:w="435" w:type="dxa"/>
            <w:gridSpan w:val="2"/>
            <w:tcBorders>
              <w:right w:val="nil"/>
            </w:tcBorders>
            <w:vAlign w:val="center"/>
          </w:tcPr>
          <w:p w14:paraId="7B80CAFA"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6" w:type="dxa"/>
            <w:tcBorders>
              <w:left w:val="nil"/>
              <w:right w:val="nil"/>
            </w:tcBorders>
            <w:vAlign w:val="center"/>
          </w:tcPr>
          <w:p w14:paraId="16F7D594" w14:textId="77777777" w:rsidR="007E40D0" w:rsidRPr="00AD6D80" w:rsidRDefault="007E40D0"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6" w:type="dxa"/>
            <w:tcBorders>
              <w:left w:val="nil"/>
              <w:right w:val="nil"/>
            </w:tcBorders>
            <w:vAlign w:val="center"/>
          </w:tcPr>
          <w:p w14:paraId="3CC952E0" w14:textId="77777777" w:rsidR="007E40D0" w:rsidRPr="00AD6D80" w:rsidRDefault="007E40D0"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127D397D" w14:textId="77777777" w:rsidR="007E40D0" w:rsidRPr="00AD6D80" w:rsidRDefault="007E40D0"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6" w:type="dxa"/>
            <w:tcBorders>
              <w:left w:val="nil"/>
              <w:right w:val="nil"/>
            </w:tcBorders>
            <w:vAlign w:val="center"/>
          </w:tcPr>
          <w:p w14:paraId="69132947" w14:textId="77777777" w:rsidR="007E40D0" w:rsidRPr="00AD6D80" w:rsidRDefault="007E40D0"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1F2383D4" w14:textId="77777777" w:rsidR="007E40D0" w:rsidRPr="00AD6D80" w:rsidRDefault="007E40D0"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7E40D0" w:rsidRPr="00AD6D80" w14:paraId="167BB380" w14:textId="77777777" w:rsidTr="00FA1EBD">
        <w:trPr>
          <w:trHeight w:val="220"/>
        </w:trPr>
        <w:tc>
          <w:tcPr>
            <w:tcW w:w="874" w:type="dxa"/>
            <w:vMerge/>
            <w:tcBorders>
              <w:left w:val="single" w:sz="12" w:space="0" w:color="000000"/>
            </w:tcBorders>
            <w:shd w:val="clear" w:color="auto" w:fill="F1F1F1"/>
            <w:textDirection w:val="btLr"/>
          </w:tcPr>
          <w:p w14:paraId="7D25D5A1" w14:textId="77777777" w:rsidR="007E40D0" w:rsidRPr="00AD6D80" w:rsidRDefault="007E40D0">
            <w:pPr>
              <w:rPr>
                <w:rFonts w:ascii="Avenir Next LT Pro Light" w:hAnsi="Avenir Next LT Pro Light"/>
                <w:sz w:val="2"/>
                <w:szCs w:val="2"/>
              </w:rPr>
            </w:pPr>
          </w:p>
        </w:tc>
        <w:tc>
          <w:tcPr>
            <w:tcW w:w="9758" w:type="dxa"/>
            <w:gridSpan w:val="9"/>
            <w:tcBorders>
              <w:right w:val="single" w:sz="12" w:space="0" w:color="000000"/>
            </w:tcBorders>
            <w:shd w:val="clear" w:color="auto" w:fill="F1F1F1"/>
          </w:tcPr>
          <w:p w14:paraId="2F818297" w14:textId="77777777" w:rsidR="007E40D0" w:rsidRPr="00AD6D80" w:rsidRDefault="007E40D0">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2"/>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management</w:t>
            </w:r>
            <w:r w:rsidRPr="00AD6D80">
              <w:rPr>
                <w:rFonts w:ascii="Avenir Next LT Pro Light" w:hAnsi="Avenir Next LT Pro Light"/>
                <w:spacing w:val="-1"/>
                <w:sz w:val="18"/>
              </w:rPr>
              <w:t xml:space="preserve"> </w:t>
            </w:r>
            <w:r w:rsidRPr="00AD6D80">
              <w:rPr>
                <w:rFonts w:ascii="Avenir Next LT Pro Light" w:hAnsi="Avenir Next LT Pro Light"/>
                <w:sz w:val="18"/>
              </w:rPr>
              <w:t>of</w:t>
            </w:r>
            <w:r w:rsidRPr="00AD6D80">
              <w:rPr>
                <w:rFonts w:ascii="Avenir Next LT Pro Light" w:hAnsi="Avenir Next LT Pro Light"/>
                <w:spacing w:val="-2"/>
                <w:sz w:val="18"/>
              </w:rPr>
              <w:t xml:space="preserve"> </w:t>
            </w:r>
            <w:r w:rsidRPr="00AD6D80">
              <w:rPr>
                <w:rFonts w:ascii="Avenir Next LT Pro Light" w:hAnsi="Avenir Next LT Pro Light"/>
                <w:sz w:val="18"/>
              </w:rPr>
              <w:t>nursing</w:t>
            </w:r>
            <w:r w:rsidRPr="00AD6D80">
              <w:rPr>
                <w:rFonts w:ascii="Avenir Next LT Pro Light" w:hAnsi="Avenir Next LT Pro Light"/>
                <w:spacing w:val="-2"/>
                <w:sz w:val="18"/>
              </w:rPr>
              <w:t xml:space="preserve"> </w:t>
            </w:r>
            <w:r w:rsidRPr="00AD6D80">
              <w:rPr>
                <w:rFonts w:ascii="Avenir Next LT Pro Light" w:hAnsi="Avenir Next LT Pro Light"/>
                <w:sz w:val="18"/>
              </w:rPr>
              <w:t>care demonstrated:</w:t>
            </w:r>
          </w:p>
        </w:tc>
      </w:tr>
      <w:tr w:rsidR="007E40D0" w:rsidRPr="00AD6D80" w14:paraId="7DB3CFD4" w14:textId="77777777" w:rsidTr="00FA1EBD">
        <w:trPr>
          <w:cantSplit/>
          <w:trHeight w:val="1984"/>
        </w:trPr>
        <w:tc>
          <w:tcPr>
            <w:tcW w:w="874" w:type="dxa"/>
            <w:vMerge/>
            <w:tcBorders>
              <w:left w:val="single" w:sz="12" w:space="0" w:color="000000"/>
            </w:tcBorders>
            <w:shd w:val="clear" w:color="auto" w:fill="F1F1F1"/>
            <w:textDirection w:val="btLr"/>
          </w:tcPr>
          <w:p w14:paraId="22A1E468" w14:textId="77777777" w:rsidR="007E40D0" w:rsidRPr="00AD6D80" w:rsidRDefault="007E40D0">
            <w:pPr>
              <w:rPr>
                <w:rFonts w:ascii="Avenir Next LT Pro Light" w:hAnsi="Avenir Next LT Pro Light"/>
                <w:sz w:val="2"/>
                <w:szCs w:val="2"/>
              </w:rPr>
            </w:pPr>
          </w:p>
        </w:tc>
        <w:tc>
          <w:tcPr>
            <w:tcW w:w="9758" w:type="dxa"/>
            <w:gridSpan w:val="9"/>
            <w:tcBorders>
              <w:bottom w:val="single" w:sz="4" w:space="0" w:color="000000"/>
              <w:right w:val="single" w:sz="12" w:space="0" w:color="000000"/>
            </w:tcBorders>
          </w:tcPr>
          <w:p w14:paraId="37C43862" w14:textId="3340CC27" w:rsidR="007E40D0" w:rsidRPr="00AD6D80" w:rsidRDefault="007E40D0">
            <w:pPr>
              <w:pStyle w:val="TableParagraph"/>
              <w:spacing w:before="0"/>
              <w:rPr>
                <w:rFonts w:ascii="Avenir Next LT Pro Light" w:hAnsi="Avenir Next LT Pro Light"/>
                <w:sz w:val="18"/>
              </w:rPr>
            </w:pPr>
          </w:p>
        </w:tc>
      </w:tr>
      <w:tr w:rsidR="003A2CE4" w:rsidRPr="00AD6D80" w14:paraId="11314F52" w14:textId="77777777" w:rsidTr="00FA1EBD">
        <w:trPr>
          <w:cantSplit/>
          <w:trHeight w:val="397"/>
        </w:trPr>
        <w:tc>
          <w:tcPr>
            <w:tcW w:w="874" w:type="dxa"/>
            <w:vMerge/>
            <w:tcBorders>
              <w:left w:val="single" w:sz="12" w:space="0" w:color="000000"/>
              <w:bottom w:val="single" w:sz="12" w:space="0" w:color="000000"/>
            </w:tcBorders>
            <w:shd w:val="clear" w:color="auto" w:fill="F1F1F1"/>
            <w:textDirection w:val="btLr"/>
          </w:tcPr>
          <w:p w14:paraId="5BC4FE8F" w14:textId="77777777" w:rsidR="003A2CE4" w:rsidRPr="00AD6D80" w:rsidRDefault="003A2CE4" w:rsidP="003A2CE4">
            <w:pPr>
              <w:rPr>
                <w:rFonts w:ascii="Avenir Next LT Pro Light" w:hAnsi="Avenir Next LT Pro Light"/>
                <w:sz w:val="2"/>
                <w:szCs w:val="2"/>
              </w:rPr>
            </w:pPr>
          </w:p>
        </w:tc>
        <w:tc>
          <w:tcPr>
            <w:tcW w:w="2575" w:type="dxa"/>
            <w:tcBorders>
              <w:bottom w:val="single" w:sz="12" w:space="0" w:color="000000"/>
              <w:right w:val="single" w:sz="4" w:space="0" w:color="000000"/>
            </w:tcBorders>
            <w:shd w:val="clear" w:color="auto" w:fill="A5E6FD"/>
            <w:vAlign w:val="center"/>
          </w:tcPr>
          <w:p w14:paraId="2F547556" w14:textId="2DD3091E" w:rsidR="003A2CE4" w:rsidRPr="003A2CE4" w:rsidRDefault="003A2CE4" w:rsidP="003A2CE4">
            <w:pPr>
              <w:pStyle w:val="TableParagraph"/>
              <w:spacing w:before="0"/>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4" w:type="dxa"/>
            <w:gridSpan w:val="2"/>
            <w:tcBorders>
              <w:bottom w:val="single" w:sz="12" w:space="0" w:color="000000"/>
              <w:right w:val="single" w:sz="4" w:space="0" w:color="000000"/>
            </w:tcBorders>
            <w:vAlign w:val="center"/>
          </w:tcPr>
          <w:p w14:paraId="7B06142C" w14:textId="48164E0F" w:rsidR="003A2CE4" w:rsidRPr="00AD6D80" w:rsidRDefault="003A2CE4" w:rsidP="003A2CE4">
            <w:pPr>
              <w:pStyle w:val="TableParagraph"/>
              <w:spacing w:before="0"/>
              <w:rPr>
                <w:rFonts w:ascii="Avenir Next LT Pro Light" w:hAnsi="Avenir Next LT Pro Light"/>
                <w:sz w:val="18"/>
              </w:rPr>
            </w:pPr>
            <w:r>
              <w:rPr>
                <w:rFonts w:ascii="Avenir Next LT Pro Light" w:hAnsi="Avenir Next LT Pro Light"/>
                <w:sz w:val="18"/>
              </w:rPr>
              <w:t xml:space="preserve"> Management of nursing care</w:t>
            </w:r>
          </w:p>
        </w:tc>
        <w:tc>
          <w:tcPr>
            <w:tcW w:w="2789" w:type="dxa"/>
            <w:gridSpan w:val="6"/>
            <w:tcBorders>
              <w:left w:val="single" w:sz="4" w:space="0" w:color="000000"/>
              <w:bottom w:val="single" w:sz="12" w:space="0" w:color="000000"/>
              <w:right w:val="single" w:sz="12" w:space="0" w:color="000000"/>
            </w:tcBorders>
            <w:vAlign w:val="center"/>
          </w:tcPr>
          <w:p w14:paraId="2F66AE16" w14:textId="2775380B" w:rsidR="003A2CE4" w:rsidRPr="00AD6D80" w:rsidRDefault="00A80DA2"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met / not met</w:t>
            </w:r>
          </w:p>
        </w:tc>
      </w:tr>
    </w:tbl>
    <w:p w14:paraId="7638FC1C" w14:textId="77777777" w:rsidR="00F919B3" w:rsidRPr="00AD6D80" w:rsidRDefault="00F919B3">
      <w:pPr>
        <w:rPr>
          <w:rFonts w:ascii="Avenir Next LT Pro Light" w:hAnsi="Avenir Next LT Pro Light"/>
          <w:sz w:val="18"/>
        </w:rPr>
        <w:sectPr w:rsidR="00F919B3" w:rsidRPr="00AD6D80" w:rsidSect="00A11AAE">
          <w:type w:val="continuous"/>
          <w:pgSz w:w="11900" w:h="16850"/>
          <w:pgMar w:top="1418" w:right="580" w:bottom="520" w:left="620" w:header="720" w:footer="720" w:gutter="0"/>
          <w:cols w:space="720"/>
        </w:sectPr>
      </w:pPr>
    </w:p>
    <w:p w14:paraId="032CC75F" w14:textId="58ACF856" w:rsidR="00F919B3" w:rsidRPr="00AD6D80" w:rsidRDefault="00F919B3">
      <w:pPr>
        <w:pStyle w:val="BodyText"/>
        <w:spacing w:before="11"/>
        <w:rPr>
          <w:rFonts w:ascii="Avenir Next LT Pro Light" w:hAnsi="Avenir Next LT Pro Light"/>
          <w:sz w:val="25"/>
        </w:rPr>
      </w:pPr>
    </w:p>
    <w:tbl>
      <w:tblPr>
        <w:tblW w:w="1305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2"/>
        <w:gridCol w:w="1823"/>
        <w:gridCol w:w="754"/>
        <w:gridCol w:w="2357"/>
        <w:gridCol w:w="2023"/>
        <w:gridCol w:w="12"/>
        <w:gridCol w:w="424"/>
        <w:gridCol w:w="437"/>
        <w:gridCol w:w="437"/>
        <w:gridCol w:w="436"/>
        <w:gridCol w:w="437"/>
        <w:gridCol w:w="620"/>
        <w:gridCol w:w="2426"/>
      </w:tblGrid>
      <w:tr w:rsidR="00F919B3" w:rsidRPr="00AD6D80" w14:paraId="569817DA" w14:textId="77777777" w:rsidTr="00FA1EBD">
        <w:trPr>
          <w:gridAfter w:val="1"/>
          <w:wAfter w:w="2426" w:type="dxa"/>
          <w:trHeight w:val="283"/>
        </w:trPr>
        <w:tc>
          <w:tcPr>
            <w:tcW w:w="872" w:type="dxa"/>
            <w:tcBorders>
              <w:top w:val="single" w:sz="12" w:space="0" w:color="000000"/>
              <w:left w:val="single" w:sz="12" w:space="0" w:color="000000"/>
            </w:tcBorders>
            <w:shd w:val="clear" w:color="auto" w:fill="1C66E8"/>
            <w:vAlign w:val="center"/>
          </w:tcPr>
          <w:p w14:paraId="67E92B1A" w14:textId="56F4514C" w:rsidR="00F919B3" w:rsidRPr="00AD6D80" w:rsidRDefault="00F919B3" w:rsidP="00031054">
            <w:pPr>
              <w:pStyle w:val="TableParagraph"/>
              <w:spacing w:before="0"/>
              <w:ind w:left="86" w:right="86"/>
              <w:jc w:val="center"/>
              <w:rPr>
                <w:rFonts w:ascii="Avenir Next LT Pro Light" w:hAnsi="Avenir Next LT Pro Light"/>
                <w:b/>
                <w:sz w:val="20"/>
              </w:rPr>
            </w:pPr>
          </w:p>
        </w:tc>
        <w:tc>
          <w:tcPr>
            <w:tcW w:w="6957" w:type="dxa"/>
            <w:gridSpan w:val="4"/>
            <w:tcBorders>
              <w:top w:val="single" w:sz="12" w:space="0" w:color="000000"/>
            </w:tcBorders>
            <w:shd w:val="clear" w:color="auto" w:fill="1C66E8"/>
            <w:vAlign w:val="center"/>
          </w:tcPr>
          <w:p w14:paraId="77276900" w14:textId="77777777" w:rsidR="00F919B3" w:rsidRPr="00AD6D80" w:rsidRDefault="00227DE0" w:rsidP="0003105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803" w:type="dxa"/>
            <w:gridSpan w:val="7"/>
            <w:tcBorders>
              <w:top w:val="single" w:sz="12" w:space="0" w:color="000000"/>
              <w:right w:val="single" w:sz="12" w:space="0" w:color="000000"/>
            </w:tcBorders>
            <w:shd w:val="clear" w:color="auto" w:fill="1C66E8"/>
            <w:vAlign w:val="center"/>
          </w:tcPr>
          <w:p w14:paraId="3DF40CB4" w14:textId="7B397D25" w:rsidR="00F919B3" w:rsidRPr="00AD6D80" w:rsidRDefault="009D28B8" w:rsidP="0003105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3A2CE4" w:rsidRPr="00AD6D80" w14:paraId="47573F81" w14:textId="77777777" w:rsidTr="00FA1EBD">
        <w:trPr>
          <w:gridAfter w:val="1"/>
          <w:wAfter w:w="2426" w:type="dxa"/>
          <w:cantSplit/>
          <w:trHeight w:val="437"/>
        </w:trPr>
        <w:tc>
          <w:tcPr>
            <w:tcW w:w="872" w:type="dxa"/>
            <w:vMerge w:val="restart"/>
            <w:tcBorders>
              <w:left w:val="single" w:sz="12" w:space="0" w:color="000000"/>
            </w:tcBorders>
            <w:shd w:val="clear" w:color="auto" w:fill="F2F2F2" w:themeFill="background1" w:themeFillShade="F2"/>
            <w:textDirection w:val="btLr"/>
            <w:vAlign w:val="center"/>
          </w:tcPr>
          <w:p w14:paraId="23D7E475" w14:textId="0AC8DA04" w:rsidR="003A2CE4" w:rsidRPr="009C101C" w:rsidRDefault="003A2CE4" w:rsidP="003A2CE4">
            <w:pPr>
              <w:pStyle w:val="TableParagraph"/>
              <w:spacing w:before="0" w:line="247" w:lineRule="auto"/>
              <w:ind w:left="1108" w:right="597" w:hanging="497"/>
              <w:jc w:val="center"/>
              <w:rPr>
                <w:rFonts w:ascii="Avenir Next LT Pro Light" w:hAnsi="Avenir Next LT Pro Light"/>
                <w:bCs/>
                <w:sz w:val="20"/>
              </w:rPr>
            </w:pPr>
            <w:r>
              <w:rPr>
                <w:rFonts w:ascii="Avenir Next LT Pro Light" w:hAnsi="Avenir Next LT Pro Light"/>
              </w:rPr>
              <w:t xml:space="preserve">3. </w:t>
            </w:r>
            <w:r w:rsidRPr="00BB7EC8">
              <w:rPr>
                <w:rFonts w:ascii="Avenir Next LT Pro Light" w:hAnsi="Avenir Next LT Pro Light"/>
                <w:sz w:val="17"/>
                <w:szCs w:val="17"/>
              </w:rPr>
              <w:t>Interpersonal Relationships</w:t>
            </w:r>
          </w:p>
        </w:tc>
        <w:tc>
          <w:tcPr>
            <w:tcW w:w="6957" w:type="dxa"/>
            <w:gridSpan w:val="4"/>
            <w:vAlign w:val="center"/>
          </w:tcPr>
          <w:p w14:paraId="18AB807E" w14:textId="713FF8C1" w:rsidR="003A2CE4" w:rsidRPr="00007778" w:rsidRDefault="003A2CE4" w:rsidP="009C101C">
            <w:pPr>
              <w:pStyle w:val="TableParagraph"/>
              <w:numPr>
                <w:ilvl w:val="0"/>
                <w:numId w:val="5"/>
              </w:numPr>
              <w:spacing w:before="0"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Establishes,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maintains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concludes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therapeutic</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interpersonal</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relationships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 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w:t>
            </w:r>
          </w:p>
        </w:tc>
        <w:tc>
          <w:tcPr>
            <w:tcW w:w="436" w:type="dxa"/>
            <w:gridSpan w:val="2"/>
            <w:tcBorders>
              <w:right w:val="nil"/>
            </w:tcBorders>
            <w:vAlign w:val="center"/>
          </w:tcPr>
          <w:p w14:paraId="066D1FBE"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236777D1"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536C64D1"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0064823E"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2AE52F9C"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35603829"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3331CE2C"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vAlign w:val="center"/>
          </w:tcPr>
          <w:p w14:paraId="2D703861" w14:textId="2A3CEE40" w:rsidR="003A2CE4" w:rsidRPr="00BB7EC8" w:rsidRDefault="003A2CE4" w:rsidP="00BB7EC8">
            <w:pPr>
              <w:pStyle w:val="TableParagraph"/>
              <w:spacing w:before="0" w:line="247" w:lineRule="auto"/>
              <w:ind w:left="1108" w:right="597" w:hanging="497"/>
              <w:jc w:val="center"/>
              <w:rPr>
                <w:rFonts w:ascii="Avenir Next LT Pro Light" w:hAnsi="Avenir Next LT Pro Light"/>
                <w:sz w:val="17"/>
                <w:szCs w:val="17"/>
              </w:rPr>
            </w:pPr>
          </w:p>
        </w:tc>
        <w:tc>
          <w:tcPr>
            <w:tcW w:w="6957" w:type="dxa"/>
            <w:gridSpan w:val="4"/>
            <w:vAlign w:val="center"/>
          </w:tcPr>
          <w:p w14:paraId="5145D5AA" w14:textId="5D6BA33E" w:rsidR="003A2CE4" w:rsidRPr="00007778" w:rsidRDefault="003A2CE4" w:rsidP="009C101C">
            <w:pPr>
              <w:pStyle w:val="TableParagraph"/>
              <w:numPr>
                <w:ilvl w:val="0"/>
                <w:numId w:val="5"/>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Practises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nursing</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negotiated partnership</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4"/>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where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 when</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possible</w:t>
            </w:r>
          </w:p>
        </w:tc>
        <w:tc>
          <w:tcPr>
            <w:tcW w:w="436" w:type="dxa"/>
            <w:gridSpan w:val="2"/>
            <w:tcBorders>
              <w:right w:val="nil"/>
            </w:tcBorders>
            <w:vAlign w:val="center"/>
          </w:tcPr>
          <w:p w14:paraId="7F22B5F1"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71AAE0EC"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4383C009"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306AEE50"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11455320"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2B92A0DB"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23866FDF"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tcPr>
          <w:p w14:paraId="18BF34F2" w14:textId="77777777" w:rsidR="003A2CE4" w:rsidRPr="00AD6D80" w:rsidRDefault="003A2CE4">
            <w:pPr>
              <w:rPr>
                <w:rFonts w:ascii="Avenir Next LT Pro Light" w:hAnsi="Avenir Next LT Pro Light"/>
                <w:sz w:val="2"/>
                <w:szCs w:val="2"/>
              </w:rPr>
            </w:pPr>
          </w:p>
        </w:tc>
        <w:tc>
          <w:tcPr>
            <w:tcW w:w="6957" w:type="dxa"/>
            <w:gridSpan w:val="4"/>
            <w:vAlign w:val="center"/>
          </w:tcPr>
          <w:p w14:paraId="7A5EDBE9" w14:textId="77777777" w:rsidR="003A2CE4" w:rsidRPr="00007778" w:rsidRDefault="003A2CE4" w:rsidP="009C101C">
            <w:pPr>
              <w:pStyle w:val="TableParagraph"/>
              <w:numPr>
                <w:ilvl w:val="0"/>
                <w:numId w:val="5"/>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Communicates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effectively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consumers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team</w:t>
            </w:r>
          </w:p>
        </w:tc>
        <w:tc>
          <w:tcPr>
            <w:tcW w:w="436" w:type="dxa"/>
            <w:gridSpan w:val="2"/>
            <w:tcBorders>
              <w:right w:val="nil"/>
            </w:tcBorders>
            <w:vAlign w:val="center"/>
          </w:tcPr>
          <w:p w14:paraId="24277C19"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vAlign w:val="center"/>
          </w:tcPr>
          <w:p w14:paraId="19D087B4" w14:textId="77777777" w:rsidR="003A2CE4" w:rsidRPr="00AD6D80" w:rsidRDefault="003A2CE4" w:rsidP="009C101C">
            <w:pPr>
              <w:pStyle w:val="TableParagraph"/>
              <w:spacing w:before="0"/>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vAlign w:val="center"/>
          </w:tcPr>
          <w:p w14:paraId="6FF2B5D7" w14:textId="77777777" w:rsidR="003A2CE4" w:rsidRPr="00AD6D80" w:rsidRDefault="003A2CE4" w:rsidP="009C101C">
            <w:pPr>
              <w:pStyle w:val="TableParagraph"/>
              <w:spacing w:before="0"/>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vAlign w:val="center"/>
          </w:tcPr>
          <w:p w14:paraId="4D36F4D0" w14:textId="77777777" w:rsidR="003A2CE4" w:rsidRPr="00AD6D80" w:rsidRDefault="003A2CE4" w:rsidP="009C101C">
            <w:pPr>
              <w:pStyle w:val="TableParagraph"/>
              <w:spacing w:before="0"/>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vAlign w:val="center"/>
          </w:tcPr>
          <w:p w14:paraId="505AA534" w14:textId="77777777" w:rsidR="003A2CE4" w:rsidRPr="00AD6D80" w:rsidRDefault="003A2CE4" w:rsidP="009C101C">
            <w:pPr>
              <w:pStyle w:val="TableParagraph"/>
              <w:spacing w:before="0"/>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vAlign w:val="center"/>
          </w:tcPr>
          <w:p w14:paraId="4080AD55" w14:textId="77777777" w:rsidR="003A2CE4" w:rsidRPr="00AD6D80" w:rsidRDefault="003A2CE4" w:rsidP="009C101C">
            <w:pPr>
              <w:pStyle w:val="TableParagraph"/>
              <w:spacing w:before="0"/>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4A55CAAD" w14:textId="77777777" w:rsidTr="00FA1EBD">
        <w:trPr>
          <w:gridAfter w:val="1"/>
          <w:wAfter w:w="2426" w:type="dxa"/>
          <w:trHeight w:val="220"/>
        </w:trPr>
        <w:tc>
          <w:tcPr>
            <w:tcW w:w="872" w:type="dxa"/>
            <w:vMerge/>
            <w:tcBorders>
              <w:left w:val="single" w:sz="12" w:space="0" w:color="000000"/>
            </w:tcBorders>
            <w:shd w:val="clear" w:color="auto" w:fill="F1F1F1"/>
            <w:textDirection w:val="btLr"/>
          </w:tcPr>
          <w:p w14:paraId="777E7741" w14:textId="77777777" w:rsidR="003A2CE4" w:rsidRPr="00AD6D80" w:rsidRDefault="003A2CE4">
            <w:pPr>
              <w:rPr>
                <w:rFonts w:ascii="Avenir Next LT Pro Light" w:hAnsi="Avenir Next LT Pro Light"/>
                <w:sz w:val="2"/>
                <w:szCs w:val="2"/>
              </w:rPr>
            </w:pPr>
          </w:p>
        </w:tc>
        <w:tc>
          <w:tcPr>
            <w:tcW w:w="9760" w:type="dxa"/>
            <w:gridSpan w:val="11"/>
            <w:tcBorders>
              <w:right w:val="single" w:sz="12" w:space="0" w:color="000000"/>
            </w:tcBorders>
            <w:shd w:val="clear" w:color="auto" w:fill="F1F1F1"/>
          </w:tcPr>
          <w:p w14:paraId="49B1F020" w14:textId="77777777" w:rsidR="003A2CE4" w:rsidRPr="00AD6D80" w:rsidRDefault="003A2CE4">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3"/>
                <w:sz w:val="18"/>
              </w:rPr>
              <w:t xml:space="preserve"> </w:t>
            </w:r>
            <w:r w:rsidRPr="00AD6D80">
              <w:rPr>
                <w:rFonts w:ascii="Avenir Next LT Pro Light" w:hAnsi="Avenir Next LT Pro Light"/>
                <w:sz w:val="18"/>
              </w:rPr>
              <w:t>when</w:t>
            </w:r>
            <w:r w:rsidRPr="00AD6D80">
              <w:rPr>
                <w:rFonts w:ascii="Avenir Next LT Pro Light" w:hAnsi="Avenir Next LT Pro Light"/>
                <w:spacing w:val="-3"/>
                <w:sz w:val="18"/>
              </w:rPr>
              <w:t xml:space="preserve"> </w:t>
            </w:r>
            <w:r w:rsidRPr="00AD6D80">
              <w:rPr>
                <w:rFonts w:ascii="Avenir Next LT Pro Light" w:hAnsi="Avenir Next LT Pro Light"/>
                <w:sz w:val="18"/>
              </w:rPr>
              <w:t>interpersonal</w:t>
            </w:r>
            <w:r w:rsidRPr="00AD6D80">
              <w:rPr>
                <w:rFonts w:ascii="Avenir Next LT Pro Light" w:hAnsi="Avenir Next LT Pro Light"/>
                <w:spacing w:val="-2"/>
                <w:sz w:val="18"/>
              </w:rPr>
              <w:t xml:space="preserve"> </w:t>
            </w:r>
            <w:r w:rsidRPr="00AD6D80">
              <w:rPr>
                <w:rFonts w:ascii="Avenir Next LT Pro Light" w:hAnsi="Avenir Next LT Pro Light"/>
                <w:sz w:val="18"/>
              </w:rPr>
              <w:t>relationships</w:t>
            </w:r>
            <w:r w:rsidRPr="00AD6D80">
              <w:rPr>
                <w:rFonts w:ascii="Avenir Next LT Pro Light" w:hAnsi="Avenir Next LT Pro Light"/>
                <w:spacing w:val="-1"/>
                <w:sz w:val="18"/>
              </w:rPr>
              <w:t xml:space="preserve"> </w:t>
            </w:r>
            <w:r w:rsidRPr="00AD6D80">
              <w:rPr>
                <w:rFonts w:ascii="Avenir Next LT Pro Light" w:hAnsi="Avenir Next LT Pro Light"/>
                <w:sz w:val="18"/>
              </w:rPr>
              <w:t>demonstrated:</w:t>
            </w:r>
          </w:p>
        </w:tc>
      </w:tr>
      <w:tr w:rsidR="003A2CE4" w:rsidRPr="00AD6D80" w14:paraId="02C741BB" w14:textId="5BA72F67" w:rsidTr="00FA1EBD">
        <w:trPr>
          <w:cantSplit/>
          <w:trHeight w:val="1984"/>
        </w:trPr>
        <w:tc>
          <w:tcPr>
            <w:tcW w:w="872" w:type="dxa"/>
            <w:vMerge/>
            <w:tcBorders>
              <w:left w:val="single" w:sz="12" w:space="0" w:color="000000"/>
            </w:tcBorders>
            <w:shd w:val="clear" w:color="auto" w:fill="F1F1F1"/>
            <w:textDirection w:val="btLr"/>
          </w:tcPr>
          <w:p w14:paraId="584D1A86"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vAlign w:val="center"/>
          </w:tcPr>
          <w:p w14:paraId="20FF720E" w14:textId="39D7D0E7" w:rsidR="003A2CE4" w:rsidRPr="00AD6D80" w:rsidRDefault="003A2CE4" w:rsidP="003A2CE4">
            <w:pPr>
              <w:pStyle w:val="TableParagraph"/>
              <w:spacing w:before="0"/>
              <w:rPr>
                <w:rFonts w:ascii="Avenir Next LT Pro Light" w:hAnsi="Avenir Next LT Pro Light"/>
                <w:sz w:val="18"/>
              </w:rPr>
            </w:pPr>
          </w:p>
        </w:tc>
        <w:tc>
          <w:tcPr>
            <w:tcW w:w="2426" w:type="dxa"/>
            <w:vMerge w:val="restart"/>
            <w:vAlign w:val="center"/>
          </w:tcPr>
          <w:p w14:paraId="37D25DD5" w14:textId="77777777" w:rsidR="003A2CE4" w:rsidRPr="00AD6D80" w:rsidRDefault="003A2CE4" w:rsidP="003A2CE4"/>
        </w:tc>
      </w:tr>
      <w:tr w:rsidR="003A2CE4" w:rsidRPr="00AD6D80" w14:paraId="0151E2E4" w14:textId="77777777" w:rsidTr="00FA1EBD">
        <w:trPr>
          <w:cantSplit/>
          <w:trHeight w:val="397"/>
        </w:trPr>
        <w:tc>
          <w:tcPr>
            <w:tcW w:w="872" w:type="dxa"/>
            <w:vMerge/>
            <w:tcBorders>
              <w:left w:val="single" w:sz="12" w:space="0" w:color="000000"/>
            </w:tcBorders>
            <w:shd w:val="clear" w:color="auto" w:fill="F1F1F1"/>
            <w:textDirection w:val="btLr"/>
          </w:tcPr>
          <w:p w14:paraId="1124C28A" w14:textId="77777777" w:rsidR="003A2CE4" w:rsidRPr="00AD6D80" w:rsidRDefault="003A2CE4" w:rsidP="003A2CE4">
            <w:pPr>
              <w:rPr>
                <w:rFonts w:ascii="Avenir Next LT Pro Light" w:hAnsi="Avenir Next LT Pro Light"/>
                <w:sz w:val="2"/>
                <w:szCs w:val="2"/>
              </w:rPr>
            </w:pPr>
          </w:p>
        </w:tc>
        <w:tc>
          <w:tcPr>
            <w:tcW w:w="2577" w:type="dxa"/>
            <w:gridSpan w:val="2"/>
            <w:tcBorders>
              <w:right w:val="single" w:sz="4" w:space="0" w:color="000000"/>
            </w:tcBorders>
            <w:shd w:val="clear" w:color="auto" w:fill="A5E6FD"/>
            <w:vAlign w:val="center"/>
          </w:tcPr>
          <w:p w14:paraId="14B66CDD" w14:textId="484C2FD0" w:rsidR="003A2CE4" w:rsidRPr="003A2CE4" w:rsidRDefault="003A2CE4" w:rsidP="003A2CE4">
            <w:pPr>
              <w:pStyle w:val="TableParagraph"/>
              <w:spacing w:before="0"/>
              <w:rPr>
                <w:rFonts w:ascii="Avenir Next LT Pro Light" w:hAnsi="Avenir Next LT Pro Light"/>
                <w:sz w:val="14"/>
                <w:szCs w:val="18"/>
              </w:rPr>
            </w:pPr>
            <w:r w:rsidRPr="003A2CE4">
              <w:rPr>
                <w:rFonts w:ascii="Avenir Next LT Pro Light" w:hAnsi="Avenir Next LT Pro Light"/>
                <w:sz w:val="14"/>
                <w:szCs w:val="18"/>
              </w:rPr>
              <w:t xml:space="preserve"> At completion of Transition Placement: </w:t>
            </w:r>
          </w:p>
        </w:tc>
        <w:tc>
          <w:tcPr>
            <w:tcW w:w="4392" w:type="dxa"/>
            <w:gridSpan w:val="3"/>
            <w:tcBorders>
              <w:right w:val="single" w:sz="4" w:space="0" w:color="000000"/>
            </w:tcBorders>
            <w:vAlign w:val="center"/>
          </w:tcPr>
          <w:p w14:paraId="28954854" w14:textId="4E63ED33" w:rsidR="003A2CE4" w:rsidRDefault="001C4E15" w:rsidP="003A2CE4">
            <w:pPr>
              <w:pStyle w:val="TableParagraph"/>
              <w:spacing w:before="0"/>
              <w:rPr>
                <w:rFonts w:ascii="Avenir Next LT Pro Light" w:hAnsi="Avenir Next LT Pro Light"/>
                <w:sz w:val="18"/>
              </w:rPr>
            </w:pPr>
            <w:r>
              <w:rPr>
                <w:rFonts w:ascii="Avenir Next LT Pro Light" w:hAnsi="Avenir Next LT Pro Light"/>
                <w:sz w:val="18"/>
              </w:rPr>
              <w:t xml:space="preserve"> </w:t>
            </w:r>
            <w:r w:rsidR="003A2CE4">
              <w:rPr>
                <w:rFonts w:ascii="Avenir Next LT Pro Light" w:hAnsi="Avenir Next LT Pro Light"/>
                <w:sz w:val="18"/>
              </w:rPr>
              <w:t>Interpersonal Relationships</w:t>
            </w:r>
          </w:p>
        </w:tc>
        <w:tc>
          <w:tcPr>
            <w:tcW w:w="2791" w:type="dxa"/>
            <w:gridSpan w:val="6"/>
            <w:tcBorders>
              <w:left w:val="single" w:sz="4" w:space="0" w:color="000000"/>
              <w:right w:val="single" w:sz="12" w:space="0" w:color="000000"/>
            </w:tcBorders>
            <w:vAlign w:val="center"/>
          </w:tcPr>
          <w:p w14:paraId="4A47D5C4" w14:textId="3AAA00A4" w:rsidR="003A2CE4" w:rsidRDefault="00A80DA2"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met / not met</w:t>
            </w:r>
          </w:p>
        </w:tc>
        <w:tc>
          <w:tcPr>
            <w:tcW w:w="2426" w:type="dxa"/>
            <w:vMerge/>
            <w:vAlign w:val="center"/>
          </w:tcPr>
          <w:p w14:paraId="40E08B6E" w14:textId="77777777" w:rsidR="003A2CE4" w:rsidRPr="00AD6D80" w:rsidRDefault="003A2CE4" w:rsidP="003A2CE4"/>
        </w:tc>
      </w:tr>
      <w:tr w:rsidR="003A2CE4" w:rsidRPr="00AD6D80" w14:paraId="04FB9C8B" w14:textId="77777777" w:rsidTr="00FA1EBD">
        <w:trPr>
          <w:gridAfter w:val="1"/>
          <w:wAfter w:w="2426" w:type="dxa"/>
          <w:trHeight w:val="283"/>
        </w:trPr>
        <w:tc>
          <w:tcPr>
            <w:tcW w:w="872" w:type="dxa"/>
            <w:tcBorders>
              <w:left w:val="single" w:sz="12" w:space="0" w:color="000000"/>
            </w:tcBorders>
            <w:shd w:val="clear" w:color="auto" w:fill="1C66E8"/>
            <w:vAlign w:val="center"/>
          </w:tcPr>
          <w:p w14:paraId="313150B7" w14:textId="3390D97D" w:rsidR="003A2CE4" w:rsidRPr="00AD6D80" w:rsidRDefault="003A2CE4" w:rsidP="003A2CE4">
            <w:pPr>
              <w:pStyle w:val="TableParagraph"/>
              <w:spacing w:before="0"/>
              <w:ind w:left="86" w:right="86"/>
              <w:jc w:val="center"/>
              <w:rPr>
                <w:rFonts w:ascii="Avenir Next LT Pro Light" w:hAnsi="Avenir Next LT Pro Light"/>
                <w:b/>
                <w:sz w:val="20"/>
              </w:rPr>
            </w:pPr>
          </w:p>
        </w:tc>
        <w:tc>
          <w:tcPr>
            <w:tcW w:w="6957" w:type="dxa"/>
            <w:gridSpan w:val="4"/>
            <w:shd w:val="clear" w:color="auto" w:fill="1C66E8"/>
            <w:vAlign w:val="center"/>
          </w:tcPr>
          <w:p w14:paraId="4BF255A6" w14:textId="77777777" w:rsidR="003A2CE4" w:rsidRPr="00AD6D80" w:rsidRDefault="003A2CE4" w:rsidP="003A2CE4">
            <w:pPr>
              <w:pStyle w:val="TableParagraph"/>
              <w:spacing w:before="0"/>
              <w:ind w:left="103"/>
              <w:rPr>
                <w:rFonts w:ascii="Avenir Next LT Pro Light" w:hAnsi="Avenir Next LT Pro Light"/>
                <w:b/>
                <w:sz w:val="20"/>
              </w:rPr>
            </w:pPr>
            <w:r w:rsidRPr="00AD6D80">
              <w:rPr>
                <w:rFonts w:ascii="Avenir Next LT Pro Light" w:hAnsi="Avenir Next LT Pro Light"/>
                <w:b/>
                <w:color w:val="FFFFFF"/>
                <w:sz w:val="20"/>
              </w:rPr>
              <w:t>Domain</w:t>
            </w:r>
            <w:r w:rsidRPr="00AD6D80">
              <w:rPr>
                <w:rFonts w:ascii="Avenir Next LT Pro Light" w:hAnsi="Avenir Next LT Pro Light"/>
                <w:b/>
                <w:color w:val="FFFFFF"/>
                <w:spacing w:val="-2"/>
                <w:sz w:val="20"/>
              </w:rPr>
              <w:t xml:space="preserve"> </w:t>
            </w:r>
            <w:r w:rsidRPr="00AD6D80">
              <w:rPr>
                <w:rFonts w:ascii="Avenir Next LT Pro Light" w:hAnsi="Avenir Next LT Pro Light"/>
                <w:b/>
                <w:color w:val="FFFFFF"/>
                <w:sz w:val="20"/>
              </w:rPr>
              <w:t>Competencies</w:t>
            </w:r>
          </w:p>
        </w:tc>
        <w:tc>
          <w:tcPr>
            <w:tcW w:w="2803" w:type="dxa"/>
            <w:gridSpan w:val="7"/>
            <w:tcBorders>
              <w:right w:val="single" w:sz="12" w:space="0" w:color="000000"/>
            </w:tcBorders>
            <w:shd w:val="clear" w:color="auto" w:fill="1C66E8"/>
            <w:vAlign w:val="center"/>
          </w:tcPr>
          <w:p w14:paraId="2ACC91A1" w14:textId="5B954BDE" w:rsidR="003A2CE4" w:rsidRPr="00AD6D80" w:rsidRDefault="003A2CE4" w:rsidP="003A2CE4">
            <w:pPr>
              <w:pStyle w:val="TableParagraph"/>
              <w:spacing w:before="0"/>
              <w:ind w:left="35"/>
              <w:jc w:val="center"/>
              <w:rPr>
                <w:rFonts w:ascii="Avenir Next LT Pro Light" w:hAnsi="Avenir Next LT Pro Light"/>
                <w:b/>
                <w:sz w:val="20"/>
              </w:rPr>
            </w:pPr>
            <w:r w:rsidRPr="00AD6D80">
              <w:rPr>
                <w:rFonts w:ascii="Avenir Next LT Pro Light" w:hAnsi="Avenir Next LT Pro Light"/>
                <w:b/>
                <w:color w:val="FFFFFF"/>
                <w:sz w:val="20"/>
              </w:rPr>
              <w:t>Observ</w:t>
            </w:r>
            <w:r>
              <w:rPr>
                <w:rFonts w:ascii="Avenir Next LT Pro Light" w:hAnsi="Avenir Next LT Pro Light"/>
                <w:b/>
                <w:color w:val="FFFFFF"/>
                <w:sz w:val="20"/>
              </w:rPr>
              <w:t>ed Performance</w:t>
            </w:r>
          </w:p>
        </w:tc>
      </w:tr>
      <w:tr w:rsidR="003A2CE4" w:rsidRPr="00AD6D80" w14:paraId="4051E43C" w14:textId="77777777" w:rsidTr="00FA1EBD">
        <w:trPr>
          <w:gridAfter w:val="1"/>
          <w:wAfter w:w="2426" w:type="dxa"/>
          <w:cantSplit/>
          <w:trHeight w:val="437"/>
        </w:trPr>
        <w:tc>
          <w:tcPr>
            <w:tcW w:w="872" w:type="dxa"/>
            <w:vMerge w:val="restart"/>
            <w:tcBorders>
              <w:left w:val="single" w:sz="12" w:space="0" w:color="000000"/>
            </w:tcBorders>
            <w:shd w:val="clear" w:color="auto" w:fill="F2F2F2" w:themeFill="background1" w:themeFillShade="F2"/>
            <w:textDirection w:val="btLr"/>
            <w:vAlign w:val="center"/>
          </w:tcPr>
          <w:p w14:paraId="43B125CF" w14:textId="50E11384" w:rsidR="003A2CE4" w:rsidRPr="009C101C" w:rsidRDefault="003A2CE4" w:rsidP="003A2CE4">
            <w:pPr>
              <w:pStyle w:val="TableParagraph"/>
              <w:spacing w:before="0" w:line="247" w:lineRule="auto"/>
              <w:ind w:left="847" w:right="373" w:hanging="461"/>
              <w:jc w:val="center"/>
              <w:rPr>
                <w:rFonts w:ascii="Avenir Next LT Pro Light" w:hAnsi="Avenir Next LT Pro Light"/>
                <w:bCs/>
                <w:sz w:val="20"/>
              </w:rPr>
            </w:pPr>
            <w:r>
              <w:rPr>
                <w:rFonts w:ascii="Avenir Next LT Pro Light" w:hAnsi="Avenir Next LT Pro Light"/>
              </w:rPr>
              <w:t xml:space="preserve">4. </w:t>
            </w:r>
            <w:r>
              <w:rPr>
                <w:rFonts w:ascii="Avenir Next LT Pro Light" w:hAnsi="Avenir Next LT Pro Light"/>
                <w:sz w:val="17"/>
                <w:szCs w:val="17"/>
              </w:rPr>
              <w:t>Interprofessional Health Care &amp; Quality Improvement</w:t>
            </w:r>
          </w:p>
        </w:tc>
        <w:tc>
          <w:tcPr>
            <w:tcW w:w="6957" w:type="dxa"/>
            <w:gridSpan w:val="4"/>
          </w:tcPr>
          <w:p w14:paraId="7E046191" w14:textId="77777777" w:rsidR="003A2CE4" w:rsidRPr="00007778" w:rsidRDefault="003A2CE4" w:rsidP="003A2CE4">
            <w:pPr>
              <w:pStyle w:val="TableParagraph"/>
              <w:numPr>
                <w:ilvl w:val="0"/>
                <w:numId w:val="6"/>
              </w:numPr>
              <w:spacing w:before="0" w:line="220" w:lineRule="atLeast"/>
              <w:ind w:left="303" w:hanging="283"/>
              <w:rPr>
                <w:rFonts w:ascii="Avenir Next LT Pro Light" w:hAnsi="Avenir Next LT Pro Light"/>
                <w:sz w:val="17"/>
                <w:szCs w:val="17"/>
              </w:rPr>
            </w:pPr>
            <w:r w:rsidRPr="00007778">
              <w:rPr>
                <w:rFonts w:ascii="Avenir Next LT Pro Light" w:hAnsi="Avenir Next LT Pro Light"/>
                <w:sz w:val="17"/>
                <w:szCs w:val="17"/>
              </w:rPr>
              <w:t>Collaborates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participates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with</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colleagues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health</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team</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to</w:t>
            </w:r>
            <w:r w:rsidRPr="00007778">
              <w:rPr>
                <w:rFonts w:ascii="Avenir Next LT Pro Light" w:hAnsi="Avenir Next LT Pro Light"/>
                <w:spacing w:val="-37"/>
                <w:sz w:val="17"/>
                <w:szCs w:val="17"/>
              </w:rPr>
              <w:t xml:space="preserve"> </w:t>
            </w:r>
            <w:r w:rsidRPr="00007778">
              <w:rPr>
                <w:rFonts w:ascii="Avenir Next LT Pro Light" w:hAnsi="Avenir Next LT Pro Light"/>
                <w:sz w:val="17"/>
                <w:szCs w:val="17"/>
              </w:rPr>
              <w:t>facilitate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coordinate</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p>
        </w:tc>
        <w:tc>
          <w:tcPr>
            <w:tcW w:w="436" w:type="dxa"/>
            <w:gridSpan w:val="2"/>
            <w:tcBorders>
              <w:right w:val="nil"/>
            </w:tcBorders>
          </w:tcPr>
          <w:p w14:paraId="0920030C" w14:textId="77777777" w:rsidR="003A2CE4" w:rsidRPr="00AD6D80" w:rsidRDefault="003A2CE4" w:rsidP="003A2CE4">
            <w:pPr>
              <w:pStyle w:val="TableParagraph"/>
              <w:spacing w:before="111"/>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2C219124" w14:textId="77777777" w:rsidR="003A2CE4" w:rsidRPr="00AD6D80" w:rsidRDefault="003A2CE4" w:rsidP="003A2CE4">
            <w:pPr>
              <w:pStyle w:val="TableParagraph"/>
              <w:spacing w:before="111"/>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1EC9EB3F" w14:textId="77777777" w:rsidR="003A2CE4" w:rsidRPr="00AD6D80" w:rsidRDefault="003A2CE4" w:rsidP="003A2CE4">
            <w:pPr>
              <w:pStyle w:val="TableParagraph"/>
              <w:spacing w:before="111"/>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43528935" w14:textId="77777777" w:rsidR="003A2CE4" w:rsidRPr="00AD6D80" w:rsidRDefault="003A2CE4" w:rsidP="003A2CE4">
            <w:pPr>
              <w:pStyle w:val="TableParagraph"/>
              <w:spacing w:before="111"/>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50668E5E" w14:textId="77777777" w:rsidR="003A2CE4" w:rsidRPr="00AD6D80" w:rsidRDefault="003A2CE4" w:rsidP="003A2CE4">
            <w:pPr>
              <w:pStyle w:val="TableParagraph"/>
              <w:spacing w:before="111"/>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09709D5E" w14:textId="77777777" w:rsidR="003A2CE4" w:rsidRPr="00AD6D80" w:rsidRDefault="003A2CE4" w:rsidP="003A2CE4">
            <w:pPr>
              <w:pStyle w:val="TableParagraph"/>
              <w:spacing w:before="111"/>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336A8A09"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vAlign w:val="center"/>
          </w:tcPr>
          <w:p w14:paraId="3E9640CE" w14:textId="2381BDE0" w:rsidR="003A2CE4" w:rsidRPr="00BB7EC8" w:rsidRDefault="003A2CE4" w:rsidP="003A2CE4">
            <w:pPr>
              <w:pStyle w:val="TableParagraph"/>
              <w:spacing w:before="0" w:line="247" w:lineRule="auto"/>
              <w:ind w:left="847" w:right="373" w:hanging="461"/>
              <w:jc w:val="center"/>
              <w:rPr>
                <w:rFonts w:ascii="Avenir Next LT Pro Light" w:hAnsi="Avenir Next LT Pro Light"/>
                <w:sz w:val="17"/>
                <w:szCs w:val="17"/>
              </w:rPr>
            </w:pPr>
          </w:p>
        </w:tc>
        <w:tc>
          <w:tcPr>
            <w:tcW w:w="6957" w:type="dxa"/>
            <w:gridSpan w:val="4"/>
          </w:tcPr>
          <w:p w14:paraId="48855709" w14:textId="33D49102" w:rsidR="003A2CE4" w:rsidRPr="00007778" w:rsidRDefault="003A2CE4" w:rsidP="003A2CE4">
            <w:pPr>
              <w:pStyle w:val="TableParagraph"/>
              <w:numPr>
                <w:ilvl w:val="0"/>
                <w:numId w:val="6"/>
              </w:numPr>
              <w:spacing w:before="0"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Recognises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values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roles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skills</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all</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members</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 health</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r w:rsidRPr="00007778">
              <w:rPr>
                <w:rFonts w:ascii="Avenir Next LT Pro Light" w:hAnsi="Avenir Next LT Pro Light"/>
                <w:spacing w:val="-3"/>
                <w:sz w:val="17"/>
                <w:szCs w:val="17"/>
              </w:rPr>
              <w:t xml:space="preserve"> </w:t>
            </w:r>
            <w:r w:rsidRPr="00007778">
              <w:rPr>
                <w:rFonts w:ascii="Avenir Next LT Pro Light" w:hAnsi="Avenir Next LT Pro Light"/>
                <w:sz w:val="17"/>
                <w:szCs w:val="17"/>
              </w:rPr>
              <w:t>team</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the delivery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of</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care</w:t>
            </w:r>
          </w:p>
        </w:tc>
        <w:tc>
          <w:tcPr>
            <w:tcW w:w="436" w:type="dxa"/>
            <w:gridSpan w:val="2"/>
            <w:tcBorders>
              <w:right w:val="nil"/>
            </w:tcBorders>
          </w:tcPr>
          <w:p w14:paraId="3E68DE25"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581EFE2B" w14:textId="77777777" w:rsidR="003A2CE4" w:rsidRPr="00AD6D80" w:rsidRDefault="003A2CE4" w:rsidP="003A2CE4">
            <w:pPr>
              <w:pStyle w:val="TableParagraph"/>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38099176"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621E2D8A" w14:textId="77777777" w:rsidR="003A2CE4" w:rsidRPr="00AD6D80" w:rsidRDefault="003A2CE4" w:rsidP="003A2CE4">
            <w:pPr>
              <w:pStyle w:val="TableParagraph"/>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3AC5E086" w14:textId="77777777" w:rsidR="003A2CE4" w:rsidRPr="00AD6D80" w:rsidRDefault="003A2CE4" w:rsidP="003A2CE4">
            <w:pPr>
              <w:pStyle w:val="TableParagraph"/>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544342E7" w14:textId="77777777" w:rsidR="003A2CE4" w:rsidRPr="00AD6D80" w:rsidRDefault="003A2CE4" w:rsidP="003A2CE4">
            <w:pPr>
              <w:pStyle w:val="TableParagraph"/>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5373BF8C" w14:textId="77777777" w:rsidTr="00FA1EBD">
        <w:trPr>
          <w:gridAfter w:val="1"/>
          <w:wAfter w:w="2426" w:type="dxa"/>
          <w:cantSplit/>
          <w:trHeight w:val="437"/>
        </w:trPr>
        <w:tc>
          <w:tcPr>
            <w:tcW w:w="872" w:type="dxa"/>
            <w:vMerge/>
            <w:tcBorders>
              <w:left w:val="single" w:sz="12" w:space="0" w:color="000000"/>
            </w:tcBorders>
            <w:shd w:val="clear" w:color="auto" w:fill="F1F1F1"/>
            <w:textDirection w:val="btLr"/>
          </w:tcPr>
          <w:p w14:paraId="193E4740" w14:textId="77777777" w:rsidR="003A2CE4" w:rsidRPr="00AD6D80" w:rsidRDefault="003A2CE4" w:rsidP="003A2CE4">
            <w:pPr>
              <w:rPr>
                <w:rFonts w:ascii="Avenir Next LT Pro Light" w:hAnsi="Avenir Next LT Pro Light"/>
                <w:sz w:val="2"/>
                <w:szCs w:val="2"/>
              </w:rPr>
            </w:pPr>
          </w:p>
        </w:tc>
        <w:tc>
          <w:tcPr>
            <w:tcW w:w="6957" w:type="dxa"/>
            <w:gridSpan w:val="4"/>
          </w:tcPr>
          <w:p w14:paraId="079C8617" w14:textId="381AF5CE" w:rsidR="003A2CE4" w:rsidRPr="00007778" w:rsidRDefault="003A2CE4" w:rsidP="003A2CE4">
            <w:pPr>
              <w:pStyle w:val="TableParagraph"/>
              <w:numPr>
                <w:ilvl w:val="0"/>
                <w:numId w:val="6"/>
              </w:numPr>
              <w:spacing w:before="1" w:line="219" w:lineRule="exact"/>
              <w:ind w:left="303" w:hanging="283"/>
              <w:rPr>
                <w:rFonts w:ascii="Avenir Next LT Pro Light" w:hAnsi="Avenir Next LT Pro Light"/>
                <w:sz w:val="17"/>
                <w:szCs w:val="17"/>
              </w:rPr>
            </w:pPr>
            <w:r w:rsidRPr="00007778">
              <w:rPr>
                <w:rFonts w:ascii="Avenir Next LT Pro Light" w:hAnsi="Avenir Next LT Pro Light"/>
                <w:sz w:val="17"/>
                <w:szCs w:val="17"/>
              </w:rPr>
              <w:t>Participates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in</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quality</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improvement</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activities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to</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monitor</w:t>
            </w:r>
            <w:r w:rsidRPr="00007778">
              <w:rPr>
                <w:rFonts w:ascii="Avenir Next LT Pro Light" w:hAnsi="Avenir Next LT Pro Light"/>
                <w:spacing w:val="-1"/>
                <w:sz w:val="17"/>
                <w:szCs w:val="17"/>
              </w:rPr>
              <w:t xml:space="preserve"> </w:t>
            </w:r>
            <w:r w:rsidRPr="00007778">
              <w:rPr>
                <w:rFonts w:ascii="Avenir Next LT Pro Light" w:hAnsi="Avenir Next LT Pro Light"/>
                <w:sz w:val="17"/>
                <w:szCs w:val="17"/>
              </w:rPr>
              <w:t>and</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improve</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standards</w:t>
            </w:r>
            <w:r w:rsidRPr="00007778">
              <w:rPr>
                <w:rFonts w:ascii="Avenir Next LT Pro Light" w:hAnsi="Avenir Next LT Pro Light"/>
                <w:spacing w:val="-2"/>
                <w:sz w:val="17"/>
                <w:szCs w:val="17"/>
              </w:rPr>
              <w:t xml:space="preserve"> </w:t>
            </w:r>
            <w:r w:rsidRPr="00007778">
              <w:rPr>
                <w:rFonts w:ascii="Avenir Next LT Pro Light" w:hAnsi="Avenir Next LT Pro Light"/>
                <w:sz w:val="17"/>
                <w:szCs w:val="17"/>
              </w:rPr>
              <w:t>of nursing</w:t>
            </w:r>
          </w:p>
        </w:tc>
        <w:tc>
          <w:tcPr>
            <w:tcW w:w="436" w:type="dxa"/>
            <w:gridSpan w:val="2"/>
            <w:tcBorders>
              <w:right w:val="nil"/>
            </w:tcBorders>
          </w:tcPr>
          <w:p w14:paraId="1AD0CFA3"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0</w:t>
            </w:r>
          </w:p>
        </w:tc>
        <w:tc>
          <w:tcPr>
            <w:tcW w:w="437" w:type="dxa"/>
            <w:tcBorders>
              <w:left w:val="nil"/>
              <w:right w:val="nil"/>
            </w:tcBorders>
          </w:tcPr>
          <w:p w14:paraId="57BA6B4B" w14:textId="77777777" w:rsidR="003A2CE4" w:rsidRPr="00AD6D80" w:rsidRDefault="003A2CE4" w:rsidP="003A2CE4">
            <w:pPr>
              <w:pStyle w:val="TableParagraph"/>
              <w:ind w:right="189"/>
              <w:jc w:val="right"/>
              <w:rPr>
                <w:rFonts w:ascii="Avenir Next LT Pro Light" w:hAnsi="Avenir Next LT Pro Light"/>
                <w:sz w:val="18"/>
              </w:rPr>
            </w:pPr>
            <w:r w:rsidRPr="00AD6D80">
              <w:rPr>
                <w:rFonts w:ascii="Avenir Next LT Pro Light" w:hAnsi="Avenir Next LT Pro Light"/>
                <w:sz w:val="18"/>
              </w:rPr>
              <w:t>1</w:t>
            </w:r>
          </w:p>
        </w:tc>
        <w:tc>
          <w:tcPr>
            <w:tcW w:w="437" w:type="dxa"/>
            <w:tcBorders>
              <w:left w:val="nil"/>
              <w:right w:val="nil"/>
            </w:tcBorders>
          </w:tcPr>
          <w:p w14:paraId="25B2F63D" w14:textId="77777777" w:rsidR="003A2CE4" w:rsidRPr="00AD6D80" w:rsidRDefault="003A2CE4" w:rsidP="003A2CE4">
            <w:pPr>
              <w:pStyle w:val="TableParagraph"/>
              <w:ind w:right="191"/>
              <w:jc w:val="right"/>
              <w:rPr>
                <w:rFonts w:ascii="Avenir Next LT Pro Light" w:hAnsi="Avenir Next LT Pro Light"/>
                <w:sz w:val="18"/>
              </w:rPr>
            </w:pPr>
            <w:r w:rsidRPr="00AD6D80">
              <w:rPr>
                <w:rFonts w:ascii="Avenir Next LT Pro Light" w:hAnsi="Avenir Next LT Pro Light"/>
                <w:sz w:val="18"/>
              </w:rPr>
              <w:t>2</w:t>
            </w:r>
          </w:p>
        </w:tc>
        <w:tc>
          <w:tcPr>
            <w:tcW w:w="436" w:type="dxa"/>
            <w:tcBorders>
              <w:left w:val="nil"/>
              <w:right w:val="nil"/>
            </w:tcBorders>
          </w:tcPr>
          <w:p w14:paraId="5D9D3B67" w14:textId="77777777" w:rsidR="003A2CE4" w:rsidRPr="00AD6D80" w:rsidRDefault="003A2CE4" w:rsidP="003A2CE4">
            <w:pPr>
              <w:pStyle w:val="TableParagraph"/>
              <w:ind w:right="188"/>
              <w:jc w:val="right"/>
              <w:rPr>
                <w:rFonts w:ascii="Avenir Next LT Pro Light" w:hAnsi="Avenir Next LT Pro Light"/>
                <w:sz w:val="18"/>
              </w:rPr>
            </w:pPr>
            <w:r w:rsidRPr="00AD6D80">
              <w:rPr>
                <w:rFonts w:ascii="Avenir Next LT Pro Light" w:hAnsi="Avenir Next LT Pro Light"/>
                <w:sz w:val="18"/>
              </w:rPr>
              <w:t>3</w:t>
            </w:r>
          </w:p>
        </w:tc>
        <w:tc>
          <w:tcPr>
            <w:tcW w:w="437" w:type="dxa"/>
            <w:tcBorders>
              <w:left w:val="nil"/>
              <w:right w:val="nil"/>
            </w:tcBorders>
          </w:tcPr>
          <w:p w14:paraId="73FCD5ED" w14:textId="77777777" w:rsidR="003A2CE4" w:rsidRPr="00AD6D80" w:rsidRDefault="003A2CE4" w:rsidP="003A2CE4">
            <w:pPr>
              <w:pStyle w:val="TableParagraph"/>
              <w:ind w:left="14"/>
              <w:jc w:val="center"/>
              <w:rPr>
                <w:rFonts w:ascii="Avenir Next LT Pro Light" w:hAnsi="Avenir Next LT Pro Light"/>
                <w:sz w:val="18"/>
              </w:rPr>
            </w:pPr>
            <w:r w:rsidRPr="00AD6D80">
              <w:rPr>
                <w:rFonts w:ascii="Avenir Next LT Pro Light" w:hAnsi="Avenir Next LT Pro Light"/>
                <w:sz w:val="18"/>
              </w:rPr>
              <w:t>4</w:t>
            </w:r>
          </w:p>
        </w:tc>
        <w:tc>
          <w:tcPr>
            <w:tcW w:w="620" w:type="dxa"/>
            <w:tcBorders>
              <w:left w:val="nil"/>
              <w:right w:val="single" w:sz="12" w:space="0" w:color="000000"/>
            </w:tcBorders>
          </w:tcPr>
          <w:p w14:paraId="45A7DA6F" w14:textId="77777777" w:rsidR="003A2CE4" w:rsidRPr="00AD6D80" w:rsidRDefault="003A2CE4" w:rsidP="003A2CE4">
            <w:pPr>
              <w:pStyle w:val="TableParagraph"/>
              <w:ind w:left="207"/>
              <w:rPr>
                <w:rFonts w:ascii="Avenir Next LT Pro Light" w:hAnsi="Avenir Next LT Pro Light"/>
                <w:sz w:val="18"/>
              </w:rPr>
            </w:pPr>
            <w:r w:rsidRPr="00AD6D80">
              <w:rPr>
                <w:rFonts w:ascii="Avenir Next LT Pro Light" w:hAnsi="Avenir Next LT Pro Light"/>
                <w:sz w:val="18"/>
              </w:rPr>
              <w:t>5</w:t>
            </w:r>
          </w:p>
        </w:tc>
      </w:tr>
      <w:tr w:rsidR="003A2CE4" w:rsidRPr="00AD6D80" w14:paraId="59472176" w14:textId="77777777" w:rsidTr="00FA1EBD">
        <w:trPr>
          <w:gridAfter w:val="1"/>
          <w:wAfter w:w="2426" w:type="dxa"/>
          <w:trHeight w:val="220"/>
        </w:trPr>
        <w:tc>
          <w:tcPr>
            <w:tcW w:w="872" w:type="dxa"/>
            <w:vMerge/>
            <w:tcBorders>
              <w:left w:val="single" w:sz="12" w:space="0" w:color="000000"/>
            </w:tcBorders>
            <w:shd w:val="clear" w:color="auto" w:fill="F1F1F1"/>
            <w:textDirection w:val="btLr"/>
          </w:tcPr>
          <w:p w14:paraId="1A8834EE"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shd w:val="clear" w:color="auto" w:fill="F1F1F1"/>
          </w:tcPr>
          <w:p w14:paraId="7663447B" w14:textId="77777777" w:rsidR="003A2CE4" w:rsidRPr="00AD6D80" w:rsidRDefault="003A2CE4" w:rsidP="003A2CE4">
            <w:pPr>
              <w:pStyle w:val="TableParagraph"/>
              <w:spacing w:before="1" w:line="199" w:lineRule="exact"/>
              <w:ind w:left="103"/>
              <w:rPr>
                <w:rFonts w:ascii="Avenir Next LT Pro Light" w:hAnsi="Avenir Next LT Pro Light"/>
                <w:sz w:val="18"/>
              </w:rPr>
            </w:pPr>
            <w:r w:rsidRPr="00AD6D80">
              <w:rPr>
                <w:rFonts w:ascii="Avenir Next LT Pro Light" w:hAnsi="Avenir Next LT Pro Light"/>
                <w:sz w:val="18"/>
              </w:rPr>
              <w:t>Please</w:t>
            </w:r>
            <w:r w:rsidRPr="00AD6D80">
              <w:rPr>
                <w:rFonts w:ascii="Avenir Next LT Pro Light" w:hAnsi="Avenir Next LT Pro Light"/>
                <w:spacing w:val="-3"/>
                <w:sz w:val="18"/>
              </w:rPr>
              <w:t xml:space="preserve"> </w:t>
            </w:r>
            <w:r w:rsidRPr="00AD6D80">
              <w:rPr>
                <w:rFonts w:ascii="Avenir Next LT Pro Light" w:hAnsi="Avenir Next LT Pro Light"/>
                <w:sz w:val="18"/>
              </w:rPr>
              <w:t>give</w:t>
            </w:r>
            <w:r w:rsidRPr="00AD6D80">
              <w:rPr>
                <w:rFonts w:ascii="Avenir Next LT Pro Light" w:hAnsi="Avenir Next LT Pro Light"/>
                <w:spacing w:val="-3"/>
                <w:sz w:val="18"/>
              </w:rPr>
              <w:t xml:space="preserve"> </w:t>
            </w:r>
            <w:r w:rsidRPr="00AD6D80">
              <w:rPr>
                <w:rFonts w:ascii="Avenir Next LT Pro Light" w:hAnsi="Avenir Next LT Pro Light"/>
                <w:sz w:val="18"/>
              </w:rPr>
              <w:t>examples</w:t>
            </w:r>
            <w:r w:rsidRPr="00AD6D80">
              <w:rPr>
                <w:rFonts w:ascii="Avenir Next LT Pro Light" w:hAnsi="Avenir Next LT Pro Light"/>
                <w:spacing w:val="-2"/>
                <w:sz w:val="18"/>
              </w:rPr>
              <w:t xml:space="preserve"> </w:t>
            </w:r>
            <w:r w:rsidRPr="00AD6D80">
              <w:rPr>
                <w:rFonts w:ascii="Avenir Next LT Pro Light" w:hAnsi="Avenir Next LT Pro Light"/>
                <w:sz w:val="18"/>
              </w:rPr>
              <w:t>of</w:t>
            </w:r>
            <w:r w:rsidRPr="00AD6D80">
              <w:rPr>
                <w:rFonts w:ascii="Avenir Next LT Pro Light" w:hAnsi="Avenir Next LT Pro Light"/>
                <w:spacing w:val="-3"/>
                <w:sz w:val="18"/>
              </w:rPr>
              <w:t xml:space="preserve"> </w:t>
            </w:r>
            <w:r w:rsidRPr="00AD6D80">
              <w:rPr>
                <w:rFonts w:ascii="Avenir Next LT Pro Light" w:hAnsi="Avenir Next LT Pro Light"/>
                <w:sz w:val="18"/>
              </w:rPr>
              <w:t>when</w:t>
            </w:r>
            <w:r w:rsidRPr="00AD6D80">
              <w:rPr>
                <w:rFonts w:ascii="Avenir Next LT Pro Light" w:hAnsi="Avenir Next LT Pro Light"/>
                <w:spacing w:val="-2"/>
                <w:sz w:val="18"/>
              </w:rPr>
              <w:t xml:space="preserve"> </w:t>
            </w:r>
            <w:r w:rsidRPr="00AD6D80">
              <w:rPr>
                <w:rFonts w:ascii="Avenir Next LT Pro Light" w:hAnsi="Avenir Next LT Pro Light"/>
                <w:sz w:val="18"/>
              </w:rPr>
              <w:t>interprofessional</w:t>
            </w:r>
            <w:r w:rsidRPr="00AD6D80">
              <w:rPr>
                <w:rFonts w:ascii="Avenir Next LT Pro Light" w:hAnsi="Avenir Next LT Pro Light"/>
                <w:spacing w:val="-3"/>
                <w:sz w:val="18"/>
              </w:rPr>
              <w:t xml:space="preserve"> </w:t>
            </w:r>
            <w:r w:rsidRPr="00AD6D80">
              <w:rPr>
                <w:rFonts w:ascii="Avenir Next LT Pro Light" w:hAnsi="Avenir Next LT Pro Light"/>
                <w:sz w:val="18"/>
              </w:rPr>
              <w:t>evidence-based</w:t>
            </w:r>
            <w:r w:rsidRPr="00AD6D80">
              <w:rPr>
                <w:rFonts w:ascii="Avenir Next LT Pro Light" w:hAnsi="Avenir Next LT Pro Light"/>
                <w:spacing w:val="-2"/>
                <w:sz w:val="18"/>
              </w:rPr>
              <w:t xml:space="preserve"> </w:t>
            </w:r>
            <w:r w:rsidRPr="00AD6D80">
              <w:rPr>
                <w:rFonts w:ascii="Avenir Next LT Pro Light" w:hAnsi="Avenir Next LT Pro Light"/>
                <w:sz w:val="18"/>
              </w:rPr>
              <w:t>practice</w:t>
            </w:r>
            <w:r w:rsidRPr="00AD6D80">
              <w:rPr>
                <w:rFonts w:ascii="Avenir Next LT Pro Light" w:hAnsi="Avenir Next LT Pro Light"/>
                <w:spacing w:val="-3"/>
                <w:sz w:val="18"/>
              </w:rPr>
              <w:t xml:space="preserve"> </w:t>
            </w:r>
            <w:r w:rsidRPr="00AD6D80">
              <w:rPr>
                <w:rFonts w:ascii="Avenir Next LT Pro Light" w:hAnsi="Avenir Next LT Pro Light"/>
                <w:sz w:val="18"/>
              </w:rPr>
              <w:t>demonstrated:</w:t>
            </w:r>
          </w:p>
        </w:tc>
      </w:tr>
      <w:tr w:rsidR="003A2CE4" w:rsidRPr="00AD6D80" w14:paraId="4E414E2E" w14:textId="29516DF0" w:rsidTr="00FA1EBD">
        <w:trPr>
          <w:cantSplit/>
          <w:trHeight w:val="1984"/>
        </w:trPr>
        <w:tc>
          <w:tcPr>
            <w:tcW w:w="872" w:type="dxa"/>
            <w:vMerge/>
            <w:tcBorders>
              <w:left w:val="single" w:sz="12" w:space="0" w:color="000000"/>
            </w:tcBorders>
            <w:shd w:val="clear" w:color="auto" w:fill="F1F1F1"/>
            <w:textDirection w:val="btLr"/>
          </w:tcPr>
          <w:p w14:paraId="18DB9299" w14:textId="77777777" w:rsidR="003A2CE4" w:rsidRPr="00AD6D80" w:rsidRDefault="003A2CE4" w:rsidP="003A2CE4">
            <w:pPr>
              <w:rPr>
                <w:rFonts w:ascii="Avenir Next LT Pro Light" w:hAnsi="Avenir Next LT Pro Light"/>
                <w:sz w:val="2"/>
                <w:szCs w:val="2"/>
              </w:rPr>
            </w:pPr>
          </w:p>
        </w:tc>
        <w:tc>
          <w:tcPr>
            <w:tcW w:w="9760" w:type="dxa"/>
            <w:gridSpan w:val="11"/>
            <w:tcBorders>
              <w:right w:val="single" w:sz="12" w:space="0" w:color="000000"/>
            </w:tcBorders>
            <w:vAlign w:val="center"/>
          </w:tcPr>
          <w:p w14:paraId="3A93AC2F" w14:textId="77A77C96" w:rsidR="003A2CE4" w:rsidRPr="00AD6D80" w:rsidRDefault="003A2CE4" w:rsidP="003A2CE4">
            <w:pPr>
              <w:pStyle w:val="TableParagraph"/>
              <w:spacing w:before="0"/>
              <w:rPr>
                <w:rFonts w:ascii="Avenir Next LT Pro Light" w:hAnsi="Avenir Next LT Pro Light"/>
                <w:sz w:val="18"/>
              </w:rPr>
            </w:pPr>
          </w:p>
        </w:tc>
        <w:tc>
          <w:tcPr>
            <w:tcW w:w="2426" w:type="dxa"/>
            <w:vMerge w:val="restart"/>
            <w:vAlign w:val="center"/>
          </w:tcPr>
          <w:p w14:paraId="33F34C5B" w14:textId="77777777" w:rsidR="003A2CE4" w:rsidRPr="00AD6D80" w:rsidRDefault="003A2CE4" w:rsidP="003A2CE4"/>
        </w:tc>
      </w:tr>
      <w:tr w:rsidR="001C4E15" w:rsidRPr="00AD6D80" w14:paraId="21D08EC0" w14:textId="77777777" w:rsidTr="00FA1EBD">
        <w:trPr>
          <w:cantSplit/>
          <w:trHeight w:val="397"/>
        </w:trPr>
        <w:tc>
          <w:tcPr>
            <w:tcW w:w="872" w:type="dxa"/>
            <w:vMerge/>
            <w:tcBorders>
              <w:left w:val="single" w:sz="12" w:space="0" w:color="000000"/>
            </w:tcBorders>
            <w:shd w:val="clear" w:color="auto" w:fill="F1F1F1"/>
            <w:textDirection w:val="btLr"/>
          </w:tcPr>
          <w:p w14:paraId="08C42A4B" w14:textId="77777777" w:rsidR="001C4E15" w:rsidRPr="00AD6D80" w:rsidRDefault="001C4E15" w:rsidP="003A2CE4">
            <w:pPr>
              <w:rPr>
                <w:rFonts w:ascii="Avenir Next LT Pro Light" w:hAnsi="Avenir Next LT Pro Light"/>
                <w:sz w:val="2"/>
                <w:szCs w:val="2"/>
              </w:rPr>
            </w:pPr>
          </w:p>
        </w:tc>
        <w:tc>
          <w:tcPr>
            <w:tcW w:w="2577" w:type="dxa"/>
            <w:gridSpan w:val="2"/>
            <w:tcBorders>
              <w:right w:val="single" w:sz="4" w:space="0" w:color="000000"/>
            </w:tcBorders>
            <w:shd w:val="clear" w:color="auto" w:fill="A5E6FD"/>
            <w:vAlign w:val="center"/>
          </w:tcPr>
          <w:p w14:paraId="2EFBBBA0" w14:textId="391DD39E" w:rsidR="001C4E15" w:rsidRPr="001C4E15" w:rsidRDefault="001C4E15" w:rsidP="003A2CE4">
            <w:pPr>
              <w:pStyle w:val="TableParagraph"/>
              <w:spacing w:before="0"/>
              <w:ind w:left="164" w:hanging="164"/>
              <w:rPr>
                <w:rFonts w:ascii="Avenir Next LT Pro Light" w:hAnsi="Avenir Next LT Pro Light"/>
                <w:sz w:val="14"/>
                <w:szCs w:val="14"/>
              </w:rPr>
            </w:pPr>
            <w:r w:rsidRPr="001C4E15">
              <w:rPr>
                <w:rFonts w:ascii="Avenir Next LT Pro Light" w:hAnsi="Avenir Next LT Pro Light"/>
                <w:sz w:val="14"/>
                <w:szCs w:val="14"/>
              </w:rPr>
              <w:t xml:space="preserve"> At completion of Transition Placement: </w:t>
            </w:r>
          </w:p>
        </w:tc>
        <w:tc>
          <w:tcPr>
            <w:tcW w:w="4392" w:type="dxa"/>
            <w:gridSpan w:val="3"/>
            <w:tcBorders>
              <w:right w:val="single" w:sz="4" w:space="0" w:color="000000"/>
            </w:tcBorders>
            <w:vAlign w:val="center"/>
          </w:tcPr>
          <w:p w14:paraId="595B95F7" w14:textId="581A3D59" w:rsidR="001C4E15" w:rsidRPr="001C4E15" w:rsidRDefault="001C4E15" w:rsidP="003A2CE4">
            <w:pPr>
              <w:pStyle w:val="TableParagraph"/>
              <w:spacing w:before="0"/>
              <w:ind w:left="164" w:hanging="164"/>
              <w:rPr>
                <w:rFonts w:ascii="Avenir Next LT Pro Light" w:hAnsi="Avenir Next LT Pro Light"/>
                <w:sz w:val="18"/>
                <w:szCs w:val="18"/>
              </w:rPr>
            </w:pPr>
            <w:r>
              <w:rPr>
                <w:rFonts w:ascii="Avenir Next LT Pro Light" w:hAnsi="Avenir Next LT Pro Light"/>
                <w:sz w:val="18"/>
                <w:szCs w:val="18"/>
              </w:rPr>
              <w:t xml:space="preserve"> </w:t>
            </w:r>
            <w:r w:rsidRPr="001C4E15">
              <w:rPr>
                <w:rFonts w:ascii="Avenir Next LT Pro Light" w:hAnsi="Avenir Next LT Pro Light"/>
                <w:sz w:val="18"/>
                <w:szCs w:val="18"/>
              </w:rPr>
              <w:t>Interprofessional Health Care &amp; Quality Improvement</w:t>
            </w:r>
          </w:p>
        </w:tc>
        <w:tc>
          <w:tcPr>
            <w:tcW w:w="2791" w:type="dxa"/>
            <w:gridSpan w:val="6"/>
            <w:tcBorders>
              <w:left w:val="single" w:sz="4" w:space="0" w:color="000000"/>
              <w:right w:val="single" w:sz="12" w:space="0" w:color="000000"/>
            </w:tcBorders>
            <w:vAlign w:val="center"/>
          </w:tcPr>
          <w:p w14:paraId="68972C20" w14:textId="3FF3B163" w:rsidR="001C4E15" w:rsidRDefault="00A80DA2" w:rsidP="00A80DA2">
            <w:pPr>
              <w:pStyle w:val="TableParagraph"/>
              <w:spacing w:before="0"/>
              <w:jc w:val="center"/>
              <w:rPr>
                <w:rFonts w:ascii="Avenir Next LT Pro Light" w:hAnsi="Avenir Next LT Pro Light"/>
                <w:sz w:val="18"/>
              </w:rPr>
            </w:pPr>
            <w:r>
              <w:rPr>
                <w:rFonts w:ascii="Avenir Next LT Pro Light" w:hAnsi="Avenir Next LT Pro Light"/>
                <w:color w:val="03769F"/>
                <w:sz w:val="18"/>
              </w:rPr>
              <w:t>met / not met</w:t>
            </w:r>
          </w:p>
        </w:tc>
        <w:tc>
          <w:tcPr>
            <w:tcW w:w="2426" w:type="dxa"/>
            <w:vMerge/>
            <w:vAlign w:val="center"/>
          </w:tcPr>
          <w:p w14:paraId="0A84C043" w14:textId="77777777" w:rsidR="001C4E15" w:rsidRPr="00AD6D80" w:rsidRDefault="001C4E15" w:rsidP="003A2CE4"/>
        </w:tc>
      </w:tr>
      <w:tr w:rsidR="003A2CE4" w:rsidRPr="00AD6D80" w14:paraId="11829D7B" w14:textId="77777777" w:rsidTr="00FA1EBD">
        <w:trPr>
          <w:gridAfter w:val="1"/>
          <w:wAfter w:w="2426" w:type="dxa"/>
          <w:trHeight w:val="283"/>
        </w:trPr>
        <w:tc>
          <w:tcPr>
            <w:tcW w:w="10632" w:type="dxa"/>
            <w:gridSpan w:val="12"/>
            <w:tcBorders>
              <w:left w:val="single" w:sz="12" w:space="0" w:color="000000"/>
              <w:right w:val="single" w:sz="12" w:space="0" w:color="000000"/>
            </w:tcBorders>
            <w:shd w:val="clear" w:color="auto" w:fill="1C66E8"/>
            <w:vAlign w:val="center"/>
          </w:tcPr>
          <w:p w14:paraId="3B88FDEF" w14:textId="23525C0E" w:rsidR="003A2CE4" w:rsidRPr="00AD6D80" w:rsidRDefault="003A2CE4" w:rsidP="003A2CE4">
            <w:pPr>
              <w:pStyle w:val="TableParagraph"/>
              <w:spacing w:before="0"/>
              <w:ind w:left="108"/>
              <w:rPr>
                <w:rFonts w:ascii="Avenir Next LT Pro Light" w:hAnsi="Avenir Next LT Pro Light"/>
                <w:b/>
                <w:sz w:val="24"/>
              </w:rPr>
            </w:pPr>
            <w:r w:rsidRPr="00BB7EC8">
              <w:rPr>
                <w:rFonts w:ascii="Avenir Next LT Pro Light" w:hAnsi="Avenir Next LT Pro Light"/>
                <w:b/>
                <w:color w:val="FFFFFF"/>
                <w:sz w:val="20"/>
                <w:szCs w:val="18"/>
              </w:rPr>
              <w:t>Name</w:t>
            </w:r>
            <w:r>
              <w:rPr>
                <w:rFonts w:ascii="Avenir Next LT Pro Light" w:hAnsi="Avenir Next LT Pro Light"/>
                <w:b/>
                <w:color w:val="FFFFFF"/>
                <w:sz w:val="20"/>
                <w:szCs w:val="18"/>
              </w:rPr>
              <w:t>s</w:t>
            </w:r>
            <w:r w:rsidRPr="00BB7EC8">
              <w:rPr>
                <w:rFonts w:ascii="Avenir Next LT Pro Light" w:hAnsi="Avenir Next LT Pro Light"/>
                <w:b/>
                <w:color w:val="FFFFFF"/>
                <w:spacing w:val="-2"/>
                <w:sz w:val="20"/>
                <w:szCs w:val="18"/>
              </w:rPr>
              <w:t xml:space="preserve"> </w:t>
            </w:r>
            <w:r w:rsidRPr="00BB7EC8">
              <w:rPr>
                <w:rFonts w:ascii="Avenir Next LT Pro Light" w:hAnsi="Avenir Next LT Pro Light"/>
                <w:b/>
                <w:color w:val="FFFFFF"/>
                <w:sz w:val="20"/>
                <w:szCs w:val="18"/>
              </w:rPr>
              <w:t>and</w:t>
            </w:r>
            <w:r w:rsidRPr="00BB7EC8">
              <w:rPr>
                <w:rFonts w:ascii="Avenir Next LT Pro Light" w:hAnsi="Avenir Next LT Pro Light"/>
                <w:b/>
                <w:color w:val="FFFFFF"/>
                <w:spacing w:val="2"/>
                <w:sz w:val="20"/>
                <w:szCs w:val="18"/>
              </w:rPr>
              <w:t xml:space="preserve"> </w:t>
            </w:r>
            <w:r w:rsidRPr="00BB7EC8">
              <w:rPr>
                <w:rFonts w:ascii="Avenir Next LT Pro Light" w:hAnsi="Avenir Next LT Pro Light"/>
                <w:b/>
                <w:color w:val="FFFFFF"/>
                <w:sz w:val="20"/>
                <w:szCs w:val="18"/>
              </w:rPr>
              <w:t>Signature</w:t>
            </w:r>
            <w:r>
              <w:rPr>
                <w:rFonts w:ascii="Avenir Next LT Pro Light" w:hAnsi="Avenir Next LT Pro Light"/>
                <w:b/>
                <w:color w:val="FFFFFF"/>
                <w:sz w:val="20"/>
                <w:szCs w:val="18"/>
              </w:rPr>
              <w:t>s</w:t>
            </w:r>
          </w:p>
        </w:tc>
      </w:tr>
      <w:tr w:rsidR="003A2CE4" w:rsidRPr="00AD6D80" w14:paraId="0B8FBE22" w14:textId="77777777" w:rsidTr="00FA1EBD">
        <w:trPr>
          <w:gridAfter w:val="1"/>
          <w:wAfter w:w="2426" w:type="dxa"/>
          <w:trHeight w:val="537"/>
        </w:trPr>
        <w:tc>
          <w:tcPr>
            <w:tcW w:w="2695" w:type="dxa"/>
            <w:gridSpan w:val="2"/>
            <w:tcBorders>
              <w:left w:val="single" w:sz="12" w:space="0" w:color="000000"/>
            </w:tcBorders>
            <w:shd w:val="clear" w:color="auto" w:fill="A5E6FD"/>
          </w:tcPr>
          <w:p w14:paraId="5AE0417D"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Preceptor</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name (and</w:t>
            </w:r>
            <w:r w:rsidRPr="009D28B8">
              <w:rPr>
                <w:rFonts w:ascii="Avenir Next LT Pro Light" w:hAnsi="Avenir Next LT Pro Light"/>
                <w:spacing w:val="-3"/>
                <w:sz w:val="17"/>
                <w:szCs w:val="17"/>
              </w:rPr>
              <w:t xml:space="preserve"> </w:t>
            </w:r>
            <w:r w:rsidRPr="009D28B8">
              <w:rPr>
                <w:rFonts w:ascii="Avenir Next LT Pro Light" w:hAnsi="Avenir Next LT Pro Light"/>
                <w:sz w:val="17"/>
                <w:szCs w:val="17"/>
              </w:rPr>
              <w:t>role)</w:t>
            </w:r>
          </w:p>
        </w:tc>
        <w:tc>
          <w:tcPr>
            <w:tcW w:w="3111" w:type="dxa"/>
            <w:gridSpan w:val="2"/>
          </w:tcPr>
          <w:p w14:paraId="683D2F06"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0E41F87C"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Preceptor</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Signature</w:t>
            </w:r>
          </w:p>
        </w:tc>
        <w:tc>
          <w:tcPr>
            <w:tcW w:w="2791" w:type="dxa"/>
            <w:gridSpan w:val="6"/>
            <w:tcBorders>
              <w:right w:val="single" w:sz="12" w:space="0" w:color="000000"/>
            </w:tcBorders>
          </w:tcPr>
          <w:p w14:paraId="13E677D4" w14:textId="77777777" w:rsidR="003A2CE4" w:rsidRPr="00BB7EC8" w:rsidRDefault="003A2CE4" w:rsidP="003A2CE4">
            <w:pPr>
              <w:pStyle w:val="TableParagraph"/>
              <w:spacing w:before="0"/>
              <w:rPr>
                <w:rFonts w:ascii="Avenir Next LT Pro Light" w:hAnsi="Avenir Next LT Pro Light"/>
                <w:sz w:val="20"/>
                <w:szCs w:val="20"/>
              </w:rPr>
            </w:pPr>
          </w:p>
        </w:tc>
      </w:tr>
      <w:tr w:rsidR="003A2CE4" w:rsidRPr="00AD6D80" w14:paraId="7CAA90FB" w14:textId="77777777" w:rsidTr="00FA1EBD">
        <w:trPr>
          <w:gridAfter w:val="1"/>
          <w:wAfter w:w="2426" w:type="dxa"/>
          <w:trHeight w:val="537"/>
        </w:trPr>
        <w:tc>
          <w:tcPr>
            <w:tcW w:w="2695" w:type="dxa"/>
            <w:gridSpan w:val="2"/>
            <w:tcBorders>
              <w:left w:val="single" w:sz="12" w:space="0" w:color="000000"/>
            </w:tcBorders>
            <w:shd w:val="clear" w:color="auto" w:fill="A5E6FD"/>
          </w:tcPr>
          <w:p w14:paraId="247DE815" w14:textId="77777777" w:rsidR="003A2CE4" w:rsidRPr="009D28B8" w:rsidRDefault="003A2CE4" w:rsidP="003A2CE4">
            <w:pPr>
              <w:pStyle w:val="TableParagraph"/>
              <w:spacing w:before="0" w:line="268" w:lineRule="exact"/>
              <w:ind w:left="107"/>
              <w:rPr>
                <w:rFonts w:ascii="Avenir Next LT Pro Light" w:hAnsi="Avenir Next LT Pro Light"/>
                <w:sz w:val="17"/>
                <w:szCs w:val="17"/>
              </w:rPr>
            </w:pPr>
            <w:r w:rsidRPr="009D28B8">
              <w:rPr>
                <w:rFonts w:ascii="Avenir Next LT Pro Light" w:hAnsi="Avenir Next LT Pro Light"/>
                <w:sz w:val="17"/>
                <w:szCs w:val="17"/>
              </w:rPr>
              <w:t>Signature of</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Charge</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Nurse</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w:t>
            </w:r>
          </w:p>
          <w:p w14:paraId="0D3D3D48" w14:textId="77777777" w:rsidR="003A2CE4" w:rsidRPr="009D28B8" w:rsidRDefault="003A2CE4" w:rsidP="003A2CE4">
            <w:pPr>
              <w:pStyle w:val="TableParagraph"/>
              <w:spacing w:before="0" w:line="249" w:lineRule="exact"/>
              <w:ind w:left="107"/>
              <w:rPr>
                <w:rFonts w:ascii="Avenir Next LT Pro Light" w:hAnsi="Avenir Next LT Pro Light"/>
                <w:sz w:val="17"/>
                <w:szCs w:val="17"/>
              </w:rPr>
            </w:pPr>
            <w:r w:rsidRPr="009D28B8">
              <w:rPr>
                <w:rFonts w:ascii="Avenir Next LT Pro Light" w:hAnsi="Avenir Next LT Pro Light"/>
                <w:sz w:val="17"/>
                <w:szCs w:val="17"/>
              </w:rPr>
              <w:t>Coordinator</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Team</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Leader</w:t>
            </w:r>
          </w:p>
        </w:tc>
        <w:tc>
          <w:tcPr>
            <w:tcW w:w="3111" w:type="dxa"/>
            <w:gridSpan w:val="2"/>
          </w:tcPr>
          <w:p w14:paraId="0164A9DC"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0DD500F7" w14:textId="77777777" w:rsidR="003A2CE4" w:rsidRPr="009D28B8" w:rsidRDefault="003A2CE4" w:rsidP="003A2CE4">
            <w:pPr>
              <w:pStyle w:val="TableParagraph"/>
              <w:spacing w:before="133"/>
              <w:ind w:left="107"/>
              <w:rPr>
                <w:rFonts w:ascii="Avenir Next LT Pro Light" w:hAnsi="Avenir Next LT Pro Light"/>
                <w:sz w:val="17"/>
                <w:szCs w:val="17"/>
              </w:rPr>
            </w:pPr>
            <w:r w:rsidRPr="009D28B8">
              <w:rPr>
                <w:rFonts w:ascii="Avenir Next LT Pro Light" w:hAnsi="Avenir Next LT Pro Light"/>
                <w:sz w:val="17"/>
                <w:szCs w:val="17"/>
              </w:rPr>
              <w:t>Date</w:t>
            </w:r>
          </w:p>
        </w:tc>
        <w:tc>
          <w:tcPr>
            <w:tcW w:w="2791" w:type="dxa"/>
            <w:gridSpan w:val="6"/>
            <w:tcBorders>
              <w:right w:val="single" w:sz="12" w:space="0" w:color="000000"/>
            </w:tcBorders>
          </w:tcPr>
          <w:p w14:paraId="3F92C55F" w14:textId="77777777" w:rsidR="003A2CE4" w:rsidRPr="00BB7EC8" w:rsidRDefault="003A2CE4" w:rsidP="003A2CE4">
            <w:pPr>
              <w:pStyle w:val="TableParagraph"/>
              <w:spacing w:before="0"/>
              <w:rPr>
                <w:rFonts w:ascii="Avenir Next LT Pro Light" w:hAnsi="Avenir Next LT Pro Light"/>
                <w:sz w:val="20"/>
                <w:szCs w:val="20"/>
              </w:rPr>
            </w:pPr>
          </w:p>
        </w:tc>
      </w:tr>
      <w:tr w:rsidR="003A2CE4" w:rsidRPr="00AD6D80" w14:paraId="57FB421F" w14:textId="77777777" w:rsidTr="00FA1EBD">
        <w:trPr>
          <w:gridAfter w:val="1"/>
          <w:wAfter w:w="2426" w:type="dxa"/>
          <w:trHeight w:val="537"/>
        </w:trPr>
        <w:tc>
          <w:tcPr>
            <w:tcW w:w="2695" w:type="dxa"/>
            <w:gridSpan w:val="2"/>
            <w:tcBorders>
              <w:left w:val="single" w:sz="12" w:space="0" w:color="000000"/>
            </w:tcBorders>
            <w:shd w:val="clear" w:color="auto" w:fill="A5E6FD"/>
          </w:tcPr>
          <w:p w14:paraId="3688F002" w14:textId="55DD4E0D" w:rsidR="003A2CE4" w:rsidRPr="009D28B8" w:rsidRDefault="001D6317" w:rsidP="001D6317">
            <w:pPr>
              <w:pStyle w:val="TableParagraph"/>
              <w:spacing w:before="133"/>
              <w:rPr>
                <w:rFonts w:ascii="Avenir Next LT Pro Light" w:hAnsi="Avenir Next LT Pro Light"/>
                <w:sz w:val="17"/>
                <w:szCs w:val="17"/>
              </w:rPr>
            </w:pPr>
            <w:r>
              <w:rPr>
                <w:rFonts w:ascii="Avenir Next LT Pro Light" w:hAnsi="Avenir Next LT Pro Light"/>
                <w:sz w:val="17"/>
                <w:szCs w:val="17"/>
              </w:rPr>
              <w:t xml:space="preserve"> Clinical Mentor</w:t>
            </w:r>
            <w:r w:rsidR="00FA0F87">
              <w:rPr>
                <w:rFonts w:ascii="Avenir Next LT Pro Light" w:hAnsi="Avenir Next LT Pro Light"/>
                <w:sz w:val="17"/>
                <w:szCs w:val="17"/>
              </w:rPr>
              <w:t>/TEI teacher</w:t>
            </w:r>
            <w:r>
              <w:rPr>
                <w:rFonts w:ascii="Avenir Next LT Pro Light" w:hAnsi="Avenir Next LT Pro Light"/>
                <w:sz w:val="17"/>
                <w:szCs w:val="17"/>
              </w:rPr>
              <w:t xml:space="preserve">: </w:t>
            </w:r>
          </w:p>
        </w:tc>
        <w:tc>
          <w:tcPr>
            <w:tcW w:w="3111" w:type="dxa"/>
            <w:gridSpan w:val="2"/>
          </w:tcPr>
          <w:p w14:paraId="3E6C5C43" w14:textId="77777777" w:rsidR="003A2CE4" w:rsidRPr="009D28B8" w:rsidRDefault="003A2CE4" w:rsidP="003A2CE4">
            <w:pPr>
              <w:pStyle w:val="TableParagraph"/>
              <w:spacing w:before="0"/>
              <w:rPr>
                <w:rFonts w:ascii="Avenir Next LT Pro Light" w:hAnsi="Avenir Next LT Pro Light"/>
                <w:sz w:val="17"/>
                <w:szCs w:val="17"/>
              </w:rPr>
            </w:pPr>
          </w:p>
        </w:tc>
        <w:tc>
          <w:tcPr>
            <w:tcW w:w="2035" w:type="dxa"/>
            <w:gridSpan w:val="2"/>
            <w:shd w:val="clear" w:color="auto" w:fill="A5E6FD"/>
          </w:tcPr>
          <w:p w14:paraId="5E1C4084" w14:textId="77777777" w:rsidR="003A2CE4" w:rsidRPr="009D28B8" w:rsidRDefault="003A2CE4" w:rsidP="003A2CE4">
            <w:pPr>
              <w:pStyle w:val="TableParagraph"/>
              <w:spacing w:before="0" w:line="268" w:lineRule="exact"/>
              <w:ind w:left="107"/>
              <w:rPr>
                <w:rFonts w:ascii="Avenir Next LT Pro Light" w:hAnsi="Avenir Next LT Pro Light"/>
                <w:sz w:val="17"/>
                <w:szCs w:val="17"/>
              </w:rPr>
            </w:pPr>
            <w:r w:rsidRPr="009D28B8">
              <w:rPr>
                <w:rFonts w:ascii="Avenir Next LT Pro Light" w:hAnsi="Avenir Next LT Pro Light"/>
                <w:sz w:val="17"/>
                <w:szCs w:val="17"/>
              </w:rPr>
              <w:t>Feedback</w:t>
            </w:r>
            <w:r w:rsidRPr="009D28B8">
              <w:rPr>
                <w:rFonts w:ascii="Avenir Next LT Pro Light" w:hAnsi="Avenir Next LT Pro Light"/>
                <w:spacing w:val="-2"/>
                <w:sz w:val="17"/>
                <w:szCs w:val="17"/>
              </w:rPr>
              <w:t xml:space="preserve"> </w:t>
            </w:r>
            <w:r w:rsidRPr="009D28B8">
              <w:rPr>
                <w:rFonts w:ascii="Avenir Next LT Pro Light" w:hAnsi="Avenir Next LT Pro Light"/>
                <w:sz w:val="17"/>
                <w:szCs w:val="17"/>
              </w:rPr>
              <w:t>discussed</w:t>
            </w:r>
          </w:p>
          <w:p w14:paraId="7CE40169" w14:textId="77777777" w:rsidR="003A2CE4" w:rsidRPr="009D28B8" w:rsidRDefault="003A2CE4" w:rsidP="003A2CE4">
            <w:pPr>
              <w:pStyle w:val="TableParagraph"/>
              <w:spacing w:before="0" w:line="249" w:lineRule="exact"/>
              <w:ind w:left="107"/>
              <w:rPr>
                <w:rFonts w:ascii="Avenir Next LT Pro Light" w:hAnsi="Avenir Next LT Pro Light"/>
                <w:sz w:val="17"/>
                <w:szCs w:val="17"/>
              </w:rPr>
            </w:pPr>
            <w:r w:rsidRPr="009D28B8">
              <w:rPr>
                <w:rFonts w:ascii="Avenir Next LT Pro Light" w:hAnsi="Avenir Next LT Pro Light"/>
                <w:sz w:val="17"/>
                <w:szCs w:val="17"/>
              </w:rPr>
              <w:t>with</w:t>
            </w:r>
            <w:r w:rsidRPr="009D28B8">
              <w:rPr>
                <w:rFonts w:ascii="Avenir Next LT Pro Light" w:hAnsi="Avenir Next LT Pro Light"/>
                <w:spacing w:val="-1"/>
                <w:sz w:val="17"/>
                <w:szCs w:val="17"/>
              </w:rPr>
              <w:t xml:space="preserve"> </w:t>
            </w:r>
            <w:r w:rsidRPr="009D28B8">
              <w:rPr>
                <w:rFonts w:ascii="Avenir Next LT Pro Light" w:hAnsi="Avenir Next LT Pro Light"/>
                <w:sz w:val="17"/>
                <w:szCs w:val="17"/>
              </w:rPr>
              <w:t>student?</w:t>
            </w:r>
          </w:p>
        </w:tc>
        <w:tc>
          <w:tcPr>
            <w:tcW w:w="2791" w:type="dxa"/>
            <w:gridSpan w:val="6"/>
            <w:tcBorders>
              <w:right w:val="single" w:sz="12" w:space="0" w:color="000000"/>
            </w:tcBorders>
          </w:tcPr>
          <w:p w14:paraId="521703D7" w14:textId="77777777" w:rsidR="003A2CE4" w:rsidRPr="00BB7EC8" w:rsidRDefault="003A2CE4" w:rsidP="003A2CE4">
            <w:pPr>
              <w:pStyle w:val="TableParagraph"/>
              <w:tabs>
                <w:tab w:val="left" w:pos="1284"/>
                <w:tab w:val="left" w:pos="1781"/>
              </w:tabs>
              <w:spacing w:before="121"/>
              <w:ind w:left="572"/>
              <w:rPr>
                <w:rFonts w:ascii="Avenir Next LT Pro Light" w:hAnsi="Avenir Next LT Pro Light"/>
                <w:sz w:val="20"/>
                <w:szCs w:val="20"/>
              </w:rPr>
            </w:pPr>
            <w:r w:rsidRPr="00BB7EC8">
              <w:rPr>
                <w:rFonts w:ascii="Avenir Next LT Pro Light" w:hAnsi="Avenir Next LT Pro Light"/>
                <w:sz w:val="20"/>
                <w:szCs w:val="20"/>
              </w:rPr>
              <w:t>Yes</w:t>
            </w:r>
            <w:r w:rsidRPr="00BB7EC8">
              <w:rPr>
                <w:rFonts w:ascii="Avenir Next LT Pro Light" w:hAnsi="Avenir Next LT Pro Light"/>
                <w:sz w:val="20"/>
                <w:szCs w:val="20"/>
              </w:rPr>
              <w:tab/>
              <w:t>/</w:t>
            </w:r>
            <w:r w:rsidRPr="00BB7EC8">
              <w:rPr>
                <w:rFonts w:ascii="Avenir Next LT Pro Light" w:hAnsi="Avenir Next LT Pro Light"/>
                <w:sz w:val="20"/>
                <w:szCs w:val="20"/>
              </w:rPr>
              <w:tab/>
              <w:t>No</w:t>
            </w:r>
          </w:p>
        </w:tc>
      </w:tr>
      <w:tr w:rsidR="003A2CE4" w:rsidRPr="00AD6D80" w14:paraId="5A3B5825" w14:textId="77777777" w:rsidTr="00FA1EBD">
        <w:trPr>
          <w:gridAfter w:val="1"/>
          <w:wAfter w:w="2426" w:type="dxa"/>
          <w:trHeight w:val="340"/>
        </w:trPr>
        <w:tc>
          <w:tcPr>
            <w:tcW w:w="10632" w:type="dxa"/>
            <w:gridSpan w:val="12"/>
            <w:tcBorders>
              <w:left w:val="single" w:sz="12" w:space="0" w:color="000000"/>
              <w:right w:val="single" w:sz="12" w:space="0" w:color="000000"/>
            </w:tcBorders>
            <w:shd w:val="clear" w:color="auto" w:fill="A5E6FD"/>
          </w:tcPr>
          <w:p w14:paraId="5D247222" w14:textId="77777777" w:rsidR="003A2CE4" w:rsidRPr="009D28B8" w:rsidRDefault="003A2CE4" w:rsidP="003A2CE4">
            <w:pPr>
              <w:pStyle w:val="TableParagraph"/>
              <w:spacing w:before="64"/>
              <w:ind w:left="107"/>
              <w:rPr>
                <w:rFonts w:ascii="Avenir Next LT Pro Light" w:hAnsi="Avenir Next LT Pro Light"/>
                <w:sz w:val="17"/>
                <w:szCs w:val="17"/>
              </w:rPr>
            </w:pPr>
            <w:r w:rsidRPr="009D28B8">
              <w:rPr>
                <w:rFonts w:ascii="Avenir Next LT Pro Light" w:hAnsi="Avenir Next LT Pro Light"/>
                <w:sz w:val="17"/>
                <w:szCs w:val="17"/>
              </w:rPr>
              <w:t>Comments</w:t>
            </w:r>
          </w:p>
        </w:tc>
      </w:tr>
      <w:tr w:rsidR="003A2CE4" w:rsidRPr="00AD6D80" w14:paraId="7C34C63F" w14:textId="77777777" w:rsidTr="00FA1EBD">
        <w:trPr>
          <w:gridAfter w:val="1"/>
          <w:wAfter w:w="2426" w:type="dxa"/>
          <w:trHeight w:val="2685"/>
        </w:trPr>
        <w:tc>
          <w:tcPr>
            <w:tcW w:w="10632" w:type="dxa"/>
            <w:gridSpan w:val="12"/>
            <w:tcBorders>
              <w:left w:val="single" w:sz="12" w:space="0" w:color="000000"/>
              <w:bottom w:val="single" w:sz="12" w:space="0" w:color="000000"/>
              <w:right w:val="single" w:sz="12" w:space="0" w:color="000000"/>
            </w:tcBorders>
          </w:tcPr>
          <w:p w14:paraId="31B15C75" w14:textId="77777777" w:rsidR="003A2CE4" w:rsidRPr="00AD6D80" w:rsidRDefault="003A2CE4" w:rsidP="003A2CE4">
            <w:pPr>
              <w:pStyle w:val="TableParagraph"/>
              <w:spacing w:before="0"/>
              <w:rPr>
                <w:rFonts w:ascii="Avenir Next LT Pro Light" w:hAnsi="Avenir Next LT Pro Light"/>
                <w:sz w:val="18"/>
              </w:rPr>
            </w:pPr>
          </w:p>
        </w:tc>
      </w:tr>
    </w:tbl>
    <w:p w14:paraId="5ED70F75" w14:textId="77777777" w:rsidR="00BB7EC8" w:rsidRDefault="00BB7EC8">
      <w:pPr>
        <w:rPr>
          <w:rFonts w:ascii="Avenir Next LT Pro Light" w:hAnsi="Avenir Next LT Pro Light"/>
        </w:rPr>
        <w:sectPr w:rsidR="00BB7EC8" w:rsidSect="001C4E15">
          <w:headerReference w:type="default" r:id="rId12"/>
          <w:pgSz w:w="11900" w:h="16850"/>
          <w:pgMar w:top="1701" w:right="580" w:bottom="520" w:left="620" w:header="567" w:footer="325" w:gutter="0"/>
          <w:cols w:space="720"/>
        </w:sectPr>
      </w:pPr>
    </w:p>
    <w:p w14:paraId="77372814" w14:textId="6BD61DCD" w:rsidR="005D55C6" w:rsidRPr="000D40EB" w:rsidRDefault="005D55C6" w:rsidP="000D40EB">
      <w:pPr>
        <w:ind w:left="284" w:right="3329"/>
        <w:jc w:val="center"/>
        <w:rPr>
          <w:rFonts w:ascii="Avenir Next LT Pro Light" w:hAnsi="Avenir Next LT Pro Light"/>
          <w:i/>
          <w:iCs/>
          <w:color w:val="1C66E8"/>
          <w:sz w:val="24"/>
          <w:szCs w:val="24"/>
        </w:rPr>
      </w:pPr>
      <w:r w:rsidRPr="000D40EB">
        <w:rPr>
          <w:rFonts w:ascii="Avenir Next LT Pro Light" w:hAnsi="Avenir Next LT Pro Light"/>
          <w:i/>
          <w:iCs/>
          <w:color w:val="1C66E8"/>
          <w:sz w:val="24"/>
          <w:szCs w:val="24"/>
        </w:rPr>
        <w:lastRenderedPageBreak/>
        <w:t xml:space="preserve">Information for </w:t>
      </w:r>
      <w:r w:rsidR="008737B4">
        <w:rPr>
          <w:rFonts w:ascii="Avenir Next LT Pro Light" w:hAnsi="Avenir Next LT Pro Light"/>
          <w:i/>
          <w:iCs/>
          <w:color w:val="1C66E8"/>
          <w:sz w:val="24"/>
          <w:szCs w:val="24"/>
        </w:rPr>
        <w:t>R</w:t>
      </w:r>
      <w:r w:rsidRPr="000D40EB">
        <w:rPr>
          <w:rFonts w:ascii="Avenir Next LT Pro Light" w:hAnsi="Avenir Next LT Pro Light"/>
          <w:i/>
          <w:iCs/>
          <w:color w:val="1C66E8"/>
          <w:sz w:val="24"/>
          <w:szCs w:val="24"/>
        </w:rPr>
        <w:t xml:space="preserve">egistered </w:t>
      </w:r>
      <w:r w:rsidR="008737B4">
        <w:rPr>
          <w:rFonts w:ascii="Avenir Next LT Pro Light" w:hAnsi="Avenir Next LT Pro Light"/>
          <w:i/>
          <w:iCs/>
          <w:color w:val="1C66E8"/>
          <w:sz w:val="24"/>
          <w:szCs w:val="24"/>
        </w:rPr>
        <w:t>N</w:t>
      </w:r>
      <w:r w:rsidRPr="000D40EB">
        <w:rPr>
          <w:rFonts w:ascii="Avenir Next LT Pro Light" w:hAnsi="Avenir Next LT Pro Light"/>
          <w:i/>
          <w:iCs/>
          <w:color w:val="1C66E8"/>
          <w:sz w:val="24"/>
          <w:szCs w:val="24"/>
        </w:rPr>
        <w:t>urses (RN) giving feedback to Transition Nursing students</w:t>
      </w:r>
    </w:p>
    <w:p w14:paraId="0571A221" w14:textId="18F034D0"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Your feedback is important and supports </w:t>
      </w:r>
      <w:r w:rsidR="00460BDA" w:rsidRPr="004A08A6">
        <w:rPr>
          <w:rFonts w:ascii="Avenir Next LT Pro Light" w:hAnsi="Avenir Next LT Pro Light"/>
          <w:sz w:val="20"/>
          <w:szCs w:val="20"/>
        </w:rPr>
        <w:t xml:space="preserve">safe </w:t>
      </w:r>
      <w:r w:rsidRPr="004A08A6">
        <w:rPr>
          <w:rFonts w:ascii="Avenir Next LT Pro Light" w:hAnsi="Avenir Next LT Pro Light"/>
          <w:sz w:val="20"/>
          <w:szCs w:val="20"/>
        </w:rPr>
        <w:t>development of new RNs</w:t>
      </w:r>
    </w:p>
    <w:p w14:paraId="0EEB457F" w14:textId="440A48A9"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This form is based on Nursing Council </w:t>
      </w:r>
      <w:r w:rsidR="00AC0A04">
        <w:rPr>
          <w:rFonts w:ascii="Avenir Next LT Pro Light" w:hAnsi="Avenir Next LT Pro Light"/>
          <w:sz w:val="20"/>
          <w:szCs w:val="20"/>
        </w:rPr>
        <w:t xml:space="preserve">of </w:t>
      </w:r>
      <w:r w:rsidRPr="004A08A6">
        <w:rPr>
          <w:rFonts w:ascii="Avenir Next LT Pro Light" w:hAnsi="Avenir Next LT Pro Light"/>
          <w:sz w:val="20"/>
          <w:szCs w:val="20"/>
        </w:rPr>
        <w:t>New Zealand (NCNZ) Competencies</w:t>
      </w:r>
      <w:r w:rsidR="00FA1EBD">
        <w:rPr>
          <w:rFonts w:ascii="Avenir Next LT Pro Light" w:hAnsi="Avenir Next LT Pro Light"/>
          <w:sz w:val="20"/>
          <w:szCs w:val="20"/>
        </w:rPr>
        <w:t>:</w:t>
      </w:r>
      <w:r w:rsidRPr="004A08A6">
        <w:rPr>
          <w:rFonts w:ascii="Avenir Next LT Pro Light" w:hAnsi="Avenir Next LT Pro Light"/>
          <w:sz w:val="20"/>
          <w:szCs w:val="20"/>
        </w:rPr>
        <w:t xml:space="preserve"> the same competencies that RNs are expected to meet for retaining annual practising certificate requirements</w:t>
      </w:r>
    </w:p>
    <w:p w14:paraId="0F7EF00E" w14:textId="345D0513"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There are four domains of competence for the registered nurse scope of practice. Evidence of safety to practise as a registered nurse is demonstrated when the student meets all the competencies within all four </w:t>
      </w:r>
      <w:r w:rsidR="00460BDA" w:rsidRPr="004A08A6">
        <w:rPr>
          <w:rFonts w:ascii="Avenir Next LT Pro Light" w:hAnsi="Avenir Next LT Pro Light"/>
          <w:sz w:val="20"/>
          <w:szCs w:val="20"/>
        </w:rPr>
        <w:t>d</w:t>
      </w:r>
      <w:r w:rsidRPr="004A08A6">
        <w:rPr>
          <w:rFonts w:ascii="Avenir Next LT Pro Light" w:hAnsi="Avenir Next LT Pro Light"/>
          <w:sz w:val="20"/>
          <w:szCs w:val="20"/>
        </w:rPr>
        <w:t>omains</w:t>
      </w:r>
    </w:p>
    <w:p w14:paraId="00A68122" w14:textId="621ED9C7"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The Likert (0-5) scale is your assessment of the level the student performance </w:t>
      </w:r>
      <w:r w:rsidR="00460BDA" w:rsidRPr="004A08A6">
        <w:rPr>
          <w:rFonts w:ascii="Avenir Next LT Pro Light" w:hAnsi="Avenir Next LT Pro Light"/>
          <w:sz w:val="20"/>
          <w:szCs w:val="20"/>
        </w:rPr>
        <w:t>you have observed</w:t>
      </w:r>
      <w:r w:rsidRPr="004A08A6">
        <w:rPr>
          <w:rFonts w:ascii="Avenir Next LT Pro Light" w:hAnsi="Avenir Next LT Pro Light"/>
          <w:sz w:val="20"/>
          <w:szCs w:val="20"/>
        </w:rPr>
        <w:t xml:space="preserve"> in relation to each competency. More than one preceptor’s evidence may be used to complete this form</w:t>
      </w:r>
    </w:p>
    <w:p w14:paraId="5D0019B3" w14:textId="2175C537"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Please refer to the back of this form for </w:t>
      </w:r>
      <w:r w:rsidR="006A70D6">
        <w:rPr>
          <w:rFonts w:ascii="Avenir Next LT Pro Light" w:hAnsi="Avenir Next LT Pro Light"/>
          <w:sz w:val="20"/>
          <w:szCs w:val="20"/>
        </w:rPr>
        <w:t>some</w:t>
      </w:r>
      <w:r w:rsidRPr="004A08A6">
        <w:rPr>
          <w:rFonts w:ascii="Avenir Next LT Pro Light" w:hAnsi="Avenir Next LT Pro Light"/>
          <w:sz w:val="20"/>
          <w:szCs w:val="20"/>
        </w:rPr>
        <w:t xml:space="preserve"> specific examples for each </w:t>
      </w:r>
      <w:r w:rsidR="00460BDA" w:rsidRPr="004A08A6">
        <w:rPr>
          <w:rFonts w:ascii="Avenir Next LT Pro Light" w:hAnsi="Avenir Next LT Pro Light"/>
          <w:sz w:val="20"/>
          <w:szCs w:val="20"/>
        </w:rPr>
        <w:t>competency</w:t>
      </w:r>
    </w:p>
    <w:p w14:paraId="0EB4B81E" w14:textId="11BB8660"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In the comments section, please provide some clear examples of the student’s behaviour to show how each domain is met</w:t>
      </w:r>
    </w:p>
    <w:p w14:paraId="4608044E" w14:textId="5191B1B5"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This summative assessment of practice is completed in conjunction with student’s self-assessment evidence/examples of NCNZ competencies</w:t>
      </w:r>
    </w:p>
    <w:p w14:paraId="3C9A0C86" w14:textId="409CCB5F" w:rsidR="005D55C6" w:rsidRPr="004A08A6" w:rsidRDefault="005D55C6" w:rsidP="004A08A6">
      <w:pPr>
        <w:numPr>
          <w:ilvl w:val="0"/>
          <w:numId w:val="1"/>
        </w:numPr>
        <w:tabs>
          <w:tab w:val="clear" w:pos="567"/>
          <w:tab w:val="num" w:pos="284"/>
        </w:tabs>
        <w:ind w:left="284" w:hanging="284"/>
        <w:rPr>
          <w:rFonts w:ascii="Avenir Next LT Pro Light" w:hAnsi="Avenir Next LT Pro Light"/>
          <w:sz w:val="20"/>
          <w:szCs w:val="20"/>
        </w:rPr>
      </w:pPr>
      <w:r w:rsidRPr="004A08A6">
        <w:rPr>
          <w:rFonts w:ascii="Avenir Next LT Pro Light" w:hAnsi="Avenir Next LT Pro Light"/>
          <w:sz w:val="20"/>
          <w:szCs w:val="20"/>
        </w:rPr>
        <w:t xml:space="preserve">If you identify any issues or concerns with the student you are working with, it is imperative that you address the issue with the student. If you continue to be concerned you should talk directly with the Tertiary Education </w:t>
      </w:r>
      <w:r w:rsidR="00FA1EBD">
        <w:rPr>
          <w:rFonts w:ascii="Avenir Next LT Pro Light" w:hAnsi="Avenir Next LT Pro Light"/>
          <w:sz w:val="20"/>
          <w:szCs w:val="20"/>
        </w:rPr>
        <w:t>Institution</w:t>
      </w:r>
      <w:r w:rsidRPr="004A08A6">
        <w:rPr>
          <w:rFonts w:ascii="Avenir Next LT Pro Light" w:hAnsi="Avenir Next LT Pro Light"/>
          <w:sz w:val="20"/>
          <w:szCs w:val="20"/>
        </w:rPr>
        <w:t xml:space="preserve"> (TE</w:t>
      </w:r>
      <w:r w:rsidR="00FA1EBD">
        <w:rPr>
          <w:rFonts w:ascii="Avenir Next LT Pro Light" w:hAnsi="Avenir Next LT Pro Light"/>
          <w:sz w:val="20"/>
          <w:szCs w:val="20"/>
        </w:rPr>
        <w:t>I</w:t>
      </w:r>
      <w:r w:rsidRPr="004A08A6">
        <w:rPr>
          <w:rFonts w:ascii="Avenir Next LT Pro Light" w:hAnsi="Avenir Next LT Pro Light"/>
          <w:sz w:val="20"/>
          <w:szCs w:val="20"/>
        </w:rPr>
        <w:t>) teacher and with the manager of the clinical learning environment</w:t>
      </w:r>
    </w:p>
    <w:p w14:paraId="11D142FD" w14:textId="1B4669B1" w:rsidR="00D43956" w:rsidRPr="00933FFB" w:rsidRDefault="005D55C6" w:rsidP="00933FFB">
      <w:pPr>
        <w:numPr>
          <w:ilvl w:val="0"/>
          <w:numId w:val="1"/>
        </w:numPr>
        <w:tabs>
          <w:tab w:val="clear" w:pos="567"/>
          <w:tab w:val="num" w:pos="284"/>
        </w:tabs>
        <w:spacing w:after="120"/>
        <w:ind w:left="284" w:hanging="284"/>
        <w:rPr>
          <w:rFonts w:ascii="Avenir Next LT Pro Light" w:hAnsi="Avenir Next LT Pro Light"/>
          <w:sz w:val="20"/>
          <w:szCs w:val="20"/>
        </w:rPr>
      </w:pPr>
      <w:r w:rsidRPr="004A08A6">
        <w:rPr>
          <w:rFonts w:ascii="Avenir Next LT Pro Light" w:hAnsi="Avenir Next LT Pro Light"/>
          <w:sz w:val="20"/>
          <w:szCs w:val="20"/>
        </w:rPr>
        <w:t xml:space="preserve">The </w:t>
      </w:r>
      <w:r w:rsidR="00460BDA" w:rsidRPr="004A08A6">
        <w:rPr>
          <w:rFonts w:ascii="Avenir Next LT Pro Light" w:hAnsi="Avenir Next LT Pro Light"/>
          <w:sz w:val="20"/>
          <w:szCs w:val="20"/>
        </w:rPr>
        <w:t xml:space="preserve">RN </w:t>
      </w:r>
      <w:r w:rsidRPr="004A08A6">
        <w:rPr>
          <w:rFonts w:ascii="Avenir Next LT Pro Light" w:hAnsi="Avenir Next LT Pro Light"/>
          <w:sz w:val="20"/>
          <w:szCs w:val="20"/>
        </w:rPr>
        <w:t xml:space="preserve">preceptor is not responsible for passing or failing the student nurse in relation to the competencies. The </w:t>
      </w:r>
      <w:r w:rsidR="00460BDA" w:rsidRPr="004A08A6">
        <w:rPr>
          <w:rFonts w:ascii="Avenir Next LT Pro Light" w:hAnsi="Avenir Next LT Pro Light"/>
          <w:sz w:val="20"/>
          <w:szCs w:val="20"/>
        </w:rPr>
        <w:t>TE</w:t>
      </w:r>
      <w:r w:rsidR="00FA1EBD">
        <w:rPr>
          <w:rFonts w:ascii="Avenir Next LT Pro Light" w:hAnsi="Avenir Next LT Pro Light"/>
          <w:sz w:val="20"/>
          <w:szCs w:val="20"/>
        </w:rPr>
        <w:t>I</w:t>
      </w:r>
      <w:r w:rsidRPr="004A08A6">
        <w:rPr>
          <w:rFonts w:ascii="Avenir Next LT Pro Light" w:hAnsi="Avenir Next LT Pro Light"/>
          <w:sz w:val="20"/>
          <w:szCs w:val="20"/>
        </w:rPr>
        <w:t xml:space="preserve"> is responsible for making the final decision </w:t>
      </w:r>
      <w:r w:rsidR="00460BDA" w:rsidRPr="004A08A6">
        <w:rPr>
          <w:rFonts w:ascii="Avenir Next LT Pro Light" w:hAnsi="Avenir Next LT Pro Light"/>
          <w:sz w:val="20"/>
          <w:szCs w:val="20"/>
        </w:rPr>
        <w:t xml:space="preserve">informed </w:t>
      </w:r>
      <w:r w:rsidR="005857D1">
        <w:rPr>
          <w:rFonts w:ascii="Avenir Next LT Pro Light" w:hAnsi="Avenir Next LT Pro Light"/>
          <w:sz w:val="20"/>
          <w:szCs w:val="20"/>
        </w:rPr>
        <w:t>by</w:t>
      </w:r>
      <w:r w:rsidR="00460BDA" w:rsidRPr="004A08A6">
        <w:rPr>
          <w:rFonts w:ascii="Avenir Next LT Pro Light" w:hAnsi="Avenir Next LT Pro Light"/>
          <w:sz w:val="20"/>
          <w:szCs w:val="20"/>
        </w:rPr>
        <w:t xml:space="preserve"> this information from</w:t>
      </w:r>
      <w:r w:rsidRPr="004A08A6">
        <w:rPr>
          <w:rFonts w:ascii="Avenir Next LT Pro Light" w:hAnsi="Avenir Next LT Pro Light"/>
          <w:sz w:val="20"/>
          <w:szCs w:val="20"/>
        </w:rPr>
        <w:t xml:space="preserve"> clinical placement staff</w:t>
      </w: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267"/>
        <w:gridCol w:w="683"/>
        <w:gridCol w:w="1913"/>
        <w:gridCol w:w="1480"/>
        <w:gridCol w:w="3215"/>
        <w:gridCol w:w="2096"/>
      </w:tblGrid>
      <w:tr w:rsidR="00031054" w:rsidRPr="00031054" w14:paraId="7B3151E7" w14:textId="77777777" w:rsidTr="00031054">
        <w:tc>
          <w:tcPr>
            <w:tcW w:w="10916" w:type="dxa"/>
            <w:gridSpan w:val="6"/>
            <w:shd w:val="clear" w:color="auto" w:fill="1C66E8"/>
            <w:vAlign w:val="center"/>
          </w:tcPr>
          <w:p w14:paraId="3E19B493" w14:textId="27E0EB30" w:rsidR="00933FFB" w:rsidRPr="00031054" w:rsidRDefault="00933FFB">
            <w:pPr>
              <w:rPr>
                <w:rFonts w:ascii="Avenir Next LT Pro Light" w:hAnsi="Avenir Next LT Pro Light"/>
                <w:color w:val="FFFFFF" w:themeColor="background1"/>
                <w:sz w:val="20"/>
                <w:szCs w:val="20"/>
              </w:rPr>
            </w:pPr>
            <w:r w:rsidRPr="00031054">
              <w:rPr>
                <w:rFonts w:ascii="Avenir Next LT Pro Light" w:hAnsi="Avenir Next LT Pro Light"/>
                <w:color w:val="FFFFFF" w:themeColor="background1"/>
                <w:sz w:val="20"/>
                <w:szCs w:val="20"/>
              </w:rPr>
              <w:t xml:space="preserve">Please comment below on any competencies rated </w:t>
            </w:r>
            <w:r w:rsidRPr="00DD0272">
              <w:rPr>
                <w:rFonts w:ascii="Avenir Next LT Pro Light" w:hAnsi="Avenir Next LT Pro Light"/>
                <w:b/>
                <w:bCs/>
                <w:color w:val="FFFFFF" w:themeColor="background1"/>
                <w:sz w:val="20"/>
                <w:szCs w:val="20"/>
              </w:rPr>
              <w:t>2 or lower:</w:t>
            </w:r>
          </w:p>
        </w:tc>
      </w:tr>
      <w:tr w:rsidR="00933FFB" w14:paraId="4B7A314A" w14:textId="77777777" w:rsidTr="00933FFB">
        <w:tc>
          <w:tcPr>
            <w:tcW w:w="1267" w:type="dxa"/>
            <w:shd w:val="clear" w:color="auto" w:fill="A5E6FD"/>
            <w:vAlign w:val="center"/>
          </w:tcPr>
          <w:p w14:paraId="15AFA499" w14:textId="6031BFC5" w:rsidR="00933FFB" w:rsidRPr="004A08A6" w:rsidRDefault="00933FFB" w:rsidP="00933FFB">
            <w:pPr>
              <w:rPr>
                <w:rFonts w:ascii="Avenir Next LT Pro Light" w:hAnsi="Avenir Next LT Pro Light"/>
                <w:color w:val="244061" w:themeColor="accent1" w:themeShade="80"/>
                <w:sz w:val="18"/>
                <w:szCs w:val="18"/>
              </w:rPr>
            </w:pPr>
            <w:r w:rsidRPr="004A08A6">
              <w:rPr>
                <w:rFonts w:ascii="Avenir Next LT Pro Light" w:hAnsi="Avenir Next LT Pro Light"/>
                <w:color w:val="244061" w:themeColor="accent1" w:themeShade="80"/>
                <w:sz w:val="18"/>
                <w:szCs w:val="18"/>
              </w:rPr>
              <w:t xml:space="preserve">Competency </w:t>
            </w:r>
          </w:p>
        </w:tc>
        <w:tc>
          <w:tcPr>
            <w:tcW w:w="684" w:type="dxa"/>
            <w:shd w:val="clear" w:color="auto" w:fill="A5E6FD"/>
            <w:vAlign w:val="center"/>
          </w:tcPr>
          <w:p w14:paraId="0E4A5009" w14:textId="2E427D15" w:rsidR="00933FFB" w:rsidRPr="004A08A6" w:rsidRDefault="00933FFB" w:rsidP="00933FFB">
            <w:pPr>
              <w:rPr>
                <w:rFonts w:ascii="Avenir Next LT Pro Light" w:hAnsi="Avenir Next LT Pro Light"/>
                <w:color w:val="244061" w:themeColor="accent1" w:themeShade="80"/>
                <w:sz w:val="18"/>
                <w:szCs w:val="18"/>
              </w:rPr>
            </w:pPr>
            <w:r w:rsidRPr="004A08A6">
              <w:rPr>
                <w:rFonts w:ascii="Avenir Next LT Pro Light" w:hAnsi="Avenir Next LT Pro Light"/>
                <w:color w:val="244061" w:themeColor="accent1" w:themeShade="80"/>
                <w:sz w:val="18"/>
                <w:szCs w:val="18"/>
              </w:rPr>
              <w:t>score</w:t>
            </w:r>
          </w:p>
        </w:tc>
        <w:tc>
          <w:tcPr>
            <w:tcW w:w="8965" w:type="dxa"/>
            <w:gridSpan w:val="4"/>
            <w:shd w:val="clear" w:color="auto" w:fill="A5E6FD"/>
            <w:vAlign w:val="center"/>
          </w:tcPr>
          <w:p w14:paraId="53ED2390" w14:textId="47C561E0" w:rsidR="00933FFB" w:rsidRPr="004A08A6" w:rsidRDefault="00933FFB" w:rsidP="00933FFB">
            <w:pPr>
              <w:rPr>
                <w:rFonts w:ascii="Avenir Next LT Pro Light" w:hAnsi="Avenir Next LT Pro Light"/>
                <w:color w:val="244061" w:themeColor="accent1" w:themeShade="80"/>
                <w:sz w:val="18"/>
                <w:szCs w:val="18"/>
              </w:rPr>
            </w:pPr>
            <w:r w:rsidRPr="004A08A6">
              <w:rPr>
                <w:rFonts w:ascii="Avenir Next LT Pro Light" w:hAnsi="Avenir Next LT Pro Light"/>
                <w:color w:val="244061" w:themeColor="accent1" w:themeShade="80"/>
                <w:sz w:val="18"/>
                <w:szCs w:val="18"/>
              </w:rPr>
              <w:t>Comment/example</w:t>
            </w:r>
          </w:p>
        </w:tc>
      </w:tr>
      <w:tr w:rsidR="00933FFB" w14:paraId="6B9E5F90" w14:textId="77777777" w:rsidTr="00BA6B9D">
        <w:trPr>
          <w:trHeight w:val="1304"/>
        </w:trPr>
        <w:tc>
          <w:tcPr>
            <w:tcW w:w="1267" w:type="dxa"/>
          </w:tcPr>
          <w:p w14:paraId="2E1FF757"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428FD18A"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63B9D7F3" w14:textId="589BFC96" w:rsidR="00933FFB" w:rsidRDefault="00933FFB" w:rsidP="00933FFB">
            <w:pPr>
              <w:jc w:val="center"/>
              <w:rPr>
                <w:rFonts w:ascii="Avenir Next LT Pro Light" w:hAnsi="Avenir Next LT Pro Light"/>
                <w:color w:val="244061" w:themeColor="accent1" w:themeShade="80"/>
                <w:sz w:val="24"/>
                <w:szCs w:val="24"/>
              </w:rPr>
            </w:pPr>
          </w:p>
        </w:tc>
      </w:tr>
      <w:tr w:rsidR="00933FFB" w14:paraId="1F6A1468" w14:textId="77777777" w:rsidTr="00833382">
        <w:trPr>
          <w:trHeight w:val="1304"/>
        </w:trPr>
        <w:tc>
          <w:tcPr>
            <w:tcW w:w="1267" w:type="dxa"/>
          </w:tcPr>
          <w:p w14:paraId="35C512CC"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4F9C8663"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0C186868" w14:textId="7605A1E0" w:rsidR="00933FFB" w:rsidRDefault="00933FFB" w:rsidP="00933FFB">
            <w:pPr>
              <w:jc w:val="center"/>
              <w:rPr>
                <w:rFonts w:ascii="Avenir Next LT Pro Light" w:hAnsi="Avenir Next LT Pro Light"/>
                <w:color w:val="244061" w:themeColor="accent1" w:themeShade="80"/>
                <w:sz w:val="24"/>
                <w:szCs w:val="24"/>
              </w:rPr>
            </w:pPr>
          </w:p>
        </w:tc>
      </w:tr>
      <w:tr w:rsidR="00933FFB" w14:paraId="02814915" w14:textId="77777777" w:rsidTr="008A7332">
        <w:trPr>
          <w:trHeight w:val="1304"/>
        </w:trPr>
        <w:tc>
          <w:tcPr>
            <w:tcW w:w="1267" w:type="dxa"/>
          </w:tcPr>
          <w:p w14:paraId="439D9D38"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1C326C0F"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CA64A68" w14:textId="52C2B935" w:rsidR="00933FFB" w:rsidRDefault="00933FFB" w:rsidP="00933FFB">
            <w:pPr>
              <w:jc w:val="center"/>
              <w:rPr>
                <w:rFonts w:ascii="Avenir Next LT Pro Light" w:hAnsi="Avenir Next LT Pro Light"/>
                <w:color w:val="244061" w:themeColor="accent1" w:themeShade="80"/>
                <w:sz w:val="24"/>
                <w:szCs w:val="24"/>
              </w:rPr>
            </w:pPr>
          </w:p>
        </w:tc>
      </w:tr>
      <w:tr w:rsidR="00933FFB" w14:paraId="2544E16E" w14:textId="77777777" w:rsidTr="004223A8">
        <w:trPr>
          <w:trHeight w:val="1304"/>
        </w:trPr>
        <w:tc>
          <w:tcPr>
            <w:tcW w:w="1267" w:type="dxa"/>
          </w:tcPr>
          <w:p w14:paraId="6BCDC4F8"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500A584D"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F1DCCC1" w14:textId="77777777" w:rsidR="00933FFB" w:rsidRPr="0023241A" w:rsidRDefault="00933FFB" w:rsidP="00933FFB">
            <w:pPr>
              <w:jc w:val="center"/>
              <w:rPr>
                <w:rFonts w:ascii="Avenir Next LT Pro Light" w:hAnsi="Avenir Next LT Pro Light"/>
                <w:color w:val="244061" w:themeColor="accent1" w:themeShade="80"/>
                <w:sz w:val="24"/>
                <w:szCs w:val="24"/>
              </w:rPr>
            </w:pPr>
          </w:p>
        </w:tc>
      </w:tr>
      <w:tr w:rsidR="00933FFB" w14:paraId="4A4E746A" w14:textId="77777777" w:rsidTr="0095075D">
        <w:trPr>
          <w:trHeight w:val="1304"/>
        </w:trPr>
        <w:tc>
          <w:tcPr>
            <w:tcW w:w="1267" w:type="dxa"/>
          </w:tcPr>
          <w:p w14:paraId="4DB68EFB"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6F981F4D"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77065DEE" w14:textId="4B2D166B" w:rsidR="00933FFB" w:rsidRPr="0023241A" w:rsidRDefault="00933FFB" w:rsidP="00933FFB">
            <w:pPr>
              <w:jc w:val="center"/>
              <w:rPr>
                <w:rFonts w:ascii="Avenir Next LT Pro Light" w:hAnsi="Avenir Next LT Pro Light"/>
                <w:color w:val="244061" w:themeColor="accent1" w:themeShade="80"/>
                <w:sz w:val="24"/>
                <w:szCs w:val="24"/>
              </w:rPr>
            </w:pPr>
          </w:p>
        </w:tc>
      </w:tr>
      <w:tr w:rsidR="00933FFB" w14:paraId="2EF17ABD" w14:textId="77777777" w:rsidTr="00825D68">
        <w:trPr>
          <w:trHeight w:val="1304"/>
        </w:trPr>
        <w:tc>
          <w:tcPr>
            <w:tcW w:w="1267" w:type="dxa"/>
          </w:tcPr>
          <w:p w14:paraId="34DD612D" w14:textId="77777777" w:rsidR="00933FFB" w:rsidRDefault="00933FFB" w:rsidP="00933FFB">
            <w:pPr>
              <w:rPr>
                <w:rFonts w:ascii="Avenir Next LT Pro Light" w:hAnsi="Avenir Next LT Pro Light"/>
                <w:color w:val="244061" w:themeColor="accent1" w:themeShade="80"/>
                <w:sz w:val="24"/>
                <w:szCs w:val="24"/>
              </w:rPr>
            </w:pPr>
          </w:p>
        </w:tc>
        <w:tc>
          <w:tcPr>
            <w:tcW w:w="684" w:type="dxa"/>
          </w:tcPr>
          <w:p w14:paraId="1D8E95B7" w14:textId="77777777" w:rsidR="00933FFB" w:rsidRDefault="00933FFB" w:rsidP="00933FFB">
            <w:pPr>
              <w:rPr>
                <w:rFonts w:ascii="Avenir Next LT Pro Light" w:hAnsi="Avenir Next LT Pro Light"/>
                <w:color w:val="244061" w:themeColor="accent1" w:themeShade="80"/>
                <w:sz w:val="24"/>
                <w:szCs w:val="24"/>
              </w:rPr>
            </w:pPr>
          </w:p>
        </w:tc>
        <w:tc>
          <w:tcPr>
            <w:tcW w:w="8965" w:type="dxa"/>
            <w:gridSpan w:val="4"/>
          </w:tcPr>
          <w:p w14:paraId="2C896B98" w14:textId="77B6D935" w:rsidR="00933FFB" w:rsidRDefault="00933FFB" w:rsidP="00933FFB">
            <w:pPr>
              <w:jc w:val="center"/>
              <w:rPr>
                <w:rFonts w:ascii="Avenir Next LT Pro Light" w:hAnsi="Avenir Next LT Pro Light"/>
                <w:color w:val="244061" w:themeColor="accent1" w:themeShade="80"/>
                <w:sz w:val="24"/>
                <w:szCs w:val="24"/>
              </w:rPr>
            </w:pPr>
          </w:p>
        </w:tc>
      </w:tr>
      <w:tr w:rsidR="00933FFB" w14:paraId="01CEE3B3" w14:textId="77777777" w:rsidTr="004A08A6">
        <w:trPr>
          <w:trHeight w:val="515"/>
        </w:trPr>
        <w:tc>
          <w:tcPr>
            <w:tcW w:w="3936" w:type="dxa"/>
            <w:gridSpan w:val="3"/>
            <w:shd w:val="clear" w:color="auto" w:fill="A5E6FD"/>
            <w:vAlign w:val="center"/>
          </w:tcPr>
          <w:p w14:paraId="0AB827DD" w14:textId="69683A59" w:rsidR="00933FFB" w:rsidRPr="0023241A" w:rsidRDefault="00933FFB" w:rsidP="00933FFB">
            <w:pPr>
              <w:jc w:val="center"/>
              <w:rPr>
                <w:rFonts w:ascii="Avenir Next LT Pro Light" w:hAnsi="Avenir Next LT Pro Light"/>
                <w:color w:val="244061" w:themeColor="accent1" w:themeShade="80"/>
                <w:sz w:val="24"/>
                <w:szCs w:val="24"/>
              </w:rPr>
            </w:pPr>
            <w:r w:rsidRPr="00DD0272">
              <w:rPr>
                <w:rFonts w:ascii="Avenir Next LT Pro Light" w:hAnsi="Avenir Next LT Pro Light"/>
                <w:color w:val="244061" w:themeColor="accent1" w:themeShade="80"/>
                <w:sz w:val="18"/>
                <w:szCs w:val="18"/>
                <w:shd w:val="clear" w:color="auto" w:fill="A5E6FD"/>
              </w:rPr>
              <w:t>Have these concerns been discussed with student</w:t>
            </w:r>
            <w:r w:rsidRPr="00DD0272">
              <w:rPr>
                <w:rFonts w:ascii="Avenir Next LT Pro Light" w:hAnsi="Avenir Next LT Pro Light"/>
                <w:color w:val="244061" w:themeColor="accent1" w:themeShade="80"/>
                <w:sz w:val="18"/>
                <w:szCs w:val="18"/>
              </w:rPr>
              <w:t>?</w:t>
            </w:r>
          </w:p>
        </w:tc>
        <w:tc>
          <w:tcPr>
            <w:tcW w:w="1522" w:type="dxa"/>
            <w:vAlign w:val="center"/>
          </w:tcPr>
          <w:p w14:paraId="55DDF651" w14:textId="65D7929D" w:rsidR="00933FFB" w:rsidRPr="0023241A" w:rsidRDefault="00933FFB" w:rsidP="00933FFB">
            <w:pPr>
              <w:jc w:val="center"/>
              <w:rPr>
                <w:rFonts w:ascii="Avenir Next LT Pro Light" w:hAnsi="Avenir Next LT Pro Light"/>
                <w:color w:val="244061" w:themeColor="accent1" w:themeShade="80"/>
                <w:sz w:val="24"/>
                <w:szCs w:val="24"/>
              </w:rPr>
            </w:pPr>
            <w:r>
              <w:rPr>
                <w:rFonts w:ascii="Avenir Next LT Pro Light" w:hAnsi="Avenir Next LT Pro Light"/>
                <w:color w:val="244061" w:themeColor="accent1" w:themeShade="80"/>
                <w:sz w:val="24"/>
                <w:szCs w:val="24"/>
              </w:rPr>
              <w:t>y / n</w:t>
            </w:r>
          </w:p>
        </w:tc>
        <w:tc>
          <w:tcPr>
            <w:tcW w:w="3297" w:type="dxa"/>
            <w:shd w:val="clear" w:color="auto" w:fill="A5E6FD"/>
            <w:vAlign w:val="center"/>
          </w:tcPr>
          <w:p w14:paraId="3F3F61A2" w14:textId="539D28A1" w:rsidR="00933FFB" w:rsidRPr="004A08A6" w:rsidRDefault="00933FFB" w:rsidP="00933FFB">
            <w:pPr>
              <w:jc w:val="center"/>
              <w:rPr>
                <w:rFonts w:ascii="Avenir Next LT Pro Light" w:hAnsi="Avenir Next LT Pro Light"/>
                <w:color w:val="244061" w:themeColor="accent1" w:themeShade="80"/>
                <w:sz w:val="20"/>
                <w:szCs w:val="20"/>
              </w:rPr>
            </w:pPr>
            <w:r w:rsidRPr="00DD0272">
              <w:rPr>
                <w:rFonts w:ascii="Avenir Next LT Pro Light" w:hAnsi="Avenir Next LT Pro Light"/>
                <w:color w:val="244061" w:themeColor="accent1" w:themeShade="80"/>
                <w:sz w:val="18"/>
                <w:szCs w:val="18"/>
              </w:rPr>
              <w:t>Have these concerns been discussed with TE</w:t>
            </w:r>
            <w:r w:rsidR="00C742E9">
              <w:rPr>
                <w:rFonts w:ascii="Avenir Next LT Pro Light" w:hAnsi="Avenir Next LT Pro Light"/>
                <w:color w:val="244061" w:themeColor="accent1" w:themeShade="80"/>
                <w:sz w:val="18"/>
                <w:szCs w:val="18"/>
              </w:rPr>
              <w:t>I</w:t>
            </w:r>
            <w:r w:rsidRPr="00DD0272">
              <w:rPr>
                <w:rFonts w:ascii="Avenir Next LT Pro Light" w:hAnsi="Avenir Next LT Pro Light"/>
                <w:color w:val="244061" w:themeColor="accent1" w:themeShade="80"/>
                <w:sz w:val="18"/>
                <w:szCs w:val="18"/>
              </w:rPr>
              <w:t xml:space="preserve"> teacher?</w:t>
            </w:r>
          </w:p>
        </w:tc>
        <w:tc>
          <w:tcPr>
            <w:tcW w:w="2161" w:type="dxa"/>
            <w:vAlign w:val="center"/>
          </w:tcPr>
          <w:p w14:paraId="4B1BBA82" w14:textId="59FA7B2A" w:rsidR="00933FFB" w:rsidRPr="0023241A" w:rsidRDefault="00933FFB" w:rsidP="00933FFB">
            <w:pPr>
              <w:jc w:val="center"/>
              <w:rPr>
                <w:rFonts w:ascii="Avenir Next LT Pro Light" w:hAnsi="Avenir Next LT Pro Light"/>
                <w:color w:val="244061" w:themeColor="accent1" w:themeShade="80"/>
                <w:sz w:val="24"/>
                <w:szCs w:val="24"/>
              </w:rPr>
            </w:pPr>
            <w:r>
              <w:rPr>
                <w:rFonts w:ascii="Avenir Next LT Pro Light" w:hAnsi="Avenir Next LT Pro Light"/>
                <w:color w:val="244061" w:themeColor="accent1" w:themeShade="80"/>
                <w:sz w:val="24"/>
                <w:szCs w:val="24"/>
              </w:rPr>
              <w:t>y / n</w:t>
            </w:r>
          </w:p>
        </w:tc>
      </w:tr>
    </w:tbl>
    <w:p w14:paraId="44FE83BA" w14:textId="77777777" w:rsidR="005D55C6" w:rsidRDefault="005D55C6">
      <w:pPr>
        <w:rPr>
          <w:rFonts w:ascii="Avenir Next LT Pro Light" w:hAnsi="Avenir Next LT Pro Light"/>
          <w:color w:val="244061" w:themeColor="accent1" w:themeShade="80"/>
          <w:sz w:val="24"/>
          <w:szCs w:val="24"/>
        </w:rPr>
      </w:pPr>
    </w:p>
    <w:p w14:paraId="26F9B53A" w14:textId="04517B94" w:rsidR="00460BDA" w:rsidRPr="005D55C6" w:rsidRDefault="00460BDA">
      <w:pPr>
        <w:rPr>
          <w:rFonts w:ascii="Avenir Next LT Pro Light" w:hAnsi="Avenir Next LT Pro Light"/>
          <w:color w:val="244061" w:themeColor="accent1" w:themeShade="80"/>
          <w:sz w:val="24"/>
          <w:szCs w:val="24"/>
        </w:rPr>
        <w:sectPr w:rsidR="00460BDA" w:rsidRPr="005D55C6" w:rsidSect="004A08A6">
          <w:headerReference w:type="default" r:id="rId13"/>
          <w:pgSz w:w="11900" w:h="16850"/>
          <w:pgMar w:top="993" w:right="580" w:bottom="520" w:left="620" w:header="0" w:footer="325" w:gutter="0"/>
          <w:cols w:space="720"/>
        </w:sectPr>
      </w:pPr>
    </w:p>
    <w:p w14:paraId="0FA6659C" w14:textId="3F6182C2" w:rsidR="00227DE0" w:rsidRPr="00325B99" w:rsidRDefault="00DD0272" w:rsidP="00DD0272">
      <w:pPr>
        <w:rPr>
          <w:rFonts w:ascii="Avenir Next LT Pro Light" w:hAnsi="Avenir Next LT Pro Light"/>
        </w:rPr>
      </w:pPr>
      <w:r w:rsidRPr="00E61986">
        <w:rPr>
          <w:noProof/>
        </w:rPr>
        <w:lastRenderedPageBreak/>
        <w:drawing>
          <wp:anchor distT="0" distB="0" distL="114300" distR="114300" simplePos="0" relativeHeight="251661312" behindDoc="0" locked="0" layoutInCell="1" allowOverlap="1" wp14:anchorId="1AE22B43" wp14:editId="6AA0C06D">
            <wp:simplePos x="0" y="0"/>
            <wp:positionH relativeFrom="margin">
              <wp:posOffset>4997450</wp:posOffset>
            </wp:positionH>
            <wp:positionV relativeFrom="paragraph">
              <wp:posOffset>628015</wp:posOffset>
            </wp:positionV>
            <wp:extent cx="4806243" cy="52323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6243" cy="5232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1986">
        <w:rPr>
          <w:noProof/>
        </w:rPr>
        <w:drawing>
          <wp:anchor distT="0" distB="0" distL="114300" distR="114300" simplePos="0" relativeHeight="251659264" behindDoc="0" locked="0" layoutInCell="1" allowOverlap="1" wp14:anchorId="1575D90B" wp14:editId="24F02799">
            <wp:simplePos x="0" y="0"/>
            <wp:positionH relativeFrom="margin">
              <wp:posOffset>19050</wp:posOffset>
            </wp:positionH>
            <wp:positionV relativeFrom="paragraph">
              <wp:posOffset>507365</wp:posOffset>
            </wp:positionV>
            <wp:extent cx="4814533" cy="4735830"/>
            <wp:effectExtent l="0" t="0" r="571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4533" cy="47358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27DE0" w:rsidRPr="00325B99" w:rsidSect="00DD0272">
      <w:headerReference w:type="default" r:id="rId16"/>
      <w:headerReference w:type="first" r:id="rId17"/>
      <w:pgSz w:w="16838" w:h="11906" w:orient="landscape" w:code="9"/>
      <w:pgMar w:top="454" w:right="567" w:bottom="45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0D2B" w14:textId="77777777" w:rsidR="004F49FE" w:rsidRDefault="004F49FE">
      <w:r>
        <w:separator/>
      </w:r>
    </w:p>
  </w:endnote>
  <w:endnote w:type="continuationSeparator" w:id="0">
    <w:p w14:paraId="62E12979" w14:textId="77777777" w:rsidR="004F49FE" w:rsidRDefault="004F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charset w:val="00"/>
    <w:family w:val="swiss"/>
    <w:pitch w:val="variable"/>
    <w:sig w:usb0="A00000EF" w:usb1="5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3ACC" w14:textId="709FFB3A" w:rsidR="00F919B3" w:rsidRDefault="00F919B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A73A" w14:textId="77777777" w:rsidR="004F49FE" w:rsidRDefault="004F49FE">
      <w:r>
        <w:separator/>
      </w:r>
    </w:p>
  </w:footnote>
  <w:footnote w:type="continuationSeparator" w:id="0">
    <w:p w14:paraId="75EC7FE6" w14:textId="77777777" w:rsidR="004F49FE" w:rsidRDefault="004F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0218" w14:textId="7C24F31B" w:rsidR="00F919B3" w:rsidRDefault="00711AA8">
    <w:pPr>
      <w:pStyle w:val="BodyText"/>
      <w:spacing w:line="14" w:lineRule="auto"/>
      <w:rPr>
        <w:sz w:val="20"/>
      </w:rPr>
    </w:pPr>
    <w:r>
      <w:rPr>
        <w:noProof/>
      </w:rPr>
      <w:drawing>
        <wp:anchor distT="0" distB="0" distL="114300" distR="114300" simplePos="0" relativeHeight="251656704" behindDoc="1" locked="0" layoutInCell="1" allowOverlap="1" wp14:anchorId="61816BDA" wp14:editId="36B26208">
          <wp:simplePos x="0" y="0"/>
          <wp:positionH relativeFrom="page">
            <wp:posOffset>12700</wp:posOffset>
          </wp:positionH>
          <wp:positionV relativeFrom="paragraph">
            <wp:posOffset>-454025</wp:posOffset>
          </wp:positionV>
          <wp:extent cx="8163560" cy="1274445"/>
          <wp:effectExtent l="0" t="0" r="0" b="0"/>
          <wp:wrapNone/>
          <wp:docPr id="1437949294" name="Picture 143794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63560" cy="1274445"/>
                  </a:xfrm>
                  <a:prstGeom prst="rect">
                    <a:avLst/>
                  </a:prstGeom>
                  <a:noFill/>
                </pic:spPr>
              </pic:pic>
            </a:graphicData>
          </a:graphic>
        </wp:anchor>
      </w:drawing>
    </w:r>
    <w:r w:rsidR="00DC0BF3">
      <w:rPr>
        <w:noProof/>
      </w:rPr>
      <mc:AlternateContent>
        <mc:Choice Requires="wps">
          <w:drawing>
            <wp:anchor distT="0" distB="0" distL="114300" distR="114300" simplePos="0" relativeHeight="487148544" behindDoc="0" locked="0" layoutInCell="1" allowOverlap="1" wp14:anchorId="79D917D4" wp14:editId="634C71F6">
              <wp:simplePos x="0" y="0"/>
              <wp:positionH relativeFrom="column">
                <wp:posOffset>5474970</wp:posOffset>
              </wp:positionH>
              <wp:positionV relativeFrom="paragraph">
                <wp:posOffset>-401320</wp:posOffset>
              </wp:positionV>
              <wp:extent cx="1263650" cy="844550"/>
              <wp:effectExtent l="0" t="0" r="50800" b="5080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445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84550A" w14:textId="77777777" w:rsidR="009F5E3C" w:rsidRPr="00371DE7" w:rsidRDefault="009F5E3C" w:rsidP="00056218">
                          <w:pPr>
                            <w:rPr>
                              <w:sz w:val="12"/>
                              <w:szCs w:val="12"/>
                            </w:rPr>
                          </w:pPr>
                        </w:p>
                        <w:p w14:paraId="3B2A08E6" w14:textId="5F400D33" w:rsidR="00175B3C" w:rsidRPr="00175B3C" w:rsidRDefault="00056218" w:rsidP="00175B3C">
                          <w:pPr>
                            <w:jc w:val="center"/>
                          </w:pPr>
                          <w:r>
                            <w:rPr>
                              <w:noProof/>
                              <w:lang w:val="en-GB" w:eastAsia="zh-CN"/>
                            </w:rPr>
                            <w:drawing>
                              <wp:inline distT="0" distB="0" distL="0" distR="0" wp14:anchorId="374739EA" wp14:editId="77B5E3F5">
                                <wp:extent cx="1181100" cy="590550"/>
                                <wp:effectExtent l="0" t="0" r="0" b="0"/>
                                <wp:docPr id="1720745306" name="Picture 172074530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diagram&#10;&#10;Description automatically generated"/>
                                        <pic:cNvPicPr/>
                                      </pic:nvPicPr>
                                      <pic:blipFill>
                                        <a:blip r:embed="rId2"/>
                                        <a:stretch>
                                          <a:fillRect/>
                                        </a:stretch>
                                      </pic:blipFill>
                                      <pic:spPr>
                                        <a:xfrm>
                                          <a:off x="0" y="0"/>
                                          <a:ext cx="1183423" cy="5917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917D4" id="_x0000_t202" coordsize="21600,21600" o:spt="202" path="m,l,21600r21600,l21600,xe">
              <v:stroke joinstyle="miter"/>
              <v:path gradientshapeok="t" o:connecttype="rect"/>
            </v:shapetype>
            <v:shape id="Text Box 36" o:spid="_x0000_s1026" type="#_x0000_t202" style="position:absolute;margin-left:431.1pt;margin-top:-31.6pt;width:99.5pt;height:66.5pt;z-index:4871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">
              <v:shadow on="t"/>
              <v:textbox>
                <w:txbxContent>
                  <w:p w14:paraId="5484550A" w14:textId="77777777" w:rsidR="009F5E3C" w:rsidRPr="00371DE7" w:rsidRDefault="009F5E3C" w:rsidP="00056218">
                    <w:pPr>
                      <w:rPr>
                        <w:sz w:val="12"/>
                        <w:szCs w:val="12"/>
                      </w:rPr>
                    </w:pPr>
                  </w:p>
                  <w:p w14:paraId="3B2A08E6" w14:textId="5F400D33" w:rsidR="00175B3C" w:rsidRPr="00175B3C" w:rsidRDefault="00056218" w:rsidP="00175B3C">
                    <w:pPr>
                      <w:jc w:val="center"/>
                    </w:pPr>
                    <w:r>
                      <w:rPr>
                        <w:noProof/>
                        <w:lang w:val="en-GB" w:eastAsia="zh-CN"/>
                      </w:rPr>
                      <w:drawing>
                        <wp:inline distT="0" distB="0" distL="0" distR="0" wp14:anchorId="374739EA" wp14:editId="77B5E3F5">
                          <wp:extent cx="1181100" cy="590550"/>
                          <wp:effectExtent l="0" t="0" r="0" b="0"/>
                          <wp:docPr id="1720745306" name="Picture 172074530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diagram&#10;&#10;Description automatically generated"/>
                                  <pic:cNvPicPr/>
                                </pic:nvPicPr>
                                <pic:blipFill>
                                  <a:blip r:embed="rId2"/>
                                  <a:stretch>
                                    <a:fillRect/>
                                  </a:stretch>
                                </pic:blipFill>
                                <pic:spPr>
                                  <a:xfrm>
                                    <a:off x="0" y="0"/>
                                    <a:ext cx="1183423" cy="591712"/>
                                  </a:xfrm>
                                  <a:prstGeom prst="rect">
                                    <a:avLst/>
                                  </a:prstGeom>
                                </pic:spPr>
                              </pic:pic>
                            </a:graphicData>
                          </a:graphic>
                        </wp:inline>
                      </w:drawing>
                    </w:r>
                  </w:p>
                </w:txbxContent>
              </v:textbox>
            </v:shape>
          </w:pict>
        </mc:Fallback>
      </mc:AlternateContent>
    </w:r>
    <w:r w:rsidR="00A11AAE">
      <w:rPr>
        <w:noProof/>
      </w:rPr>
      <mc:AlternateContent>
        <mc:Choice Requires="wps">
          <w:drawing>
            <wp:anchor distT="0" distB="0" distL="114300" distR="114300" simplePos="0" relativeHeight="487138816" behindDoc="1" locked="0" layoutInCell="1" allowOverlap="1" wp14:anchorId="4F5E8D45" wp14:editId="616B28C5">
              <wp:simplePos x="0" y="0"/>
              <wp:positionH relativeFrom="margin">
                <wp:align>left</wp:align>
              </wp:positionH>
              <wp:positionV relativeFrom="page">
                <wp:posOffset>203200</wp:posOffset>
              </wp:positionV>
              <wp:extent cx="5273040" cy="40132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01320"/>
                      </a:xfrm>
                      <a:prstGeom prst="rect">
                        <a:avLst/>
                      </a:prstGeom>
                      <a:gradFill flip="none" rotWithShape="1">
                        <a:gsLst>
                          <a:gs pos="0">
                            <a:schemeClr val="accent1">
                              <a:lumMod val="5000"/>
                              <a:lumOff val="95000"/>
                              <a:alpha val="3000"/>
                            </a:schemeClr>
                          </a:gs>
                          <a:gs pos="51000">
                            <a:schemeClr val="accent1">
                              <a:lumMod val="45000"/>
                              <a:lumOff val="55000"/>
                            </a:schemeClr>
                          </a:gs>
                          <a:gs pos="67000">
                            <a:schemeClr val="accent1">
                              <a:lumMod val="45000"/>
                              <a:lumOff val="55000"/>
                            </a:schemeClr>
                          </a:gs>
                          <a:gs pos="100000">
                            <a:schemeClr val="accent1">
                              <a:lumMod val="30000"/>
                              <a:lumOff val="70000"/>
                              <a:alpha val="13000"/>
                            </a:schemeClr>
                          </a:gs>
                        </a:gsLst>
                        <a:lin ang="5400000" scaled="1"/>
                        <a:tileRect/>
                      </a:gradFill>
                      <a:ln>
                        <a:noFill/>
                      </a:ln>
                      <a:effectLst>
                        <a:softEdge rad="63500"/>
                      </a:effectLst>
                    </wps:spPr>
                    <wps:txbx>
                      <w:txbxContent>
                        <w:p w14:paraId="6A4AC533" w14:textId="65DA9C64" w:rsidR="00F919B3" w:rsidRDefault="00315397" w:rsidP="00DC0BF3">
                          <w:pPr>
                            <w:spacing w:before="120" w:after="120"/>
                            <w:ind w:left="23"/>
                            <w:jc w:val="center"/>
                            <w:rPr>
                              <w:rFonts w:ascii="Avenir Next LT Pro" w:hAnsi="Avenir Next LT Pro"/>
                              <w:bCs/>
                              <w:i/>
                              <w:iCs/>
                              <w:color w:val="002060"/>
                              <w:sz w:val="28"/>
                              <w:szCs w:val="28"/>
                            </w:rPr>
                          </w:pPr>
                          <w:r w:rsidRPr="00315397">
                            <w:rPr>
                              <w:rFonts w:ascii="Avenir Next LT Pro" w:hAnsi="Avenir Next LT Pro"/>
                              <w:bCs/>
                              <w:i/>
                              <w:iCs/>
                              <w:color w:val="002060"/>
                              <w:sz w:val="28"/>
                              <w:szCs w:val="28"/>
                            </w:rPr>
                            <w:t>Transition Student Nurse</w:t>
                          </w:r>
                          <w:r w:rsidR="000D40EB" w:rsidRPr="00315397">
                            <w:rPr>
                              <w:rFonts w:ascii="Avenir Next LT Pro" w:hAnsi="Avenir Next LT Pro"/>
                              <w:bCs/>
                              <w:i/>
                              <w:iCs/>
                              <w:color w:val="002060"/>
                              <w:sz w:val="28"/>
                              <w:szCs w:val="28"/>
                            </w:rPr>
                            <w:t xml:space="preserve"> National Clinical Assessment Tool</w:t>
                          </w:r>
                        </w:p>
                        <w:p w14:paraId="0EAE9B59" w14:textId="69268CC9" w:rsidR="001D6317" w:rsidRPr="00315397" w:rsidRDefault="001D6317" w:rsidP="00DC0BF3">
                          <w:pPr>
                            <w:spacing w:before="120" w:after="120"/>
                            <w:ind w:left="23"/>
                            <w:jc w:val="center"/>
                            <w:rPr>
                              <w:rFonts w:ascii="Avenir Next LT Pro" w:hAnsi="Avenir Next LT Pro"/>
                              <w:bCs/>
                              <w:i/>
                              <w:iCs/>
                              <w:color w:val="00206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8D45" id="Text Box 2" o:spid="_x0000_s1027" type="#_x0000_t202" style="position:absolute;margin-left:0;margin-top:16pt;width:415.2pt;height:31.6pt;z-index:-161776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" fillcolor="#f6f8fb [180]" stroked="f">
              <v:fill opacity="8519f" color2="#cad9eb [980]" o:opacity2="1966f" rotate="t" colors="0 #f6f9fc;33423f #b0c6e1;43909f #b0c6e1;1 #cad9eb" focus="100%" type="gradient"/>
              <v:textbox inset="0,0,0,0">
                <w:txbxContent>
                  <w:p w14:paraId="6A4AC533" w14:textId="65DA9C64" w:rsidR="00F919B3" w:rsidRDefault="00315397" w:rsidP="00DC0BF3">
                    <w:pPr>
                      <w:spacing w:before="120" w:after="120"/>
                      <w:ind w:left="23"/>
                      <w:jc w:val="center"/>
                      <w:rPr>
                        <w:rFonts w:ascii="Avenir Next LT Pro" w:hAnsi="Avenir Next LT Pro"/>
                        <w:bCs/>
                        <w:i/>
                        <w:iCs/>
                        <w:color w:val="002060"/>
                        <w:sz w:val="28"/>
                        <w:szCs w:val="28"/>
                      </w:rPr>
                    </w:pPr>
                    <w:r w:rsidRPr="00315397">
                      <w:rPr>
                        <w:rFonts w:ascii="Avenir Next LT Pro" w:hAnsi="Avenir Next LT Pro"/>
                        <w:bCs/>
                        <w:i/>
                        <w:iCs/>
                        <w:color w:val="002060"/>
                        <w:sz w:val="28"/>
                        <w:szCs w:val="28"/>
                      </w:rPr>
                      <w:t>Transition Student Nurse</w:t>
                    </w:r>
                    <w:r w:rsidR="000D40EB" w:rsidRPr="00315397">
                      <w:rPr>
                        <w:rFonts w:ascii="Avenir Next LT Pro" w:hAnsi="Avenir Next LT Pro"/>
                        <w:bCs/>
                        <w:i/>
                        <w:iCs/>
                        <w:color w:val="002060"/>
                        <w:sz w:val="28"/>
                        <w:szCs w:val="28"/>
                      </w:rPr>
                      <w:t xml:space="preserve"> National Clinical Assessment Tool</w:t>
                    </w:r>
                  </w:p>
                  <w:p w14:paraId="0EAE9B59" w14:textId="69268CC9" w:rsidR="001D6317" w:rsidRPr="00315397" w:rsidRDefault="001D6317" w:rsidP="00DC0BF3">
                    <w:pPr>
                      <w:spacing w:before="120" w:after="120"/>
                      <w:ind w:left="23"/>
                      <w:jc w:val="center"/>
                      <w:rPr>
                        <w:rFonts w:ascii="Avenir Next LT Pro" w:hAnsi="Avenir Next LT Pro"/>
                        <w:bCs/>
                        <w:i/>
                        <w:iCs/>
                        <w:color w:val="002060"/>
                        <w:sz w:val="28"/>
                        <w:szCs w:val="28"/>
                      </w:rPr>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9116" w14:textId="46D9513B" w:rsidR="00741D3E" w:rsidRDefault="009C101C">
    <w:pPr>
      <w:pStyle w:val="BodyText"/>
      <w:spacing w:line="14" w:lineRule="auto"/>
      <w:rPr>
        <w:sz w:val="20"/>
      </w:rPr>
    </w:pPr>
    <w:r>
      <w:rPr>
        <w:noProof/>
      </w:rPr>
      <w:drawing>
        <wp:anchor distT="0" distB="0" distL="114300" distR="114300" simplePos="0" relativeHeight="251658752" behindDoc="0" locked="0" layoutInCell="1" allowOverlap="1" wp14:anchorId="1A0E1CB4" wp14:editId="55604EC7">
          <wp:simplePos x="0" y="0"/>
          <wp:positionH relativeFrom="page">
            <wp:posOffset>12700</wp:posOffset>
          </wp:positionH>
          <wp:positionV relativeFrom="paragraph">
            <wp:posOffset>-364067</wp:posOffset>
          </wp:positionV>
          <wp:extent cx="8163560" cy="12744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63560" cy="12744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0CF8" w14:textId="58D78757" w:rsidR="00BB7EC8" w:rsidRDefault="00A11AAE">
    <w:pPr>
      <w:pStyle w:val="BodyText"/>
      <w:spacing w:line="14" w:lineRule="auto"/>
      <w:rPr>
        <w:sz w:val="20"/>
      </w:rPr>
    </w:pPr>
    <w:r>
      <w:rPr>
        <w:noProof/>
        <w:sz w:val="20"/>
      </w:rPr>
      <mc:AlternateContent>
        <mc:Choice Requires="wps">
          <w:drawing>
            <wp:anchor distT="0" distB="0" distL="114300" distR="114300" simplePos="0" relativeHeight="487151616" behindDoc="0" locked="0" layoutInCell="1" allowOverlap="1" wp14:anchorId="79D917D4" wp14:editId="56140382">
              <wp:simplePos x="0" y="0"/>
              <wp:positionH relativeFrom="column">
                <wp:posOffset>5200650</wp:posOffset>
              </wp:positionH>
              <wp:positionV relativeFrom="paragraph">
                <wp:posOffset>262890</wp:posOffset>
              </wp:positionV>
              <wp:extent cx="1263650" cy="84455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445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3C556D9" w14:textId="746BCE6D" w:rsidR="00B72351" w:rsidRPr="00175B3C" w:rsidRDefault="008866BD" w:rsidP="00B72351">
                          <w:pPr>
                            <w:jc w:val="center"/>
                          </w:pPr>
                          <w:r>
                            <w:rPr>
                              <w:noProof/>
                            </w:rPr>
                            <w:drawing>
                              <wp:inline distT="0" distB="0" distL="0" distR="0" wp14:anchorId="503CE462" wp14:editId="153594E4">
                                <wp:extent cx="1071880" cy="526923"/>
                                <wp:effectExtent l="0" t="0" r="0" b="6985"/>
                                <wp:docPr id="28852929" name="Picture 2885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80" cy="52692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917D4" id="_x0000_t202" coordsize="21600,21600" o:spt="202" path="m,l,21600r21600,l21600,xe">
              <v:stroke joinstyle="miter"/>
              <v:path gradientshapeok="t" o:connecttype="rect"/>
            </v:shapetype>
            <v:shape id="Text Box 37" o:spid="_x0000_s1028" type="#_x0000_t202" style="position:absolute;margin-left:409.5pt;margin-top:20.7pt;width:99.5pt;height:66.5pt;z-index:4871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">
              <v:shadow on="t"/>
              <v:textbox>
                <w:txbxContent>
                  <w:p w14:paraId="43C556D9" w14:textId="746BCE6D" w:rsidR="00B72351" w:rsidRPr="00175B3C" w:rsidRDefault="008866BD" w:rsidP="00B72351">
                    <w:pPr>
                      <w:jc w:val="center"/>
                    </w:pPr>
                    <w:r>
                      <w:rPr>
                        <w:noProof/>
                      </w:rPr>
                      <w:drawing>
                        <wp:inline distT="0" distB="0" distL="0" distR="0" wp14:anchorId="503CE462" wp14:editId="153594E4">
                          <wp:extent cx="1071880" cy="526923"/>
                          <wp:effectExtent l="0" t="0" r="0" b="6985"/>
                          <wp:docPr id="28852929" name="Picture 2885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80" cy="526923"/>
                                  </a:xfrm>
                                  <a:prstGeom prst="rect">
                                    <a:avLst/>
                                  </a:prstGeom>
                                </pic:spPr>
                              </pic:pic>
                            </a:graphicData>
                          </a:graphic>
                        </wp:inline>
                      </w:drawing>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75F9" w14:textId="54ABB473" w:rsidR="00D43956" w:rsidRDefault="00D4395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6674" w14:textId="77777777" w:rsidR="000E0DD9" w:rsidRPr="00A81E40" w:rsidRDefault="000E0DD9" w:rsidP="00A81E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496"/>
    <w:multiLevelType w:val="hybridMultilevel"/>
    <w:tmpl w:val="386AC5C8"/>
    <w:lvl w:ilvl="0" w:tplc="3F029C8C">
      <w:start w:val="1"/>
      <w:numFmt w:val="decimal"/>
      <w:lvlText w:val="3.%1"/>
      <w:lvlJc w:val="left"/>
      <w:pPr>
        <w:ind w:left="823" w:hanging="360"/>
      </w:pPr>
      <w:rPr>
        <w:rFonts w:ascii="Avenir Next LT Pro Light" w:hAnsi="Avenir Next LT Pro Light" w:hint="default"/>
        <w:caps w:val="0"/>
        <w:strike w:val="0"/>
        <w:dstrike w:val="0"/>
        <w:vanish w:val="0"/>
        <w:color w:val="7F7F7F" w:themeColor="text1" w:themeTint="8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35A259E"/>
    <w:multiLevelType w:val="hybridMultilevel"/>
    <w:tmpl w:val="8C869C4E"/>
    <w:lvl w:ilvl="0" w:tplc="52645158">
      <w:start w:val="1"/>
      <w:numFmt w:val="decimal"/>
      <w:lvlText w:val="2.%1"/>
      <w:lvlJc w:val="left"/>
      <w:pPr>
        <w:ind w:left="823" w:hanging="360"/>
      </w:pPr>
      <w:rPr>
        <w:rFonts w:ascii="Avenir Next LT Pro Light" w:hAnsi="Avenir Next LT Pro Light" w:hint="default"/>
        <w:caps w:val="0"/>
        <w:strike w:val="0"/>
        <w:dstrike w:val="0"/>
        <w:vanish w:val="0"/>
        <w:color w:val="7F7F7F" w:themeColor="text1" w:themeTint="8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605DF2"/>
    <w:multiLevelType w:val="hybridMultilevel"/>
    <w:tmpl w:val="8B3ACF10"/>
    <w:lvl w:ilvl="0" w:tplc="5130292E">
      <w:start w:val="1"/>
      <w:numFmt w:val="decimal"/>
      <w:lvlText w:val="1.%1"/>
      <w:lvlJc w:val="left"/>
      <w:pPr>
        <w:ind w:left="823" w:hanging="360"/>
      </w:pPr>
      <w:rPr>
        <w:rFonts w:ascii="Avenir Next LT Pro Light" w:hAnsi="Avenir Next LT Pro Light" w:hint="default"/>
        <w:caps w:val="0"/>
        <w:strike w:val="0"/>
        <w:dstrike w:val="0"/>
        <w:vanish w:val="0"/>
        <w:color w:val="7F7F7F" w:themeColor="text1" w:themeTint="8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F77C33"/>
    <w:multiLevelType w:val="hybridMultilevel"/>
    <w:tmpl w:val="89002620"/>
    <w:lvl w:ilvl="0" w:tplc="54500F76">
      <w:start w:val="1"/>
      <w:numFmt w:val="decimal"/>
      <w:lvlText w:val="%1."/>
      <w:lvlJc w:val="left"/>
      <w:pPr>
        <w:ind w:left="1497" w:hanging="360"/>
      </w:pPr>
      <w:rPr>
        <w:rFonts w:hint="default"/>
        <w:sz w:val="24"/>
      </w:rPr>
    </w:lvl>
    <w:lvl w:ilvl="1" w:tplc="14090019" w:tentative="1">
      <w:start w:val="1"/>
      <w:numFmt w:val="lowerLetter"/>
      <w:lvlText w:val="%2."/>
      <w:lvlJc w:val="left"/>
      <w:pPr>
        <w:ind w:left="2217" w:hanging="360"/>
      </w:pPr>
    </w:lvl>
    <w:lvl w:ilvl="2" w:tplc="1409001B" w:tentative="1">
      <w:start w:val="1"/>
      <w:numFmt w:val="lowerRoman"/>
      <w:lvlText w:val="%3."/>
      <w:lvlJc w:val="right"/>
      <w:pPr>
        <w:ind w:left="2937" w:hanging="180"/>
      </w:pPr>
    </w:lvl>
    <w:lvl w:ilvl="3" w:tplc="1409000F" w:tentative="1">
      <w:start w:val="1"/>
      <w:numFmt w:val="decimal"/>
      <w:lvlText w:val="%4."/>
      <w:lvlJc w:val="left"/>
      <w:pPr>
        <w:ind w:left="3657" w:hanging="360"/>
      </w:pPr>
    </w:lvl>
    <w:lvl w:ilvl="4" w:tplc="14090019" w:tentative="1">
      <w:start w:val="1"/>
      <w:numFmt w:val="lowerLetter"/>
      <w:lvlText w:val="%5."/>
      <w:lvlJc w:val="left"/>
      <w:pPr>
        <w:ind w:left="4377" w:hanging="360"/>
      </w:pPr>
    </w:lvl>
    <w:lvl w:ilvl="5" w:tplc="1409001B" w:tentative="1">
      <w:start w:val="1"/>
      <w:numFmt w:val="lowerRoman"/>
      <w:lvlText w:val="%6."/>
      <w:lvlJc w:val="right"/>
      <w:pPr>
        <w:ind w:left="5097" w:hanging="180"/>
      </w:pPr>
    </w:lvl>
    <w:lvl w:ilvl="6" w:tplc="1409000F" w:tentative="1">
      <w:start w:val="1"/>
      <w:numFmt w:val="decimal"/>
      <w:lvlText w:val="%7."/>
      <w:lvlJc w:val="left"/>
      <w:pPr>
        <w:ind w:left="5817" w:hanging="360"/>
      </w:pPr>
    </w:lvl>
    <w:lvl w:ilvl="7" w:tplc="14090019" w:tentative="1">
      <w:start w:val="1"/>
      <w:numFmt w:val="lowerLetter"/>
      <w:lvlText w:val="%8."/>
      <w:lvlJc w:val="left"/>
      <w:pPr>
        <w:ind w:left="6537" w:hanging="360"/>
      </w:pPr>
    </w:lvl>
    <w:lvl w:ilvl="8" w:tplc="1409001B" w:tentative="1">
      <w:start w:val="1"/>
      <w:numFmt w:val="lowerRoman"/>
      <w:lvlText w:val="%9."/>
      <w:lvlJc w:val="right"/>
      <w:pPr>
        <w:ind w:left="7257" w:hanging="180"/>
      </w:pPr>
    </w:lvl>
  </w:abstractNum>
  <w:abstractNum w:abstractNumId="4" w15:restartNumberingAfterBreak="0">
    <w:nsid w:val="46E73EF1"/>
    <w:multiLevelType w:val="hybridMultilevel"/>
    <w:tmpl w:val="D1F41568"/>
    <w:lvl w:ilvl="0" w:tplc="AEFEDA2C">
      <w:start w:val="1"/>
      <w:numFmt w:val="decimal"/>
      <w:lvlText w:val="4.%1"/>
      <w:lvlJc w:val="left"/>
      <w:pPr>
        <w:ind w:left="823" w:hanging="360"/>
      </w:pPr>
      <w:rPr>
        <w:rFonts w:ascii="Avenir Next LT Pro Light" w:hAnsi="Avenir Next LT Pro Light" w:hint="default"/>
        <w:caps w:val="0"/>
        <w:strike w:val="0"/>
        <w:dstrike w:val="0"/>
        <w:vanish w:val="0"/>
        <w:color w:val="7F7F7F" w:themeColor="text1" w:themeTint="8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64A1475"/>
    <w:multiLevelType w:val="hybridMultilevel"/>
    <w:tmpl w:val="CE58BD3A"/>
    <w:lvl w:ilvl="0" w:tplc="7584EC8E">
      <w:start w:val="1"/>
      <w:numFmt w:val="bullet"/>
      <w:lvlText w:val=""/>
      <w:lvlJc w:val="left"/>
      <w:pPr>
        <w:tabs>
          <w:tab w:val="num" w:pos="567"/>
        </w:tabs>
        <w:ind w:left="567" w:hanging="567"/>
      </w:pPr>
      <w:rPr>
        <w:rFonts w:ascii="Symbol" w:hAnsi="Symbol" w:hint="default"/>
        <w:b w:val="0"/>
        <w:i w:val="0"/>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04236652">
    <w:abstractNumId w:val="5"/>
  </w:num>
  <w:num w:numId="2" w16cid:durableId="494613819">
    <w:abstractNumId w:val="2"/>
  </w:num>
  <w:num w:numId="3" w16cid:durableId="1715929181">
    <w:abstractNumId w:val="3"/>
  </w:num>
  <w:num w:numId="4" w16cid:durableId="822356679">
    <w:abstractNumId w:val="1"/>
  </w:num>
  <w:num w:numId="5" w16cid:durableId="340276465">
    <w:abstractNumId w:val="0"/>
  </w:num>
  <w:num w:numId="6" w16cid:durableId="2094543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B3"/>
    <w:rsid w:val="00007778"/>
    <w:rsid w:val="00031054"/>
    <w:rsid w:val="00056218"/>
    <w:rsid w:val="00064001"/>
    <w:rsid w:val="000D40EB"/>
    <w:rsid w:val="000E0DD9"/>
    <w:rsid w:val="00107C14"/>
    <w:rsid w:val="00112809"/>
    <w:rsid w:val="00175B3C"/>
    <w:rsid w:val="00180EC2"/>
    <w:rsid w:val="001C4E15"/>
    <w:rsid w:val="001D6317"/>
    <w:rsid w:val="0021509E"/>
    <w:rsid w:val="00223A3E"/>
    <w:rsid w:val="00227DE0"/>
    <w:rsid w:val="00231B36"/>
    <w:rsid w:val="00237454"/>
    <w:rsid w:val="00245EF3"/>
    <w:rsid w:val="0029160F"/>
    <w:rsid w:val="002E6E35"/>
    <w:rsid w:val="00315397"/>
    <w:rsid w:val="00315C73"/>
    <w:rsid w:val="00324D54"/>
    <w:rsid w:val="00325B99"/>
    <w:rsid w:val="00371DE7"/>
    <w:rsid w:val="003A2CE4"/>
    <w:rsid w:val="003D2739"/>
    <w:rsid w:val="004071D5"/>
    <w:rsid w:val="004222FB"/>
    <w:rsid w:val="00460BDA"/>
    <w:rsid w:val="00462069"/>
    <w:rsid w:val="004A08A6"/>
    <w:rsid w:val="004D3845"/>
    <w:rsid w:val="004E4D74"/>
    <w:rsid w:val="004F49FE"/>
    <w:rsid w:val="00537333"/>
    <w:rsid w:val="005857D1"/>
    <w:rsid w:val="005D55C6"/>
    <w:rsid w:val="00602CB7"/>
    <w:rsid w:val="006510B0"/>
    <w:rsid w:val="0066726F"/>
    <w:rsid w:val="006A70D6"/>
    <w:rsid w:val="006B572F"/>
    <w:rsid w:val="00711AA8"/>
    <w:rsid w:val="00741D3E"/>
    <w:rsid w:val="0075632E"/>
    <w:rsid w:val="00772712"/>
    <w:rsid w:val="007C197B"/>
    <w:rsid w:val="007D1215"/>
    <w:rsid w:val="007E40D0"/>
    <w:rsid w:val="00825DBD"/>
    <w:rsid w:val="008638BE"/>
    <w:rsid w:val="008737B4"/>
    <w:rsid w:val="00880BCD"/>
    <w:rsid w:val="008866BD"/>
    <w:rsid w:val="00897C1E"/>
    <w:rsid w:val="00933FFB"/>
    <w:rsid w:val="00961B85"/>
    <w:rsid w:val="00967671"/>
    <w:rsid w:val="00973DF5"/>
    <w:rsid w:val="009B718D"/>
    <w:rsid w:val="009C101C"/>
    <w:rsid w:val="009D28B8"/>
    <w:rsid w:val="009F5E3C"/>
    <w:rsid w:val="00A11AAE"/>
    <w:rsid w:val="00A173FC"/>
    <w:rsid w:val="00A53F97"/>
    <w:rsid w:val="00A7784A"/>
    <w:rsid w:val="00A80DA2"/>
    <w:rsid w:val="00AA18D4"/>
    <w:rsid w:val="00AC0A04"/>
    <w:rsid w:val="00AD6D80"/>
    <w:rsid w:val="00B45342"/>
    <w:rsid w:val="00B72351"/>
    <w:rsid w:val="00B72CFB"/>
    <w:rsid w:val="00BB7EC8"/>
    <w:rsid w:val="00C30DE8"/>
    <w:rsid w:val="00C742E9"/>
    <w:rsid w:val="00C9721D"/>
    <w:rsid w:val="00CA201B"/>
    <w:rsid w:val="00CE56BD"/>
    <w:rsid w:val="00D30A4F"/>
    <w:rsid w:val="00D43956"/>
    <w:rsid w:val="00D54FB0"/>
    <w:rsid w:val="00D561AB"/>
    <w:rsid w:val="00D70135"/>
    <w:rsid w:val="00D712BC"/>
    <w:rsid w:val="00D920A0"/>
    <w:rsid w:val="00D97477"/>
    <w:rsid w:val="00D97AFF"/>
    <w:rsid w:val="00DA2655"/>
    <w:rsid w:val="00DC0BF3"/>
    <w:rsid w:val="00DD0272"/>
    <w:rsid w:val="00E03C2C"/>
    <w:rsid w:val="00E11D60"/>
    <w:rsid w:val="00E7624D"/>
    <w:rsid w:val="00E76A4F"/>
    <w:rsid w:val="00EC4DF9"/>
    <w:rsid w:val="00EE4695"/>
    <w:rsid w:val="00F624DE"/>
    <w:rsid w:val="00F919B3"/>
    <w:rsid w:val="00FA0F87"/>
    <w:rsid w:val="00FA1E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DC4EC"/>
  <w15:docId w15:val="{66293CAA-4A4F-49FB-AEF5-C872BF6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NZ"/>
    </w:rPr>
  </w:style>
  <w:style w:type="paragraph" w:styleId="Heading1">
    <w:name w:val="heading 1"/>
    <w:basedOn w:val="Normal"/>
    <w:next w:val="Normal"/>
    <w:link w:val="Heading1Char"/>
    <w:qFormat/>
    <w:rsid w:val="00325B99"/>
    <w:pPr>
      <w:keepNext/>
      <w:widowControl/>
      <w:autoSpaceDE/>
      <w:autoSpaceDN/>
      <w:spacing w:before="240" w:after="60"/>
      <w:outlineLvl w:val="0"/>
    </w:pPr>
    <w:rPr>
      <w:rFonts w:ascii="Times New Roman" w:eastAsia="Times New Roman" w:hAnsi="Times New Roman" w:cs="Arial"/>
      <w:b/>
      <w:bCs/>
      <w:kern w:val="32"/>
      <w:sz w:val="32"/>
      <w:szCs w:val="32"/>
      <w:lang w:val="en-US"/>
    </w:rPr>
  </w:style>
  <w:style w:type="paragraph" w:styleId="Heading2">
    <w:name w:val="heading 2"/>
    <w:basedOn w:val="Normal"/>
    <w:next w:val="Normal"/>
    <w:link w:val="Heading2Char"/>
    <w:qFormat/>
    <w:rsid w:val="00325B99"/>
    <w:pPr>
      <w:keepNext/>
      <w:widowControl/>
      <w:autoSpaceDE/>
      <w:autoSpaceDN/>
      <w:spacing w:before="240" w:after="60"/>
      <w:jc w:val="both"/>
      <w:outlineLvl w:val="1"/>
    </w:pPr>
    <w:rPr>
      <w:rFonts w:ascii="Arial" w:eastAsia="Times New Roman" w:hAnsi="Arial" w:cs="Times New Roman"/>
      <w:b/>
      <w:i/>
      <w:sz w:val="24"/>
      <w:szCs w:val="20"/>
      <w:lang w:val="en-AU"/>
    </w:rPr>
  </w:style>
  <w:style w:type="paragraph" w:styleId="Heading8">
    <w:name w:val="heading 8"/>
    <w:basedOn w:val="Normal"/>
    <w:next w:val="Normal"/>
    <w:link w:val="Heading8Char"/>
    <w:qFormat/>
    <w:rsid w:val="00325B99"/>
    <w:pPr>
      <w:keepNext/>
      <w:widowControl/>
      <w:autoSpaceDE/>
      <w:autoSpaceDN/>
      <w:jc w:val="both"/>
      <w:outlineLvl w:val="7"/>
    </w:pPr>
    <w:rPr>
      <w:rFonts w:ascii="Arial" w:eastAsia="Times New Roman" w:hAnsi="Arial" w:cs="Times New Roman"/>
      <w:b/>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pPr>
  </w:style>
  <w:style w:type="paragraph" w:styleId="Header">
    <w:name w:val="header"/>
    <w:basedOn w:val="Normal"/>
    <w:link w:val="HeaderChar"/>
    <w:unhideWhenUsed/>
    <w:rsid w:val="00825DBD"/>
    <w:pPr>
      <w:tabs>
        <w:tab w:val="center" w:pos="4513"/>
        <w:tab w:val="right" w:pos="9026"/>
      </w:tabs>
    </w:pPr>
  </w:style>
  <w:style w:type="character" w:customStyle="1" w:styleId="HeaderChar">
    <w:name w:val="Header Char"/>
    <w:basedOn w:val="DefaultParagraphFont"/>
    <w:link w:val="Header"/>
    <w:uiPriority w:val="99"/>
    <w:rsid w:val="00825DBD"/>
    <w:rPr>
      <w:rFonts w:ascii="Calibri" w:eastAsia="Calibri" w:hAnsi="Calibri" w:cs="Calibri"/>
      <w:lang w:val="en-NZ"/>
    </w:rPr>
  </w:style>
  <w:style w:type="paragraph" w:styleId="Footer">
    <w:name w:val="footer"/>
    <w:basedOn w:val="Normal"/>
    <w:link w:val="FooterChar"/>
    <w:uiPriority w:val="99"/>
    <w:unhideWhenUsed/>
    <w:rsid w:val="00825DBD"/>
    <w:pPr>
      <w:tabs>
        <w:tab w:val="center" w:pos="4513"/>
        <w:tab w:val="right" w:pos="9026"/>
      </w:tabs>
    </w:pPr>
  </w:style>
  <w:style w:type="character" w:customStyle="1" w:styleId="FooterChar">
    <w:name w:val="Footer Char"/>
    <w:basedOn w:val="DefaultParagraphFont"/>
    <w:link w:val="Footer"/>
    <w:uiPriority w:val="99"/>
    <w:rsid w:val="00825DBD"/>
    <w:rPr>
      <w:rFonts w:ascii="Calibri" w:eastAsia="Calibri" w:hAnsi="Calibri" w:cs="Calibri"/>
      <w:lang w:val="en-NZ"/>
    </w:rPr>
  </w:style>
  <w:style w:type="paragraph" w:styleId="BodyTextIndent3">
    <w:name w:val="Body Text Indent 3"/>
    <w:basedOn w:val="Normal"/>
    <w:link w:val="BodyTextIndent3Char"/>
    <w:uiPriority w:val="99"/>
    <w:semiHidden/>
    <w:unhideWhenUsed/>
    <w:rsid w:val="00325B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5B99"/>
    <w:rPr>
      <w:rFonts w:ascii="Calibri" w:eastAsia="Calibri" w:hAnsi="Calibri" w:cs="Calibri"/>
      <w:sz w:val="16"/>
      <w:szCs w:val="16"/>
      <w:lang w:val="en-NZ"/>
    </w:rPr>
  </w:style>
  <w:style w:type="character" w:customStyle="1" w:styleId="Heading1Char">
    <w:name w:val="Heading 1 Char"/>
    <w:basedOn w:val="DefaultParagraphFont"/>
    <w:link w:val="Heading1"/>
    <w:rsid w:val="00325B99"/>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325B99"/>
    <w:rPr>
      <w:rFonts w:ascii="Arial" w:eastAsia="Times New Roman" w:hAnsi="Arial" w:cs="Times New Roman"/>
      <w:b/>
      <w:i/>
      <w:sz w:val="24"/>
      <w:szCs w:val="20"/>
      <w:lang w:val="en-AU"/>
    </w:rPr>
  </w:style>
  <w:style w:type="character" w:customStyle="1" w:styleId="Heading8Char">
    <w:name w:val="Heading 8 Char"/>
    <w:basedOn w:val="DefaultParagraphFont"/>
    <w:link w:val="Heading8"/>
    <w:rsid w:val="00325B99"/>
    <w:rPr>
      <w:rFonts w:ascii="Arial" w:eastAsia="Times New Roman" w:hAnsi="Arial" w:cs="Times New Roman"/>
      <w:b/>
      <w:i/>
      <w:szCs w:val="20"/>
      <w:lang w:val="en-AU"/>
    </w:rPr>
  </w:style>
  <w:style w:type="paragraph" w:styleId="List">
    <w:name w:val="List"/>
    <w:basedOn w:val="Normal"/>
    <w:rsid w:val="00325B99"/>
    <w:pPr>
      <w:widowControl/>
      <w:autoSpaceDE/>
      <w:autoSpaceDN/>
      <w:ind w:left="283" w:hanging="283"/>
    </w:pPr>
    <w:rPr>
      <w:rFonts w:ascii="Times New Roman" w:eastAsia="Times New Roman" w:hAnsi="Times New Roman" w:cs="Times New Roman"/>
      <w:sz w:val="24"/>
      <w:szCs w:val="20"/>
      <w:lang w:val="en-GB"/>
    </w:rPr>
  </w:style>
  <w:style w:type="paragraph" w:styleId="List2">
    <w:name w:val="List 2"/>
    <w:basedOn w:val="Normal"/>
    <w:rsid w:val="00325B99"/>
    <w:pPr>
      <w:widowControl/>
      <w:autoSpaceDE/>
      <w:autoSpaceDN/>
      <w:ind w:left="566" w:hanging="283"/>
    </w:pPr>
    <w:rPr>
      <w:rFonts w:ascii="Times New Roman" w:eastAsia="Times New Roman" w:hAnsi="Times New Roman" w:cs="Times New Roman"/>
      <w:sz w:val="24"/>
      <w:szCs w:val="20"/>
      <w:lang w:val="en-GB"/>
    </w:rPr>
  </w:style>
  <w:style w:type="paragraph" w:styleId="NormalIndent">
    <w:name w:val="Normal Indent"/>
    <w:basedOn w:val="Normal"/>
    <w:rsid w:val="00325B99"/>
    <w:pPr>
      <w:widowControl/>
      <w:autoSpaceDE/>
      <w:autoSpaceDN/>
      <w:jc w:val="both"/>
    </w:pPr>
    <w:rPr>
      <w:rFonts w:ascii="Times New Roman" w:eastAsia="Times New Roman" w:hAnsi="Times New Roman" w:cs="Times New Roman"/>
      <w:sz w:val="24"/>
      <w:szCs w:val="20"/>
      <w:lang w:val="en-GB"/>
    </w:rPr>
  </w:style>
  <w:style w:type="table" w:styleId="TableGrid">
    <w:name w:val="Table Grid"/>
    <w:basedOn w:val="TableNormal"/>
    <w:uiPriority w:val="39"/>
    <w:rsid w:val="00D4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8" ma:contentTypeDescription="Create a new document." ma:contentTypeScope="" ma:versionID="49cc37c2c0882949a78ed1a1cfe7ca51">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22da062b1f2010865e0e7c780ef0d4b9"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97B56D-DF00-447A-B082-EB1A016C5D6F}"/>
</file>

<file path=customXml/itemProps2.xml><?xml version="1.0" encoding="utf-8"?>
<ds:datastoreItem xmlns:ds="http://schemas.openxmlformats.org/officeDocument/2006/customXml" ds:itemID="{458AF200-C02D-400A-A87A-E43A2E5101AB}">
  <ds:schemaRefs>
    <ds:schemaRef ds:uri="http://schemas.microsoft.com/sharepoint/v3/contenttype/forms"/>
  </ds:schemaRefs>
</ds:datastoreItem>
</file>

<file path=customXml/itemProps3.xml><?xml version="1.0" encoding="utf-8"?>
<ds:datastoreItem xmlns:ds="http://schemas.openxmlformats.org/officeDocument/2006/customXml" ds:itemID="{402F6D74-E527-4BE8-91FB-635016425A9E}">
  <ds:schemaRefs>
    <ds:schemaRef ds:uri="http://schemas.microsoft.com/office/2006/metadata/properties"/>
    <ds:schemaRef ds:uri="http://schemas.microsoft.com/office/infopath/2007/PartnerControls"/>
    <ds:schemaRef ds:uri="69cf2d07-47cf-4007-8b28-8e99e3ade41f"/>
    <ds:schemaRef ds:uri="672e0727-0145-4bef-8c86-78016524055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Shayne Rasmussen</dc:creator>
  <cp:lastModifiedBy>Anna Askerud</cp:lastModifiedBy>
  <cp:revision>2</cp:revision>
  <dcterms:created xsi:type="dcterms:W3CDTF">2024-02-07T20:15:00Z</dcterms:created>
  <dcterms:modified xsi:type="dcterms:W3CDTF">2024-02-07T20:15:00Z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2019</vt:lpwstr>
  </property>
  <property fmtid="{D5CDD505-2E9C-101B-9397-08002B2CF9AE}" pid="4" name="LastSaved">
    <vt:filetime>2021-04-15T00:00:00Z</vt:filetime>
  </property>
  <property fmtid="{D5CDD505-2E9C-101B-9397-08002B2CF9AE}" pid="5" name="ContentTypeId">
    <vt:lpwstr>0x010100036D1B2ADF380B4881CFDCE5A89A9E12</vt:lpwstr>
  </property>
  <property fmtid="{D5CDD505-2E9C-101B-9397-08002B2CF9AE}" pid="6" name="MediaServiceImageTags">
    <vt:lpwstr/>
  </property>
</Properties>
</file>