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B20F" w14:textId="15971666" w:rsidR="001F4623" w:rsidRDefault="00D630CB" w:rsidP="00D630CB">
      <w:pPr>
        <w:jc w:val="center"/>
      </w:pPr>
      <w:bookmarkStart w:id="0" w:name="_Toc440768956"/>
      <w:r>
        <w:rPr>
          <w:rFonts w:ascii="Arial" w:hAnsi="Arial" w:cs="Arial"/>
          <w:noProof/>
        </w:rPr>
        <w:drawing>
          <wp:inline distT="0" distB="0" distL="0" distR="0" wp14:anchorId="6042F31C" wp14:editId="037571E3">
            <wp:extent cx="2868772" cy="1409700"/>
            <wp:effectExtent l="0" t="0" r="8255" b="0"/>
            <wp:docPr id="544025609"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025609" name="Picture 1" descr="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468" cy="1415447"/>
                    </a:xfrm>
                    <a:prstGeom prst="rect">
                      <a:avLst/>
                    </a:prstGeom>
                  </pic:spPr>
                </pic:pic>
              </a:graphicData>
            </a:graphic>
          </wp:inline>
        </w:drawing>
      </w:r>
    </w:p>
    <w:p w14:paraId="22CB5C2F" w14:textId="77777777" w:rsidR="00D630CB" w:rsidRDefault="00D630CB" w:rsidP="00D630CB">
      <w:pPr>
        <w:jc w:val="center"/>
      </w:pPr>
    </w:p>
    <w:p w14:paraId="0B82A4E0" w14:textId="077E0EA2" w:rsidR="00D630CB" w:rsidRDefault="001C3FDC" w:rsidP="00D630CB">
      <w:pPr>
        <w:pStyle w:val="ListParagraph"/>
        <w:ind w:left="720"/>
        <w:jc w:val="center"/>
        <w:rPr>
          <w:rFonts w:ascii="Arial" w:hAnsi="Arial" w:cs="Arial"/>
          <w:b/>
          <w:bCs/>
          <w:sz w:val="36"/>
          <w:szCs w:val="36"/>
        </w:rPr>
      </w:pPr>
      <w:r>
        <w:rPr>
          <w:rFonts w:ascii="Arial" w:hAnsi="Arial" w:cs="Arial"/>
          <w:b/>
          <w:bCs/>
          <w:sz w:val="36"/>
          <w:szCs w:val="36"/>
        </w:rPr>
        <w:t>Te Kura Whakaora Ngangah</w:t>
      </w:r>
      <w:r w:rsidR="00F90961">
        <w:rPr>
          <w:rFonts w:ascii="Arial" w:hAnsi="Arial" w:cs="Arial"/>
          <w:b/>
          <w:bCs/>
          <w:sz w:val="36"/>
          <w:szCs w:val="36"/>
        </w:rPr>
        <w:t xml:space="preserve">au </w:t>
      </w:r>
      <w:r>
        <w:rPr>
          <w:rFonts w:ascii="Arial" w:hAnsi="Arial" w:cs="Arial"/>
          <w:b/>
          <w:bCs/>
          <w:sz w:val="36"/>
          <w:szCs w:val="36"/>
        </w:rPr>
        <w:t xml:space="preserve">| </w:t>
      </w:r>
      <w:r w:rsidR="00D630CB" w:rsidRPr="00415E57">
        <w:rPr>
          <w:rFonts w:ascii="Arial" w:hAnsi="Arial" w:cs="Arial"/>
          <w:b/>
          <w:bCs/>
          <w:sz w:val="36"/>
          <w:szCs w:val="36"/>
        </w:rPr>
        <w:t>School of Occupational Therapy</w:t>
      </w:r>
      <w:r>
        <w:rPr>
          <w:rFonts w:ascii="Arial" w:hAnsi="Arial" w:cs="Arial"/>
          <w:b/>
          <w:bCs/>
          <w:sz w:val="36"/>
          <w:szCs w:val="36"/>
        </w:rPr>
        <w:t xml:space="preserve"> </w:t>
      </w:r>
    </w:p>
    <w:p w14:paraId="6E5976E6" w14:textId="77777777" w:rsidR="00D630CB" w:rsidRDefault="00D630CB" w:rsidP="00D630CB">
      <w:pPr>
        <w:pStyle w:val="ListParagraph"/>
        <w:ind w:left="720"/>
        <w:jc w:val="center"/>
        <w:rPr>
          <w:rFonts w:ascii="Arial" w:hAnsi="Arial" w:cs="Arial"/>
          <w:b/>
          <w:bCs/>
          <w:sz w:val="36"/>
          <w:szCs w:val="36"/>
        </w:rPr>
      </w:pPr>
    </w:p>
    <w:p w14:paraId="3D9C7132" w14:textId="77777777" w:rsidR="00D630CB" w:rsidRDefault="00D630CB" w:rsidP="00D630CB">
      <w:pPr>
        <w:pStyle w:val="ListParagraph"/>
        <w:ind w:left="720"/>
        <w:jc w:val="center"/>
        <w:rPr>
          <w:rFonts w:ascii="Arial" w:hAnsi="Arial" w:cs="Arial"/>
          <w:b/>
          <w:bCs/>
          <w:sz w:val="36"/>
          <w:szCs w:val="36"/>
        </w:rPr>
      </w:pPr>
    </w:p>
    <w:p w14:paraId="23023D36" w14:textId="77777777" w:rsidR="00D630CB" w:rsidRPr="0076758C" w:rsidRDefault="00D630CB" w:rsidP="00D630CB">
      <w:pPr>
        <w:pStyle w:val="ListParagraph"/>
        <w:pBdr>
          <w:top w:val="single" w:sz="4" w:space="1" w:color="auto"/>
        </w:pBdr>
        <w:ind w:left="720"/>
        <w:jc w:val="center"/>
        <w:rPr>
          <w:rFonts w:ascii="Arial" w:hAnsi="Arial" w:cs="Arial"/>
          <w:b/>
          <w:bCs/>
          <w:sz w:val="56"/>
          <w:szCs w:val="56"/>
        </w:rPr>
      </w:pPr>
    </w:p>
    <w:p w14:paraId="32D51CFD" w14:textId="34C5EDF4" w:rsidR="00D630CB" w:rsidRDefault="00D630CB" w:rsidP="00D630CB">
      <w:pPr>
        <w:pStyle w:val="ListParagraph"/>
        <w:ind w:left="720"/>
        <w:jc w:val="center"/>
        <w:rPr>
          <w:rFonts w:ascii="Arial" w:hAnsi="Arial" w:cs="Arial"/>
          <w:b/>
          <w:bCs/>
          <w:sz w:val="56"/>
          <w:szCs w:val="56"/>
        </w:rPr>
      </w:pPr>
      <w:r w:rsidRPr="003E42D9">
        <w:rPr>
          <w:rFonts w:ascii="Arial" w:hAnsi="Arial" w:cs="Arial"/>
          <w:b/>
          <w:bCs/>
          <w:sz w:val="56"/>
          <w:szCs w:val="56"/>
        </w:rPr>
        <w:t>Fieldwork Manual</w:t>
      </w:r>
    </w:p>
    <w:p w14:paraId="18D2F3BA" w14:textId="77777777" w:rsidR="00D630CB" w:rsidRDefault="00D630CB" w:rsidP="00D630CB">
      <w:pPr>
        <w:pStyle w:val="ListParagraph"/>
        <w:pBdr>
          <w:bottom w:val="single" w:sz="4" w:space="1" w:color="auto"/>
        </w:pBdr>
        <w:ind w:left="720"/>
        <w:jc w:val="center"/>
        <w:rPr>
          <w:rFonts w:ascii="Arial" w:hAnsi="Arial" w:cs="Arial"/>
          <w:b/>
          <w:bCs/>
          <w:sz w:val="56"/>
          <w:szCs w:val="56"/>
        </w:rPr>
      </w:pPr>
    </w:p>
    <w:p w14:paraId="06F64C6A" w14:textId="77777777" w:rsidR="00D630CB" w:rsidRDefault="00D630CB" w:rsidP="00D630CB">
      <w:pPr>
        <w:pStyle w:val="ListParagraph"/>
        <w:ind w:left="720"/>
        <w:jc w:val="center"/>
        <w:rPr>
          <w:rFonts w:ascii="Arial" w:hAnsi="Arial" w:cs="Arial"/>
          <w:b/>
          <w:bCs/>
          <w:sz w:val="36"/>
          <w:szCs w:val="36"/>
        </w:rPr>
      </w:pPr>
    </w:p>
    <w:p w14:paraId="5FD8B5FA" w14:textId="77777777" w:rsidR="00D630CB" w:rsidRPr="00415E57" w:rsidRDefault="00D630CB" w:rsidP="00D630CB">
      <w:pPr>
        <w:pStyle w:val="ListParagraph"/>
        <w:ind w:left="720"/>
        <w:jc w:val="center"/>
        <w:rPr>
          <w:rFonts w:ascii="Arial" w:hAnsi="Arial" w:cs="Arial"/>
          <w:b/>
          <w:bCs/>
          <w:sz w:val="36"/>
          <w:szCs w:val="36"/>
        </w:rPr>
      </w:pPr>
      <w:r w:rsidRPr="003E42D9">
        <w:rPr>
          <w:rFonts w:ascii="Arial" w:hAnsi="Arial" w:cs="Arial"/>
          <w:b/>
          <w:bCs/>
          <w:sz w:val="36"/>
          <w:szCs w:val="36"/>
        </w:rPr>
        <w:t>Bachelor of Occupational Therapy</w:t>
      </w:r>
    </w:p>
    <w:p w14:paraId="627CC09E" w14:textId="77777777" w:rsidR="00D630CB" w:rsidRDefault="00D630CB" w:rsidP="00D630CB">
      <w:pPr>
        <w:pStyle w:val="ListParagraph"/>
        <w:pBdr>
          <w:bottom w:val="single" w:sz="4" w:space="1" w:color="auto"/>
        </w:pBdr>
        <w:ind w:left="720"/>
        <w:jc w:val="center"/>
        <w:rPr>
          <w:rFonts w:ascii="Arial" w:hAnsi="Arial" w:cs="Arial"/>
          <w:b/>
          <w:bCs/>
          <w:sz w:val="36"/>
          <w:szCs w:val="36"/>
        </w:rPr>
      </w:pPr>
    </w:p>
    <w:p w14:paraId="6B93431D" w14:textId="77777777" w:rsidR="00D630CB" w:rsidRDefault="00D630CB" w:rsidP="00D630CB">
      <w:pPr>
        <w:jc w:val="center"/>
      </w:pPr>
    </w:p>
    <w:p w14:paraId="6FB1B31E" w14:textId="77777777" w:rsidR="00D630CB" w:rsidRDefault="00D630CB" w:rsidP="00D630CB">
      <w:pPr>
        <w:jc w:val="center"/>
      </w:pPr>
    </w:p>
    <w:p w14:paraId="25D98C6E" w14:textId="77777777" w:rsidR="001F4623" w:rsidRDefault="001F4623" w:rsidP="001F4623">
      <w:pPr>
        <w:spacing w:before="0" w:after="200"/>
        <w:jc w:val="center"/>
        <w:rPr>
          <w:rFonts w:ascii="Arial" w:hAnsi="Arial" w:cs="Arial"/>
          <w:bCs/>
          <w:sz w:val="50"/>
        </w:rPr>
      </w:pPr>
    </w:p>
    <w:p w14:paraId="25ED1494" w14:textId="77777777" w:rsidR="001F4623" w:rsidRDefault="001F4623" w:rsidP="001F4623">
      <w:pPr>
        <w:spacing w:before="0" w:after="200"/>
        <w:jc w:val="center"/>
        <w:rPr>
          <w:rFonts w:ascii="Arial" w:hAnsi="Arial" w:cs="Arial"/>
          <w:sz w:val="36"/>
          <w:szCs w:val="36"/>
        </w:rPr>
      </w:pPr>
    </w:p>
    <w:p w14:paraId="133B4996" w14:textId="77777777" w:rsidR="001F4623" w:rsidRDefault="001F4623" w:rsidP="001F4623">
      <w:pPr>
        <w:spacing w:before="0" w:after="200"/>
        <w:jc w:val="center"/>
        <w:rPr>
          <w:rFonts w:ascii="Arial" w:hAnsi="Arial" w:cs="Arial"/>
          <w:sz w:val="36"/>
          <w:szCs w:val="36"/>
        </w:rPr>
      </w:pPr>
    </w:p>
    <w:p w14:paraId="1C7B0318" w14:textId="77777777" w:rsidR="00D630CB" w:rsidRDefault="00D630CB" w:rsidP="001F4623">
      <w:pPr>
        <w:spacing w:before="0" w:after="200"/>
        <w:jc w:val="center"/>
        <w:rPr>
          <w:rFonts w:ascii="Arial" w:hAnsi="Arial" w:cs="Arial"/>
          <w:sz w:val="36"/>
          <w:szCs w:val="36"/>
        </w:rPr>
      </w:pPr>
    </w:p>
    <w:p w14:paraId="6482AE78" w14:textId="77777777" w:rsidR="001F4623" w:rsidRDefault="001F4623" w:rsidP="001F4623">
      <w:pPr>
        <w:spacing w:before="0" w:after="200"/>
        <w:jc w:val="center"/>
        <w:rPr>
          <w:rFonts w:ascii="Arial" w:hAnsi="Arial" w:cs="Arial"/>
          <w:sz w:val="36"/>
          <w:szCs w:val="36"/>
        </w:rPr>
      </w:pPr>
    </w:p>
    <w:tbl>
      <w:tblPr>
        <w:tblW w:w="0" w:type="auto"/>
        <w:jc w:val="center"/>
        <w:tblLook w:val="04A0" w:firstRow="1" w:lastRow="0" w:firstColumn="1" w:lastColumn="0" w:noHBand="0" w:noVBand="1"/>
      </w:tblPr>
      <w:tblGrid>
        <w:gridCol w:w="8921"/>
      </w:tblGrid>
      <w:tr w:rsidR="001F4623" w14:paraId="0A621637" w14:textId="77777777" w:rsidTr="00D630CB">
        <w:trPr>
          <w:trHeight w:val="567"/>
          <w:jc w:val="center"/>
        </w:trPr>
        <w:tc>
          <w:tcPr>
            <w:tcW w:w="8921" w:type="dxa"/>
            <w:tcBorders>
              <w:top w:val="single" w:sz="12" w:space="0" w:color="auto"/>
              <w:bottom w:val="single" w:sz="12" w:space="0" w:color="auto"/>
            </w:tcBorders>
            <w:shd w:val="clear" w:color="auto" w:fill="auto"/>
          </w:tcPr>
          <w:p w14:paraId="4511AE47" w14:textId="19A6F69B" w:rsidR="001F4623" w:rsidRDefault="001F4623">
            <w:pPr>
              <w:pStyle w:val="OPCOVERcopyrighttext"/>
              <w:rPr>
                <w:rFonts w:ascii="Arial" w:hAnsi="Arial"/>
              </w:rPr>
            </w:pPr>
            <w:r w:rsidRPr="033EEFC5">
              <w:rPr>
                <w:rFonts w:ascii="Arial" w:hAnsi="Arial"/>
              </w:rPr>
              <w:t>OTAGO POLYTECHNI/TE PUKENGA 202</w:t>
            </w:r>
            <w:r w:rsidR="005B45F2">
              <w:rPr>
                <w:rFonts w:ascii="Arial" w:hAnsi="Arial"/>
              </w:rPr>
              <w:t>4</w:t>
            </w:r>
          </w:p>
          <w:p w14:paraId="5257B907" w14:textId="77777777" w:rsidR="001F4623" w:rsidRDefault="001F4623">
            <w:pPr>
              <w:pStyle w:val="OPCOVERcopyrighttext"/>
              <w:spacing w:before="0" w:after="120"/>
              <w:rPr>
                <w:rFonts w:ascii="Arial" w:hAnsi="Arial"/>
              </w:rPr>
            </w:pPr>
            <w:r w:rsidRPr="033EEFC5">
              <w:rPr>
                <w:rFonts w:ascii="Arial" w:hAnsi="Arial"/>
              </w:rPr>
              <w:t>All rights reserved. Otago Polytechnic is the owner of the copyright of this publication. Other than as permitted by the Copyright Act, no part of this publication can be reproduced, copied, or transmitted in any other form or by any other means without prior written permission of the CEO, Otago Polytechnic, Te Pūkenga Private Bag 1910, Dunedin 9054.</w:t>
            </w:r>
          </w:p>
        </w:tc>
      </w:tr>
    </w:tbl>
    <w:p w14:paraId="68327F42" w14:textId="094C8115" w:rsidR="008C26BD" w:rsidRDefault="008C26BD"/>
    <w:p w14:paraId="469BC757" w14:textId="5760A9A6" w:rsidR="00254285" w:rsidRDefault="00254285" w:rsidP="00254285">
      <w:pPr>
        <w:spacing w:before="0" w:after="200"/>
        <w:jc w:val="center"/>
        <w:rPr>
          <w:rFonts w:ascii="Arial" w:hAnsi="Arial" w:cs="Arial"/>
          <w:sz w:val="48"/>
          <w:szCs w:val="48"/>
        </w:rPr>
      </w:pPr>
      <w:r w:rsidRPr="006A6357">
        <w:rPr>
          <w:rFonts w:ascii="Arial" w:hAnsi="Arial" w:cs="Arial"/>
          <w:sz w:val="48"/>
          <w:szCs w:val="48"/>
        </w:rPr>
        <w:t>This manual relates to all Fieldwork Placements for ākonga</w:t>
      </w:r>
      <w:r w:rsidR="0037000E">
        <w:rPr>
          <w:rFonts w:ascii="Arial" w:hAnsi="Arial" w:cs="Arial"/>
          <w:sz w:val="48"/>
          <w:szCs w:val="48"/>
        </w:rPr>
        <w:t xml:space="preserve"> </w:t>
      </w:r>
      <w:r w:rsidRPr="006A6357">
        <w:rPr>
          <w:rFonts w:ascii="Arial" w:hAnsi="Arial" w:cs="Arial"/>
          <w:sz w:val="48"/>
          <w:szCs w:val="48"/>
        </w:rPr>
        <w:t>|</w:t>
      </w:r>
      <w:r w:rsidR="0037000E">
        <w:rPr>
          <w:rFonts w:ascii="Arial" w:hAnsi="Arial" w:cs="Arial"/>
          <w:sz w:val="48"/>
          <w:szCs w:val="48"/>
        </w:rPr>
        <w:t xml:space="preserve"> learners</w:t>
      </w:r>
      <w:r w:rsidRPr="006A6357">
        <w:rPr>
          <w:rFonts w:ascii="Arial" w:hAnsi="Arial" w:cs="Arial"/>
          <w:sz w:val="48"/>
          <w:szCs w:val="48"/>
        </w:rPr>
        <w:t xml:space="preserve"> completing the Bachelor of Occupational Therapy at Otago Polytechnic</w:t>
      </w:r>
      <w:r w:rsidR="0037000E">
        <w:rPr>
          <w:rFonts w:ascii="Arial" w:hAnsi="Arial" w:cs="Arial"/>
          <w:sz w:val="48"/>
          <w:szCs w:val="48"/>
        </w:rPr>
        <w:t xml:space="preserve"> </w:t>
      </w:r>
      <w:r w:rsidRPr="006A6357">
        <w:rPr>
          <w:rFonts w:ascii="Arial" w:hAnsi="Arial" w:cs="Arial"/>
          <w:sz w:val="48"/>
          <w:szCs w:val="48"/>
        </w:rPr>
        <w:t>|</w:t>
      </w:r>
      <w:r w:rsidR="0037000E">
        <w:rPr>
          <w:rFonts w:ascii="Arial" w:hAnsi="Arial" w:cs="Arial"/>
          <w:sz w:val="48"/>
          <w:szCs w:val="48"/>
        </w:rPr>
        <w:t xml:space="preserve"> </w:t>
      </w:r>
      <w:r w:rsidRPr="006A6357">
        <w:rPr>
          <w:rFonts w:ascii="Arial" w:hAnsi="Arial" w:cs="Arial"/>
          <w:sz w:val="48"/>
          <w:szCs w:val="48"/>
        </w:rPr>
        <w:t>Te Pūkenga</w:t>
      </w:r>
    </w:p>
    <w:p w14:paraId="7DDCAB22" w14:textId="32C99D64" w:rsidR="004A273C" w:rsidRDefault="004A273C">
      <w:pPr>
        <w:spacing w:before="0" w:after="200"/>
        <w:jc w:val="left"/>
        <w:rPr>
          <w:rFonts w:ascii="Arial" w:hAnsi="Arial" w:cs="Arial"/>
          <w:b/>
          <w:sz w:val="40"/>
        </w:rPr>
      </w:pPr>
      <w:r>
        <w:rPr>
          <w:rFonts w:ascii="Arial" w:hAnsi="Arial" w:cs="Arial"/>
          <w:b/>
          <w:sz w:val="40"/>
        </w:rPr>
        <w:br w:type="page"/>
      </w:r>
    </w:p>
    <w:sdt>
      <w:sdtPr>
        <w:rPr>
          <w:rFonts w:asciiTheme="minorHAnsi" w:eastAsiaTheme="minorHAnsi" w:hAnsiTheme="minorHAnsi" w:cstheme="minorBidi"/>
          <w:color w:val="auto"/>
          <w:sz w:val="22"/>
          <w:szCs w:val="22"/>
          <w:lang w:val="en-NZ"/>
        </w:rPr>
        <w:id w:val="2047489485"/>
        <w:docPartObj>
          <w:docPartGallery w:val="Table of Contents"/>
          <w:docPartUnique/>
        </w:docPartObj>
      </w:sdtPr>
      <w:sdtEndPr>
        <w:rPr>
          <w:b/>
          <w:bCs/>
          <w:noProof/>
        </w:rPr>
      </w:sdtEndPr>
      <w:sdtContent>
        <w:p w14:paraId="5676AC96" w14:textId="66BEB3D3" w:rsidR="00961ABB" w:rsidRDefault="00961ABB">
          <w:pPr>
            <w:pStyle w:val="TOCHeading"/>
          </w:pPr>
          <w:r>
            <w:t>Contents</w:t>
          </w:r>
        </w:p>
        <w:p w14:paraId="1860BBF0" w14:textId="2993B0A4" w:rsidR="00871C0F" w:rsidRDefault="00961ABB">
          <w:pPr>
            <w:pStyle w:val="TOC1"/>
            <w:tabs>
              <w:tab w:val="right" w:leader="dot" w:pos="9345"/>
            </w:tabs>
            <w:rPr>
              <w:rFonts w:eastAsiaTheme="minorEastAsia"/>
              <w:noProof/>
              <w:kern w:val="2"/>
              <w:lang w:eastAsia="en-NZ"/>
              <w14:ligatures w14:val="standardContextual"/>
            </w:rPr>
          </w:pPr>
          <w:r>
            <w:fldChar w:fldCharType="begin"/>
          </w:r>
          <w:r>
            <w:instrText xml:space="preserve"> TOC \o "1-3" \h \z \u </w:instrText>
          </w:r>
          <w:r>
            <w:fldChar w:fldCharType="separate"/>
          </w:r>
          <w:hyperlink w:anchor="_Toc155959828" w:history="1">
            <w:r w:rsidR="00871C0F" w:rsidRPr="00770AFE">
              <w:rPr>
                <w:rStyle w:val="Hyperlink"/>
                <w:rFonts w:ascii="Arial" w:hAnsi="Arial" w:cs="Arial"/>
                <w:noProof/>
              </w:rPr>
              <w:t>Introduction</w:t>
            </w:r>
            <w:r w:rsidR="00871C0F">
              <w:rPr>
                <w:noProof/>
                <w:webHidden/>
              </w:rPr>
              <w:tab/>
            </w:r>
            <w:r w:rsidR="00871C0F">
              <w:rPr>
                <w:noProof/>
                <w:webHidden/>
              </w:rPr>
              <w:fldChar w:fldCharType="begin"/>
            </w:r>
            <w:r w:rsidR="00871C0F">
              <w:rPr>
                <w:noProof/>
                <w:webHidden/>
              </w:rPr>
              <w:instrText xml:space="preserve"> PAGEREF _Toc155959828 \h </w:instrText>
            </w:r>
            <w:r w:rsidR="00871C0F">
              <w:rPr>
                <w:noProof/>
                <w:webHidden/>
              </w:rPr>
            </w:r>
            <w:r w:rsidR="00871C0F">
              <w:rPr>
                <w:noProof/>
                <w:webHidden/>
              </w:rPr>
              <w:fldChar w:fldCharType="separate"/>
            </w:r>
            <w:r w:rsidR="00871C0F">
              <w:rPr>
                <w:noProof/>
                <w:webHidden/>
              </w:rPr>
              <w:t>1</w:t>
            </w:r>
            <w:r w:rsidR="00871C0F">
              <w:rPr>
                <w:noProof/>
                <w:webHidden/>
              </w:rPr>
              <w:fldChar w:fldCharType="end"/>
            </w:r>
          </w:hyperlink>
        </w:p>
        <w:p w14:paraId="52169D69" w14:textId="09B95705" w:rsidR="00871C0F" w:rsidRDefault="00000000">
          <w:pPr>
            <w:pStyle w:val="TOC1"/>
            <w:tabs>
              <w:tab w:val="right" w:leader="dot" w:pos="9345"/>
            </w:tabs>
            <w:rPr>
              <w:rFonts w:eastAsiaTheme="minorEastAsia"/>
              <w:noProof/>
              <w:kern w:val="2"/>
              <w:lang w:eastAsia="en-NZ"/>
              <w14:ligatures w14:val="standardContextual"/>
            </w:rPr>
          </w:pPr>
          <w:hyperlink w:anchor="_Toc155959829" w:history="1">
            <w:r w:rsidR="00871C0F" w:rsidRPr="00770AFE">
              <w:rPr>
                <w:rStyle w:val="Hyperlink"/>
                <w:rFonts w:ascii="Arial" w:hAnsi="Arial" w:cs="Arial"/>
                <w:noProof/>
              </w:rPr>
              <w:t>Contact Information</w:t>
            </w:r>
            <w:r w:rsidR="00871C0F">
              <w:rPr>
                <w:noProof/>
                <w:webHidden/>
              </w:rPr>
              <w:tab/>
            </w:r>
            <w:r w:rsidR="00871C0F">
              <w:rPr>
                <w:noProof/>
                <w:webHidden/>
              </w:rPr>
              <w:fldChar w:fldCharType="begin"/>
            </w:r>
            <w:r w:rsidR="00871C0F">
              <w:rPr>
                <w:noProof/>
                <w:webHidden/>
              </w:rPr>
              <w:instrText xml:space="preserve"> PAGEREF _Toc155959829 \h </w:instrText>
            </w:r>
            <w:r w:rsidR="00871C0F">
              <w:rPr>
                <w:noProof/>
                <w:webHidden/>
              </w:rPr>
            </w:r>
            <w:r w:rsidR="00871C0F">
              <w:rPr>
                <w:noProof/>
                <w:webHidden/>
              </w:rPr>
              <w:fldChar w:fldCharType="separate"/>
            </w:r>
            <w:r w:rsidR="00871C0F">
              <w:rPr>
                <w:noProof/>
                <w:webHidden/>
              </w:rPr>
              <w:t>1</w:t>
            </w:r>
            <w:r w:rsidR="00871C0F">
              <w:rPr>
                <w:noProof/>
                <w:webHidden/>
              </w:rPr>
              <w:fldChar w:fldCharType="end"/>
            </w:r>
          </w:hyperlink>
        </w:p>
        <w:p w14:paraId="48A199F7" w14:textId="4F965BDD" w:rsidR="00871C0F" w:rsidRDefault="00000000">
          <w:pPr>
            <w:pStyle w:val="TOC2"/>
            <w:rPr>
              <w:rFonts w:eastAsiaTheme="minorEastAsia"/>
              <w:noProof/>
              <w:kern w:val="2"/>
              <w:lang w:eastAsia="en-NZ"/>
              <w14:ligatures w14:val="standardContextual"/>
            </w:rPr>
          </w:pPr>
          <w:hyperlink w:anchor="_Toc155959830" w:history="1">
            <w:r w:rsidR="00871C0F" w:rsidRPr="00770AFE">
              <w:rPr>
                <w:rStyle w:val="Hyperlink"/>
                <w:rFonts w:ascii="Arial" w:hAnsi="Arial" w:cs="Arial"/>
                <w:noProof/>
              </w:rPr>
              <w:t>Return all Assessments to:</w:t>
            </w:r>
            <w:r w:rsidR="00871C0F">
              <w:rPr>
                <w:noProof/>
                <w:webHidden/>
              </w:rPr>
              <w:tab/>
            </w:r>
            <w:r w:rsidR="00871C0F">
              <w:rPr>
                <w:noProof/>
                <w:webHidden/>
              </w:rPr>
              <w:fldChar w:fldCharType="begin"/>
            </w:r>
            <w:r w:rsidR="00871C0F">
              <w:rPr>
                <w:noProof/>
                <w:webHidden/>
              </w:rPr>
              <w:instrText xml:space="preserve"> PAGEREF _Toc155959830 \h </w:instrText>
            </w:r>
            <w:r w:rsidR="00871C0F">
              <w:rPr>
                <w:noProof/>
                <w:webHidden/>
              </w:rPr>
            </w:r>
            <w:r w:rsidR="00871C0F">
              <w:rPr>
                <w:noProof/>
                <w:webHidden/>
              </w:rPr>
              <w:fldChar w:fldCharType="separate"/>
            </w:r>
            <w:r w:rsidR="00871C0F">
              <w:rPr>
                <w:noProof/>
                <w:webHidden/>
              </w:rPr>
              <w:t>2</w:t>
            </w:r>
            <w:r w:rsidR="00871C0F">
              <w:rPr>
                <w:noProof/>
                <w:webHidden/>
              </w:rPr>
              <w:fldChar w:fldCharType="end"/>
            </w:r>
          </w:hyperlink>
        </w:p>
        <w:p w14:paraId="7A9C63E1" w14:textId="33830942" w:rsidR="00871C0F" w:rsidRDefault="00000000">
          <w:pPr>
            <w:pStyle w:val="TOC3"/>
            <w:tabs>
              <w:tab w:val="right" w:leader="dot" w:pos="9345"/>
            </w:tabs>
            <w:rPr>
              <w:rFonts w:eastAsiaTheme="minorEastAsia"/>
              <w:noProof/>
              <w:kern w:val="2"/>
              <w:lang w:eastAsia="en-NZ"/>
              <w14:ligatures w14:val="standardContextual"/>
            </w:rPr>
          </w:pPr>
          <w:hyperlink w:anchor="_Toc155959831" w:history="1">
            <w:r w:rsidR="00871C0F" w:rsidRPr="00770AFE">
              <w:rPr>
                <w:rStyle w:val="Hyperlink"/>
                <w:rFonts w:ascii="Arial" w:hAnsi="Arial" w:cs="Arial"/>
                <w:iCs/>
                <w:noProof/>
              </w:rPr>
              <w:t>Making Contact</w:t>
            </w:r>
            <w:r w:rsidR="00871C0F">
              <w:rPr>
                <w:noProof/>
                <w:webHidden/>
              </w:rPr>
              <w:tab/>
            </w:r>
            <w:r w:rsidR="00871C0F">
              <w:rPr>
                <w:noProof/>
                <w:webHidden/>
              </w:rPr>
              <w:fldChar w:fldCharType="begin"/>
            </w:r>
            <w:r w:rsidR="00871C0F">
              <w:rPr>
                <w:noProof/>
                <w:webHidden/>
              </w:rPr>
              <w:instrText xml:space="preserve"> PAGEREF _Toc155959831 \h </w:instrText>
            </w:r>
            <w:r w:rsidR="00871C0F">
              <w:rPr>
                <w:noProof/>
                <w:webHidden/>
              </w:rPr>
            </w:r>
            <w:r w:rsidR="00871C0F">
              <w:rPr>
                <w:noProof/>
                <w:webHidden/>
              </w:rPr>
              <w:fldChar w:fldCharType="separate"/>
            </w:r>
            <w:r w:rsidR="00871C0F">
              <w:rPr>
                <w:noProof/>
                <w:webHidden/>
              </w:rPr>
              <w:t>2</w:t>
            </w:r>
            <w:r w:rsidR="00871C0F">
              <w:rPr>
                <w:noProof/>
                <w:webHidden/>
              </w:rPr>
              <w:fldChar w:fldCharType="end"/>
            </w:r>
          </w:hyperlink>
        </w:p>
        <w:p w14:paraId="5CB0B60F" w14:textId="3A348FE4" w:rsidR="00871C0F" w:rsidRDefault="00000000">
          <w:pPr>
            <w:pStyle w:val="TOC1"/>
            <w:tabs>
              <w:tab w:val="right" w:leader="dot" w:pos="9345"/>
            </w:tabs>
            <w:rPr>
              <w:rFonts w:eastAsiaTheme="minorEastAsia"/>
              <w:noProof/>
              <w:kern w:val="2"/>
              <w:lang w:eastAsia="en-NZ"/>
              <w14:ligatures w14:val="standardContextual"/>
            </w:rPr>
          </w:pPr>
          <w:hyperlink w:anchor="_Toc155959832" w:history="1">
            <w:r w:rsidR="00871C0F" w:rsidRPr="00770AFE">
              <w:rPr>
                <w:rStyle w:val="Hyperlink"/>
                <w:rFonts w:ascii="Arial" w:hAnsi="Arial" w:cs="Arial"/>
                <w:noProof/>
              </w:rPr>
              <w:t>Timeline</w:t>
            </w:r>
            <w:r w:rsidR="00871C0F">
              <w:rPr>
                <w:noProof/>
                <w:webHidden/>
              </w:rPr>
              <w:tab/>
            </w:r>
            <w:r w:rsidR="00871C0F">
              <w:rPr>
                <w:noProof/>
                <w:webHidden/>
              </w:rPr>
              <w:fldChar w:fldCharType="begin"/>
            </w:r>
            <w:r w:rsidR="00871C0F">
              <w:rPr>
                <w:noProof/>
                <w:webHidden/>
              </w:rPr>
              <w:instrText xml:space="preserve"> PAGEREF _Toc155959832 \h </w:instrText>
            </w:r>
            <w:r w:rsidR="00871C0F">
              <w:rPr>
                <w:noProof/>
                <w:webHidden/>
              </w:rPr>
            </w:r>
            <w:r w:rsidR="00871C0F">
              <w:rPr>
                <w:noProof/>
                <w:webHidden/>
              </w:rPr>
              <w:fldChar w:fldCharType="separate"/>
            </w:r>
            <w:r w:rsidR="00871C0F">
              <w:rPr>
                <w:noProof/>
                <w:webHidden/>
              </w:rPr>
              <w:t>3</w:t>
            </w:r>
            <w:r w:rsidR="00871C0F">
              <w:rPr>
                <w:noProof/>
                <w:webHidden/>
              </w:rPr>
              <w:fldChar w:fldCharType="end"/>
            </w:r>
          </w:hyperlink>
        </w:p>
        <w:p w14:paraId="02453917" w14:textId="255FC72D" w:rsidR="00871C0F" w:rsidRDefault="00000000">
          <w:pPr>
            <w:pStyle w:val="TOC1"/>
            <w:tabs>
              <w:tab w:val="right" w:leader="dot" w:pos="9345"/>
            </w:tabs>
            <w:rPr>
              <w:rFonts w:eastAsiaTheme="minorEastAsia"/>
              <w:noProof/>
              <w:kern w:val="2"/>
              <w:lang w:eastAsia="en-NZ"/>
              <w14:ligatures w14:val="standardContextual"/>
            </w:rPr>
          </w:pPr>
          <w:hyperlink w:anchor="_Toc155959833" w:history="1">
            <w:r w:rsidR="00871C0F" w:rsidRPr="00770AFE">
              <w:rPr>
                <w:rStyle w:val="Hyperlink"/>
                <w:rFonts w:ascii="Arial" w:hAnsi="Arial" w:cs="Arial"/>
                <w:noProof/>
              </w:rPr>
              <w:t>Fieldwork Overview</w:t>
            </w:r>
            <w:r w:rsidR="00871C0F">
              <w:rPr>
                <w:noProof/>
                <w:webHidden/>
              </w:rPr>
              <w:tab/>
            </w:r>
            <w:r w:rsidR="00871C0F">
              <w:rPr>
                <w:noProof/>
                <w:webHidden/>
              </w:rPr>
              <w:fldChar w:fldCharType="begin"/>
            </w:r>
            <w:r w:rsidR="00871C0F">
              <w:rPr>
                <w:noProof/>
                <w:webHidden/>
              </w:rPr>
              <w:instrText xml:space="preserve"> PAGEREF _Toc155959833 \h </w:instrText>
            </w:r>
            <w:r w:rsidR="00871C0F">
              <w:rPr>
                <w:noProof/>
                <w:webHidden/>
              </w:rPr>
            </w:r>
            <w:r w:rsidR="00871C0F">
              <w:rPr>
                <w:noProof/>
                <w:webHidden/>
              </w:rPr>
              <w:fldChar w:fldCharType="separate"/>
            </w:r>
            <w:r w:rsidR="00871C0F">
              <w:rPr>
                <w:noProof/>
                <w:webHidden/>
              </w:rPr>
              <w:t>4</w:t>
            </w:r>
            <w:r w:rsidR="00871C0F">
              <w:rPr>
                <w:noProof/>
                <w:webHidden/>
              </w:rPr>
              <w:fldChar w:fldCharType="end"/>
            </w:r>
          </w:hyperlink>
        </w:p>
        <w:p w14:paraId="34ABE074" w14:textId="6050C093" w:rsidR="00871C0F" w:rsidRDefault="00000000">
          <w:pPr>
            <w:pStyle w:val="TOC1"/>
            <w:tabs>
              <w:tab w:val="right" w:leader="dot" w:pos="9345"/>
            </w:tabs>
            <w:rPr>
              <w:rFonts w:eastAsiaTheme="minorEastAsia"/>
              <w:noProof/>
              <w:kern w:val="2"/>
              <w:lang w:eastAsia="en-NZ"/>
              <w14:ligatures w14:val="standardContextual"/>
            </w:rPr>
          </w:pPr>
          <w:hyperlink w:anchor="_Toc155959834" w:history="1">
            <w:r w:rsidR="00871C0F" w:rsidRPr="00770AFE">
              <w:rPr>
                <w:rStyle w:val="Hyperlink"/>
                <w:rFonts w:ascii="Arial" w:hAnsi="Arial" w:cs="Arial"/>
                <w:noProof/>
              </w:rPr>
              <w:t>School of Occupational Therapy Programme Overview</w:t>
            </w:r>
            <w:r w:rsidR="00871C0F">
              <w:rPr>
                <w:noProof/>
                <w:webHidden/>
              </w:rPr>
              <w:tab/>
            </w:r>
            <w:r w:rsidR="00871C0F">
              <w:rPr>
                <w:noProof/>
                <w:webHidden/>
              </w:rPr>
              <w:fldChar w:fldCharType="begin"/>
            </w:r>
            <w:r w:rsidR="00871C0F">
              <w:rPr>
                <w:noProof/>
                <w:webHidden/>
              </w:rPr>
              <w:instrText xml:space="preserve"> PAGEREF _Toc155959834 \h </w:instrText>
            </w:r>
            <w:r w:rsidR="00871C0F">
              <w:rPr>
                <w:noProof/>
                <w:webHidden/>
              </w:rPr>
            </w:r>
            <w:r w:rsidR="00871C0F">
              <w:rPr>
                <w:noProof/>
                <w:webHidden/>
              </w:rPr>
              <w:fldChar w:fldCharType="separate"/>
            </w:r>
            <w:r w:rsidR="00871C0F">
              <w:rPr>
                <w:noProof/>
                <w:webHidden/>
              </w:rPr>
              <w:t>6</w:t>
            </w:r>
            <w:r w:rsidR="00871C0F">
              <w:rPr>
                <w:noProof/>
                <w:webHidden/>
              </w:rPr>
              <w:fldChar w:fldCharType="end"/>
            </w:r>
          </w:hyperlink>
        </w:p>
        <w:p w14:paraId="40CE855B" w14:textId="235F8167" w:rsidR="00871C0F" w:rsidRDefault="00000000">
          <w:pPr>
            <w:pStyle w:val="TOC1"/>
            <w:tabs>
              <w:tab w:val="right" w:leader="dot" w:pos="9345"/>
            </w:tabs>
            <w:rPr>
              <w:rFonts w:eastAsiaTheme="minorEastAsia"/>
              <w:noProof/>
              <w:kern w:val="2"/>
              <w:lang w:eastAsia="en-NZ"/>
              <w14:ligatures w14:val="standardContextual"/>
            </w:rPr>
          </w:pPr>
          <w:hyperlink w:anchor="_Toc155959835" w:history="1">
            <w:r w:rsidR="00871C0F" w:rsidRPr="00770AFE">
              <w:rPr>
                <w:rStyle w:val="Hyperlink"/>
                <w:rFonts w:ascii="Arial" w:hAnsi="Arial" w:cs="Arial"/>
                <w:noProof/>
              </w:rPr>
              <w:t>Course Descriptors</w:t>
            </w:r>
            <w:r w:rsidR="00871C0F">
              <w:rPr>
                <w:noProof/>
                <w:webHidden/>
              </w:rPr>
              <w:tab/>
            </w:r>
            <w:r w:rsidR="00871C0F">
              <w:rPr>
                <w:noProof/>
                <w:webHidden/>
              </w:rPr>
              <w:fldChar w:fldCharType="begin"/>
            </w:r>
            <w:r w:rsidR="00871C0F">
              <w:rPr>
                <w:noProof/>
                <w:webHidden/>
              </w:rPr>
              <w:instrText xml:space="preserve"> PAGEREF _Toc155959835 \h </w:instrText>
            </w:r>
            <w:r w:rsidR="00871C0F">
              <w:rPr>
                <w:noProof/>
                <w:webHidden/>
              </w:rPr>
            </w:r>
            <w:r w:rsidR="00871C0F">
              <w:rPr>
                <w:noProof/>
                <w:webHidden/>
              </w:rPr>
              <w:fldChar w:fldCharType="separate"/>
            </w:r>
            <w:r w:rsidR="00871C0F">
              <w:rPr>
                <w:noProof/>
                <w:webHidden/>
              </w:rPr>
              <w:t>7</w:t>
            </w:r>
            <w:r w:rsidR="00871C0F">
              <w:rPr>
                <w:noProof/>
                <w:webHidden/>
              </w:rPr>
              <w:fldChar w:fldCharType="end"/>
            </w:r>
          </w:hyperlink>
        </w:p>
        <w:p w14:paraId="4DDEBBEA" w14:textId="29F4771F" w:rsidR="00871C0F" w:rsidRDefault="00000000">
          <w:pPr>
            <w:pStyle w:val="TOC3"/>
            <w:tabs>
              <w:tab w:val="right" w:leader="dot" w:pos="9345"/>
            </w:tabs>
            <w:rPr>
              <w:rFonts w:eastAsiaTheme="minorEastAsia"/>
              <w:noProof/>
              <w:kern w:val="2"/>
              <w:lang w:eastAsia="en-NZ"/>
              <w14:ligatures w14:val="standardContextual"/>
            </w:rPr>
          </w:pPr>
          <w:hyperlink w:anchor="_Toc155959836" w:history="1">
            <w:r w:rsidR="00871C0F" w:rsidRPr="00770AFE">
              <w:rPr>
                <w:rStyle w:val="Hyperlink"/>
                <w:rFonts w:ascii="Arial" w:hAnsi="Arial" w:cs="Arial"/>
                <w:noProof/>
              </w:rPr>
              <w:t>Year 1</w:t>
            </w:r>
            <w:r w:rsidR="00871C0F">
              <w:rPr>
                <w:noProof/>
                <w:webHidden/>
              </w:rPr>
              <w:tab/>
            </w:r>
            <w:r w:rsidR="00871C0F">
              <w:rPr>
                <w:noProof/>
                <w:webHidden/>
              </w:rPr>
              <w:fldChar w:fldCharType="begin"/>
            </w:r>
            <w:r w:rsidR="00871C0F">
              <w:rPr>
                <w:noProof/>
                <w:webHidden/>
              </w:rPr>
              <w:instrText xml:space="preserve"> PAGEREF _Toc155959836 \h </w:instrText>
            </w:r>
            <w:r w:rsidR="00871C0F">
              <w:rPr>
                <w:noProof/>
                <w:webHidden/>
              </w:rPr>
            </w:r>
            <w:r w:rsidR="00871C0F">
              <w:rPr>
                <w:noProof/>
                <w:webHidden/>
              </w:rPr>
              <w:fldChar w:fldCharType="separate"/>
            </w:r>
            <w:r w:rsidR="00871C0F">
              <w:rPr>
                <w:noProof/>
                <w:webHidden/>
              </w:rPr>
              <w:t>7</w:t>
            </w:r>
            <w:r w:rsidR="00871C0F">
              <w:rPr>
                <w:noProof/>
                <w:webHidden/>
              </w:rPr>
              <w:fldChar w:fldCharType="end"/>
            </w:r>
          </w:hyperlink>
        </w:p>
        <w:p w14:paraId="74DBE143" w14:textId="3D96DA30" w:rsidR="00871C0F" w:rsidRDefault="00000000">
          <w:pPr>
            <w:pStyle w:val="TOC3"/>
            <w:tabs>
              <w:tab w:val="right" w:leader="dot" w:pos="9345"/>
            </w:tabs>
            <w:rPr>
              <w:rFonts w:eastAsiaTheme="minorEastAsia"/>
              <w:noProof/>
              <w:kern w:val="2"/>
              <w:lang w:eastAsia="en-NZ"/>
              <w14:ligatures w14:val="standardContextual"/>
            </w:rPr>
          </w:pPr>
          <w:hyperlink w:anchor="_Toc155959837" w:history="1">
            <w:r w:rsidR="00871C0F" w:rsidRPr="00770AFE">
              <w:rPr>
                <w:rStyle w:val="Hyperlink"/>
                <w:rFonts w:ascii="Arial" w:hAnsi="Arial" w:cs="Arial"/>
                <w:noProof/>
              </w:rPr>
              <w:t>Year 2</w:t>
            </w:r>
            <w:r w:rsidR="00871C0F">
              <w:rPr>
                <w:noProof/>
                <w:webHidden/>
              </w:rPr>
              <w:tab/>
            </w:r>
            <w:r w:rsidR="00871C0F">
              <w:rPr>
                <w:noProof/>
                <w:webHidden/>
              </w:rPr>
              <w:fldChar w:fldCharType="begin"/>
            </w:r>
            <w:r w:rsidR="00871C0F">
              <w:rPr>
                <w:noProof/>
                <w:webHidden/>
              </w:rPr>
              <w:instrText xml:space="preserve"> PAGEREF _Toc155959837 \h </w:instrText>
            </w:r>
            <w:r w:rsidR="00871C0F">
              <w:rPr>
                <w:noProof/>
                <w:webHidden/>
              </w:rPr>
            </w:r>
            <w:r w:rsidR="00871C0F">
              <w:rPr>
                <w:noProof/>
                <w:webHidden/>
              </w:rPr>
              <w:fldChar w:fldCharType="separate"/>
            </w:r>
            <w:r w:rsidR="00871C0F">
              <w:rPr>
                <w:noProof/>
                <w:webHidden/>
              </w:rPr>
              <w:t>10</w:t>
            </w:r>
            <w:r w:rsidR="00871C0F">
              <w:rPr>
                <w:noProof/>
                <w:webHidden/>
              </w:rPr>
              <w:fldChar w:fldCharType="end"/>
            </w:r>
          </w:hyperlink>
        </w:p>
        <w:p w14:paraId="325DBEB4" w14:textId="4C5BD358" w:rsidR="00871C0F" w:rsidRDefault="00000000">
          <w:pPr>
            <w:pStyle w:val="TOC3"/>
            <w:tabs>
              <w:tab w:val="right" w:leader="dot" w:pos="9345"/>
            </w:tabs>
            <w:rPr>
              <w:rFonts w:eastAsiaTheme="minorEastAsia"/>
              <w:noProof/>
              <w:kern w:val="2"/>
              <w:lang w:eastAsia="en-NZ"/>
              <w14:ligatures w14:val="standardContextual"/>
            </w:rPr>
          </w:pPr>
          <w:hyperlink w:anchor="_Toc155959838" w:history="1">
            <w:r w:rsidR="00871C0F" w:rsidRPr="00770AFE">
              <w:rPr>
                <w:rStyle w:val="Hyperlink"/>
                <w:rFonts w:ascii="Arial" w:hAnsi="Arial" w:cs="Arial"/>
                <w:noProof/>
              </w:rPr>
              <w:t>Year 3</w:t>
            </w:r>
            <w:r w:rsidR="00871C0F">
              <w:rPr>
                <w:noProof/>
                <w:webHidden/>
              </w:rPr>
              <w:tab/>
            </w:r>
            <w:r w:rsidR="00871C0F">
              <w:rPr>
                <w:noProof/>
                <w:webHidden/>
              </w:rPr>
              <w:fldChar w:fldCharType="begin"/>
            </w:r>
            <w:r w:rsidR="00871C0F">
              <w:rPr>
                <w:noProof/>
                <w:webHidden/>
              </w:rPr>
              <w:instrText xml:space="preserve"> PAGEREF _Toc155959838 \h </w:instrText>
            </w:r>
            <w:r w:rsidR="00871C0F">
              <w:rPr>
                <w:noProof/>
                <w:webHidden/>
              </w:rPr>
            </w:r>
            <w:r w:rsidR="00871C0F">
              <w:rPr>
                <w:noProof/>
                <w:webHidden/>
              </w:rPr>
              <w:fldChar w:fldCharType="separate"/>
            </w:r>
            <w:r w:rsidR="00871C0F">
              <w:rPr>
                <w:noProof/>
                <w:webHidden/>
              </w:rPr>
              <w:t>13</w:t>
            </w:r>
            <w:r w:rsidR="00871C0F">
              <w:rPr>
                <w:noProof/>
                <w:webHidden/>
              </w:rPr>
              <w:fldChar w:fldCharType="end"/>
            </w:r>
          </w:hyperlink>
        </w:p>
        <w:p w14:paraId="5169C081" w14:textId="7B66D76C" w:rsidR="00871C0F" w:rsidRDefault="00000000">
          <w:pPr>
            <w:pStyle w:val="TOC1"/>
            <w:tabs>
              <w:tab w:val="right" w:leader="dot" w:pos="9345"/>
            </w:tabs>
            <w:rPr>
              <w:rFonts w:eastAsiaTheme="minorEastAsia"/>
              <w:noProof/>
              <w:kern w:val="2"/>
              <w:lang w:eastAsia="en-NZ"/>
              <w14:ligatures w14:val="standardContextual"/>
            </w:rPr>
          </w:pPr>
          <w:hyperlink w:anchor="_Toc155959839" w:history="1">
            <w:r w:rsidR="00871C0F" w:rsidRPr="00770AFE">
              <w:rPr>
                <w:rStyle w:val="Hyperlink"/>
                <w:rFonts w:ascii="Arial" w:hAnsi="Arial" w:cs="Arial"/>
                <w:noProof/>
              </w:rPr>
              <w:t>Fieldwork Processes</w:t>
            </w:r>
            <w:r w:rsidR="00871C0F">
              <w:rPr>
                <w:noProof/>
                <w:webHidden/>
              </w:rPr>
              <w:tab/>
            </w:r>
            <w:r w:rsidR="00871C0F">
              <w:rPr>
                <w:noProof/>
                <w:webHidden/>
              </w:rPr>
              <w:fldChar w:fldCharType="begin"/>
            </w:r>
            <w:r w:rsidR="00871C0F">
              <w:rPr>
                <w:noProof/>
                <w:webHidden/>
              </w:rPr>
              <w:instrText xml:space="preserve"> PAGEREF _Toc155959839 \h </w:instrText>
            </w:r>
            <w:r w:rsidR="00871C0F">
              <w:rPr>
                <w:noProof/>
                <w:webHidden/>
              </w:rPr>
            </w:r>
            <w:r w:rsidR="00871C0F">
              <w:rPr>
                <w:noProof/>
                <w:webHidden/>
              </w:rPr>
              <w:fldChar w:fldCharType="separate"/>
            </w:r>
            <w:r w:rsidR="00871C0F">
              <w:rPr>
                <w:noProof/>
                <w:webHidden/>
              </w:rPr>
              <w:t>17</w:t>
            </w:r>
            <w:r w:rsidR="00871C0F">
              <w:rPr>
                <w:noProof/>
                <w:webHidden/>
              </w:rPr>
              <w:fldChar w:fldCharType="end"/>
            </w:r>
          </w:hyperlink>
        </w:p>
        <w:p w14:paraId="610AE8C8" w14:textId="01B00D82" w:rsidR="00871C0F" w:rsidRDefault="00000000">
          <w:pPr>
            <w:pStyle w:val="TOC3"/>
            <w:tabs>
              <w:tab w:val="right" w:leader="dot" w:pos="9345"/>
            </w:tabs>
            <w:rPr>
              <w:rFonts w:eastAsiaTheme="minorEastAsia"/>
              <w:noProof/>
              <w:kern w:val="2"/>
              <w:lang w:eastAsia="en-NZ"/>
              <w14:ligatures w14:val="standardContextual"/>
            </w:rPr>
          </w:pPr>
          <w:hyperlink w:anchor="_Toc155959840" w:history="1">
            <w:r w:rsidR="00871C0F" w:rsidRPr="00770AFE">
              <w:rPr>
                <w:rStyle w:val="Hyperlink"/>
                <w:rFonts w:ascii="Arial" w:hAnsi="Arial" w:cs="Arial"/>
                <w:noProof/>
              </w:rPr>
              <w:t>Fitness to Practice</w:t>
            </w:r>
            <w:r w:rsidR="00871C0F">
              <w:rPr>
                <w:noProof/>
                <w:webHidden/>
              </w:rPr>
              <w:tab/>
            </w:r>
            <w:r w:rsidR="00871C0F">
              <w:rPr>
                <w:noProof/>
                <w:webHidden/>
              </w:rPr>
              <w:fldChar w:fldCharType="begin"/>
            </w:r>
            <w:r w:rsidR="00871C0F">
              <w:rPr>
                <w:noProof/>
                <w:webHidden/>
              </w:rPr>
              <w:instrText xml:space="preserve"> PAGEREF _Toc155959840 \h </w:instrText>
            </w:r>
            <w:r w:rsidR="00871C0F">
              <w:rPr>
                <w:noProof/>
                <w:webHidden/>
              </w:rPr>
            </w:r>
            <w:r w:rsidR="00871C0F">
              <w:rPr>
                <w:noProof/>
                <w:webHidden/>
              </w:rPr>
              <w:fldChar w:fldCharType="separate"/>
            </w:r>
            <w:r w:rsidR="00871C0F">
              <w:rPr>
                <w:noProof/>
                <w:webHidden/>
              </w:rPr>
              <w:t>17</w:t>
            </w:r>
            <w:r w:rsidR="00871C0F">
              <w:rPr>
                <w:noProof/>
                <w:webHidden/>
              </w:rPr>
              <w:fldChar w:fldCharType="end"/>
            </w:r>
          </w:hyperlink>
        </w:p>
        <w:p w14:paraId="7A912B47" w14:textId="3E823EEA" w:rsidR="00871C0F" w:rsidRDefault="00000000">
          <w:pPr>
            <w:pStyle w:val="TOC3"/>
            <w:tabs>
              <w:tab w:val="right" w:leader="dot" w:pos="9345"/>
            </w:tabs>
            <w:rPr>
              <w:rFonts w:eastAsiaTheme="minorEastAsia"/>
              <w:noProof/>
              <w:kern w:val="2"/>
              <w:lang w:eastAsia="en-NZ"/>
              <w14:ligatures w14:val="standardContextual"/>
            </w:rPr>
          </w:pPr>
          <w:hyperlink w:anchor="_Toc155959841" w:history="1">
            <w:r w:rsidR="00871C0F" w:rsidRPr="00770AFE">
              <w:rPr>
                <w:rStyle w:val="Hyperlink"/>
                <w:rFonts w:ascii="Arial" w:hAnsi="Arial" w:cs="Arial"/>
                <w:noProof/>
              </w:rPr>
              <w:t>Fieldwork Hours</w:t>
            </w:r>
            <w:r w:rsidR="00871C0F">
              <w:rPr>
                <w:noProof/>
                <w:webHidden/>
              </w:rPr>
              <w:tab/>
            </w:r>
            <w:r w:rsidR="00871C0F">
              <w:rPr>
                <w:noProof/>
                <w:webHidden/>
              </w:rPr>
              <w:fldChar w:fldCharType="begin"/>
            </w:r>
            <w:r w:rsidR="00871C0F">
              <w:rPr>
                <w:noProof/>
                <w:webHidden/>
              </w:rPr>
              <w:instrText xml:space="preserve"> PAGEREF _Toc155959841 \h </w:instrText>
            </w:r>
            <w:r w:rsidR="00871C0F">
              <w:rPr>
                <w:noProof/>
                <w:webHidden/>
              </w:rPr>
            </w:r>
            <w:r w:rsidR="00871C0F">
              <w:rPr>
                <w:noProof/>
                <w:webHidden/>
              </w:rPr>
              <w:fldChar w:fldCharType="separate"/>
            </w:r>
            <w:r w:rsidR="00871C0F">
              <w:rPr>
                <w:noProof/>
                <w:webHidden/>
              </w:rPr>
              <w:t>17</w:t>
            </w:r>
            <w:r w:rsidR="00871C0F">
              <w:rPr>
                <w:noProof/>
                <w:webHidden/>
              </w:rPr>
              <w:fldChar w:fldCharType="end"/>
            </w:r>
          </w:hyperlink>
        </w:p>
        <w:p w14:paraId="2E362ED7" w14:textId="186AEEB6" w:rsidR="00871C0F" w:rsidRDefault="00000000">
          <w:pPr>
            <w:pStyle w:val="TOC3"/>
            <w:tabs>
              <w:tab w:val="right" w:leader="dot" w:pos="9345"/>
            </w:tabs>
            <w:rPr>
              <w:rFonts w:eastAsiaTheme="minorEastAsia"/>
              <w:noProof/>
              <w:kern w:val="2"/>
              <w:lang w:eastAsia="en-NZ"/>
              <w14:ligatures w14:val="standardContextual"/>
            </w:rPr>
          </w:pPr>
          <w:hyperlink w:anchor="_Toc155959842" w:history="1">
            <w:r w:rsidR="00871C0F" w:rsidRPr="00770AFE">
              <w:rPr>
                <w:rStyle w:val="Hyperlink"/>
                <w:rFonts w:ascii="Arial" w:hAnsi="Arial" w:cs="Arial"/>
                <w:noProof/>
              </w:rPr>
              <w:t>Study Hours</w:t>
            </w:r>
            <w:r w:rsidR="00871C0F">
              <w:rPr>
                <w:noProof/>
                <w:webHidden/>
              </w:rPr>
              <w:tab/>
            </w:r>
            <w:r w:rsidR="00871C0F">
              <w:rPr>
                <w:noProof/>
                <w:webHidden/>
              </w:rPr>
              <w:fldChar w:fldCharType="begin"/>
            </w:r>
            <w:r w:rsidR="00871C0F">
              <w:rPr>
                <w:noProof/>
                <w:webHidden/>
              </w:rPr>
              <w:instrText xml:space="preserve"> PAGEREF _Toc155959842 \h </w:instrText>
            </w:r>
            <w:r w:rsidR="00871C0F">
              <w:rPr>
                <w:noProof/>
                <w:webHidden/>
              </w:rPr>
            </w:r>
            <w:r w:rsidR="00871C0F">
              <w:rPr>
                <w:noProof/>
                <w:webHidden/>
              </w:rPr>
              <w:fldChar w:fldCharType="separate"/>
            </w:r>
            <w:r w:rsidR="00871C0F">
              <w:rPr>
                <w:noProof/>
                <w:webHidden/>
              </w:rPr>
              <w:t>17</w:t>
            </w:r>
            <w:r w:rsidR="00871C0F">
              <w:rPr>
                <w:noProof/>
                <w:webHidden/>
              </w:rPr>
              <w:fldChar w:fldCharType="end"/>
            </w:r>
          </w:hyperlink>
        </w:p>
        <w:p w14:paraId="6FAFC53F" w14:textId="18919D26" w:rsidR="00871C0F" w:rsidRDefault="00000000">
          <w:pPr>
            <w:pStyle w:val="TOC3"/>
            <w:tabs>
              <w:tab w:val="right" w:leader="dot" w:pos="9345"/>
            </w:tabs>
            <w:rPr>
              <w:rFonts w:eastAsiaTheme="minorEastAsia"/>
              <w:noProof/>
              <w:kern w:val="2"/>
              <w:lang w:eastAsia="en-NZ"/>
              <w14:ligatures w14:val="standardContextual"/>
            </w:rPr>
          </w:pPr>
          <w:hyperlink w:anchor="_Toc155959843" w:history="1">
            <w:r w:rsidR="00871C0F" w:rsidRPr="00770AFE">
              <w:rPr>
                <w:rStyle w:val="Hyperlink"/>
                <w:rFonts w:ascii="Arial" w:hAnsi="Arial" w:cs="Arial"/>
                <w:noProof/>
              </w:rPr>
              <w:t>Public Holidays</w:t>
            </w:r>
            <w:r w:rsidR="00871C0F">
              <w:rPr>
                <w:noProof/>
                <w:webHidden/>
              </w:rPr>
              <w:tab/>
            </w:r>
            <w:r w:rsidR="00871C0F">
              <w:rPr>
                <w:noProof/>
                <w:webHidden/>
              </w:rPr>
              <w:fldChar w:fldCharType="begin"/>
            </w:r>
            <w:r w:rsidR="00871C0F">
              <w:rPr>
                <w:noProof/>
                <w:webHidden/>
              </w:rPr>
              <w:instrText xml:space="preserve"> PAGEREF _Toc155959843 \h </w:instrText>
            </w:r>
            <w:r w:rsidR="00871C0F">
              <w:rPr>
                <w:noProof/>
                <w:webHidden/>
              </w:rPr>
            </w:r>
            <w:r w:rsidR="00871C0F">
              <w:rPr>
                <w:noProof/>
                <w:webHidden/>
              </w:rPr>
              <w:fldChar w:fldCharType="separate"/>
            </w:r>
            <w:r w:rsidR="00871C0F">
              <w:rPr>
                <w:noProof/>
                <w:webHidden/>
              </w:rPr>
              <w:t>17</w:t>
            </w:r>
            <w:r w:rsidR="00871C0F">
              <w:rPr>
                <w:noProof/>
                <w:webHidden/>
              </w:rPr>
              <w:fldChar w:fldCharType="end"/>
            </w:r>
          </w:hyperlink>
        </w:p>
        <w:p w14:paraId="452EE53E" w14:textId="1E45E0B0" w:rsidR="00871C0F" w:rsidRDefault="00000000">
          <w:pPr>
            <w:pStyle w:val="TOC3"/>
            <w:tabs>
              <w:tab w:val="right" w:leader="dot" w:pos="9345"/>
            </w:tabs>
            <w:rPr>
              <w:rFonts w:eastAsiaTheme="minorEastAsia"/>
              <w:noProof/>
              <w:kern w:val="2"/>
              <w:lang w:eastAsia="en-NZ"/>
              <w14:ligatures w14:val="standardContextual"/>
            </w:rPr>
          </w:pPr>
          <w:hyperlink w:anchor="_Toc155959844" w:history="1">
            <w:r w:rsidR="00871C0F" w:rsidRPr="00770AFE">
              <w:rPr>
                <w:rStyle w:val="Hyperlink"/>
                <w:rFonts w:ascii="Arial" w:hAnsi="Arial" w:cs="Arial"/>
                <w:noProof/>
              </w:rPr>
              <w:t>Ākonga Sickness</w:t>
            </w:r>
            <w:r w:rsidR="00871C0F">
              <w:rPr>
                <w:noProof/>
                <w:webHidden/>
              </w:rPr>
              <w:tab/>
            </w:r>
            <w:r w:rsidR="00871C0F">
              <w:rPr>
                <w:noProof/>
                <w:webHidden/>
              </w:rPr>
              <w:fldChar w:fldCharType="begin"/>
            </w:r>
            <w:r w:rsidR="00871C0F">
              <w:rPr>
                <w:noProof/>
                <w:webHidden/>
              </w:rPr>
              <w:instrText xml:space="preserve"> PAGEREF _Toc155959844 \h </w:instrText>
            </w:r>
            <w:r w:rsidR="00871C0F">
              <w:rPr>
                <w:noProof/>
                <w:webHidden/>
              </w:rPr>
            </w:r>
            <w:r w:rsidR="00871C0F">
              <w:rPr>
                <w:noProof/>
                <w:webHidden/>
              </w:rPr>
              <w:fldChar w:fldCharType="separate"/>
            </w:r>
            <w:r w:rsidR="00871C0F">
              <w:rPr>
                <w:noProof/>
                <w:webHidden/>
              </w:rPr>
              <w:t>17</w:t>
            </w:r>
            <w:r w:rsidR="00871C0F">
              <w:rPr>
                <w:noProof/>
                <w:webHidden/>
              </w:rPr>
              <w:fldChar w:fldCharType="end"/>
            </w:r>
          </w:hyperlink>
        </w:p>
        <w:p w14:paraId="331D4FF8" w14:textId="4154B00F" w:rsidR="00871C0F" w:rsidRDefault="00000000">
          <w:pPr>
            <w:pStyle w:val="TOC3"/>
            <w:tabs>
              <w:tab w:val="right" w:leader="dot" w:pos="9345"/>
            </w:tabs>
            <w:rPr>
              <w:rFonts w:eastAsiaTheme="minorEastAsia"/>
              <w:noProof/>
              <w:kern w:val="2"/>
              <w:lang w:eastAsia="en-NZ"/>
              <w14:ligatures w14:val="standardContextual"/>
            </w:rPr>
          </w:pPr>
          <w:hyperlink w:anchor="_Toc155959845" w:history="1">
            <w:r w:rsidR="00871C0F" w:rsidRPr="00770AFE">
              <w:rPr>
                <w:rStyle w:val="Hyperlink"/>
                <w:rFonts w:ascii="Arial" w:hAnsi="Arial" w:cs="Arial"/>
                <w:noProof/>
              </w:rPr>
              <w:t>Ākonga debriefs</w:t>
            </w:r>
            <w:r w:rsidR="00871C0F">
              <w:rPr>
                <w:noProof/>
                <w:webHidden/>
              </w:rPr>
              <w:tab/>
            </w:r>
            <w:r w:rsidR="00871C0F">
              <w:rPr>
                <w:noProof/>
                <w:webHidden/>
              </w:rPr>
              <w:fldChar w:fldCharType="begin"/>
            </w:r>
            <w:r w:rsidR="00871C0F">
              <w:rPr>
                <w:noProof/>
                <w:webHidden/>
              </w:rPr>
              <w:instrText xml:space="preserve"> PAGEREF _Toc155959845 \h </w:instrText>
            </w:r>
            <w:r w:rsidR="00871C0F">
              <w:rPr>
                <w:noProof/>
                <w:webHidden/>
              </w:rPr>
            </w:r>
            <w:r w:rsidR="00871C0F">
              <w:rPr>
                <w:noProof/>
                <w:webHidden/>
              </w:rPr>
              <w:fldChar w:fldCharType="separate"/>
            </w:r>
            <w:r w:rsidR="00871C0F">
              <w:rPr>
                <w:noProof/>
                <w:webHidden/>
              </w:rPr>
              <w:t>18</w:t>
            </w:r>
            <w:r w:rsidR="00871C0F">
              <w:rPr>
                <w:noProof/>
                <w:webHidden/>
              </w:rPr>
              <w:fldChar w:fldCharType="end"/>
            </w:r>
          </w:hyperlink>
        </w:p>
        <w:p w14:paraId="0691ABC6" w14:textId="4D483E1C" w:rsidR="00871C0F" w:rsidRDefault="00000000">
          <w:pPr>
            <w:pStyle w:val="TOC3"/>
            <w:tabs>
              <w:tab w:val="right" w:leader="dot" w:pos="9345"/>
            </w:tabs>
            <w:rPr>
              <w:rFonts w:eastAsiaTheme="minorEastAsia"/>
              <w:noProof/>
              <w:kern w:val="2"/>
              <w:lang w:eastAsia="en-NZ"/>
              <w14:ligatures w14:val="standardContextual"/>
            </w:rPr>
          </w:pPr>
          <w:hyperlink w:anchor="_Toc155959846" w:history="1">
            <w:r w:rsidR="00871C0F" w:rsidRPr="00770AFE">
              <w:rPr>
                <w:rStyle w:val="Hyperlink"/>
                <w:rFonts w:ascii="Arial" w:hAnsi="Arial" w:cs="Arial"/>
                <w:noProof/>
              </w:rPr>
              <w:t>Process to Follow if Problems Arise</w:t>
            </w:r>
            <w:r w:rsidR="00871C0F">
              <w:rPr>
                <w:noProof/>
                <w:webHidden/>
              </w:rPr>
              <w:tab/>
            </w:r>
            <w:r w:rsidR="00871C0F">
              <w:rPr>
                <w:noProof/>
                <w:webHidden/>
              </w:rPr>
              <w:fldChar w:fldCharType="begin"/>
            </w:r>
            <w:r w:rsidR="00871C0F">
              <w:rPr>
                <w:noProof/>
                <w:webHidden/>
              </w:rPr>
              <w:instrText xml:space="preserve"> PAGEREF _Toc155959846 \h </w:instrText>
            </w:r>
            <w:r w:rsidR="00871C0F">
              <w:rPr>
                <w:noProof/>
                <w:webHidden/>
              </w:rPr>
            </w:r>
            <w:r w:rsidR="00871C0F">
              <w:rPr>
                <w:noProof/>
                <w:webHidden/>
              </w:rPr>
              <w:fldChar w:fldCharType="separate"/>
            </w:r>
            <w:r w:rsidR="00871C0F">
              <w:rPr>
                <w:noProof/>
                <w:webHidden/>
              </w:rPr>
              <w:t>18</w:t>
            </w:r>
            <w:r w:rsidR="00871C0F">
              <w:rPr>
                <w:noProof/>
                <w:webHidden/>
              </w:rPr>
              <w:fldChar w:fldCharType="end"/>
            </w:r>
          </w:hyperlink>
        </w:p>
        <w:p w14:paraId="1D7773C5" w14:textId="3C042018" w:rsidR="00871C0F" w:rsidRDefault="00000000">
          <w:pPr>
            <w:pStyle w:val="TOC1"/>
            <w:tabs>
              <w:tab w:val="right" w:leader="dot" w:pos="9345"/>
            </w:tabs>
            <w:rPr>
              <w:rFonts w:eastAsiaTheme="minorEastAsia"/>
              <w:noProof/>
              <w:kern w:val="2"/>
              <w:lang w:eastAsia="en-NZ"/>
              <w14:ligatures w14:val="standardContextual"/>
            </w:rPr>
          </w:pPr>
          <w:hyperlink w:anchor="_Toc155959847" w:history="1">
            <w:r w:rsidR="00871C0F" w:rsidRPr="00770AFE">
              <w:rPr>
                <w:rStyle w:val="Hyperlink"/>
                <w:rFonts w:ascii="Arial" w:hAnsi="Arial" w:cs="Arial"/>
                <w:noProof/>
              </w:rPr>
              <w:t>Fieldwork Policies</w:t>
            </w:r>
            <w:r w:rsidR="00871C0F">
              <w:rPr>
                <w:noProof/>
                <w:webHidden/>
              </w:rPr>
              <w:tab/>
            </w:r>
            <w:r w:rsidR="00871C0F">
              <w:rPr>
                <w:noProof/>
                <w:webHidden/>
              </w:rPr>
              <w:fldChar w:fldCharType="begin"/>
            </w:r>
            <w:r w:rsidR="00871C0F">
              <w:rPr>
                <w:noProof/>
                <w:webHidden/>
              </w:rPr>
              <w:instrText xml:space="preserve"> PAGEREF _Toc155959847 \h </w:instrText>
            </w:r>
            <w:r w:rsidR="00871C0F">
              <w:rPr>
                <w:noProof/>
                <w:webHidden/>
              </w:rPr>
            </w:r>
            <w:r w:rsidR="00871C0F">
              <w:rPr>
                <w:noProof/>
                <w:webHidden/>
              </w:rPr>
              <w:fldChar w:fldCharType="separate"/>
            </w:r>
            <w:r w:rsidR="00871C0F">
              <w:rPr>
                <w:noProof/>
                <w:webHidden/>
              </w:rPr>
              <w:t>19</w:t>
            </w:r>
            <w:r w:rsidR="00871C0F">
              <w:rPr>
                <w:noProof/>
                <w:webHidden/>
              </w:rPr>
              <w:fldChar w:fldCharType="end"/>
            </w:r>
          </w:hyperlink>
        </w:p>
        <w:p w14:paraId="0AA0FFD2" w14:textId="6858727C" w:rsidR="00871C0F" w:rsidRDefault="00000000">
          <w:pPr>
            <w:pStyle w:val="TOC3"/>
            <w:tabs>
              <w:tab w:val="right" w:leader="dot" w:pos="9345"/>
            </w:tabs>
            <w:rPr>
              <w:rFonts w:eastAsiaTheme="minorEastAsia"/>
              <w:noProof/>
              <w:kern w:val="2"/>
              <w:lang w:eastAsia="en-NZ"/>
              <w14:ligatures w14:val="standardContextual"/>
            </w:rPr>
          </w:pPr>
          <w:hyperlink w:anchor="_Toc155959848" w:history="1">
            <w:r w:rsidR="00871C0F" w:rsidRPr="00770AFE">
              <w:rPr>
                <w:rStyle w:val="Hyperlink"/>
                <w:rFonts w:ascii="Arial" w:hAnsi="Arial" w:cs="Arial"/>
                <w:noProof/>
              </w:rPr>
              <w:t>School of Occupational Therapy Fieldwork Sickness Policy</w:t>
            </w:r>
            <w:r w:rsidR="00871C0F">
              <w:rPr>
                <w:noProof/>
                <w:webHidden/>
              </w:rPr>
              <w:tab/>
            </w:r>
            <w:r w:rsidR="00871C0F">
              <w:rPr>
                <w:noProof/>
                <w:webHidden/>
              </w:rPr>
              <w:fldChar w:fldCharType="begin"/>
            </w:r>
            <w:r w:rsidR="00871C0F">
              <w:rPr>
                <w:noProof/>
                <w:webHidden/>
              </w:rPr>
              <w:instrText xml:space="preserve"> PAGEREF _Toc155959848 \h </w:instrText>
            </w:r>
            <w:r w:rsidR="00871C0F">
              <w:rPr>
                <w:noProof/>
                <w:webHidden/>
              </w:rPr>
            </w:r>
            <w:r w:rsidR="00871C0F">
              <w:rPr>
                <w:noProof/>
                <w:webHidden/>
              </w:rPr>
              <w:fldChar w:fldCharType="separate"/>
            </w:r>
            <w:r w:rsidR="00871C0F">
              <w:rPr>
                <w:noProof/>
                <w:webHidden/>
              </w:rPr>
              <w:t>19</w:t>
            </w:r>
            <w:r w:rsidR="00871C0F">
              <w:rPr>
                <w:noProof/>
                <w:webHidden/>
              </w:rPr>
              <w:fldChar w:fldCharType="end"/>
            </w:r>
          </w:hyperlink>
        </w:p>
        <w:p w14:paraId="5D82D80E" w14:textId="6CE75051" w:rsidR="00871C0F" w:rsidRDefault="00000000">
          <w:pPr>
            <w:pStyle w:val="TOC3"/>
            <w:tabs>
              <w:tab w:val="right" w:leader="dot" w:pos="9345"/>
            </w:tabs>
            <w:rPr>
              <w:rFonts w:eastAsiaTheme="minorEastAsia"/>
              <w:noProof/>
              <w:kern w:val="2"/>
              <w:lang w:eastAsia="en-NZ"/>
              <w14:ligatures w14:val="standardContextual"/>
            </w:rPr>
          </w:pPr>
          <w:hyperlink w:anchor="_Toc155959849" w:history="1">
            <w:r w:rsidR="00871C0F" w:rsidRPr="00770AFE">
              <w:rPr>
                <w:rStyle w:val="Hyperlink"/>
                <w:rFonts w:ascii="Arial" w:hAnsi="Arial" w:cs="Arial"/>
                <w:noProof/>
              </w:rPr>
              <w:t>Bereavement Policy</w:t>
            </w:r>
            <w:r w:rsidR="00871C0F">
              <w:rPr>
                <w:noProof/>
                <w:webHidden/>
              </w:rPr>
              <w:tab/>
            </w:r>
            <w:r w:rsidR="00871C0F">
              <w:rPr>
                <w:noProof/>
                <w:webHidden/>
              </w:rPr>
              <w:fldChar w:fldCharType="begin"/>
            </w:r>
            <w:r w:rsidR="00871C0F">
              <w:rPr>
                <w:noProof/>
                <w:webHidden/>
              </w:rPr>
              <w:instrText xml:space="preserve"> PAGEREF _Toc155959849 \h </w:instrText>
            </w:r>
            <w:r w:rsidR="00871C0F">
              <w:rPr>
                <w:noProof/>
                <w:webHidden/>
              </w:rPr>
            </w:r>
            <w:r w:rsidR="00871C0F">
              <w:rPr>
                <w:noProof/>
                <w:webHidden/>
              </w:rPr>
              <w:fldChar w:fldCharType="separate"/>
            </w:r>
            <w:r w:rsidR="00871C0F">
              <w:rPr>
                <w:noProof/>
                <w:webHidden/>
              </w:rPr>
              <w:t>19</w:t>
            </w:r>
            <w:r w:rsidR="00871C0F">
              <w:rPr>
                <w:noProof/>
                <w:webHidden/>
              </w:rPr>
              <w:fldChar w:fldCharType="end"/>
            </w:r>
          </w:hyperlink>
        </w:p>
        <w:p w14:paraId="7FA776D6" w14:textId="24159108" w:rsidR="00871C0F" w:rsidRDefault="00000000">
          <w:pPr>
            <w:pStyle w:val="TOC1"/>
            <w:tabs>
              <w:tab w:val="right" w:leader="dot" w:pos="9345"/>
            </w:tabs>
            <w:rPr>
              <w:rFonts w:eastAsiaTheme="minorEastAsia"/>
              <w:noProof/>
              <w:kern w:val="2"/>
              <w:lang w:eastAsia="en-NZ"/>
              <w14:ligatures w14:val="standardContextual"/>
            </w:rPr>
          </w:pPr>
          <w:hyperlink w:anchor="_Toc155959850" w:history="1">
            <w:r w:rsidR="00871C0F" w:rsidRPr="00770AFE">
              <w:rPr>
                <w:rStyle w:val="Hyperlink"/>
                <w:rFonts w:ascii="Arial" w:hAnsi="Arial" w:cs="Arial"/>
                <w:noProof/>
              </w:rPr>
              <w:t>Ākonga code of conduct</w:t>
            </w:r>
            <w:r w:rsidR="00871C0F">
              <w:rPr>
                <w:noProof/>
                <w:webHidden/>
              </w:rPr>
              <w:tab/>
            </w:r>
            <w:r w:rsidR="00871C0F">
              <w:rPr>
                <w:noProof/>
                <w:webHidden/>
              </w:rPr>
              <w:fldChar w:fldCharType="begin"/>
            </w:r>
            <w:r w:rsidR="00871C0F">
              <w:rPr>
                <w:noProof/>
                <w:webHidden/>
              </w:rPr>
              <w:instrText xml:space="preserve"> PAGEREF _Toc155959850 \h </w:instrText>
            </w:r>
            <w:r w:rsidR="00871C0F">
              <w:rPr>
                <w:noProof/>
                <w:webHidden/>
              </w:rPr>
            </w:r>
            <w:r w:rsidR="00871C0F">
              <w:rPr>
                <w:noProof/>
                <w:webHidden/>
              </w:rPr>
              <w:fldChar w:fldCharType="separate"/>
            </w:r>
            <w:r w:rsidR="00871C0F">
              <w:rPr>
                <w:noProof/>
                <w:webHidden/>
              </w:rPr>
              <w:t>20</w:t>
            </w:r>
            <w:r w:rsidR="00871C0F">
              <w:rPr>
                <w:noProof/>
                <w:webHidden/>
              </w:rPr>
              <w:fldChar w:fldCharType="end"/>
            </w:r>
          </w:hyperlink>
        </w:p>
        <w:p w14:paraId="5686E335" w14:textId="74A8D5D3" w:rsidR="00871C0F" w:rsidRDefault="00000000">
          <w:pPr>
            <w:pStyle w:val="TOC3"/>
            <w:tabs>
              <w:tab w:val="right" w:leader="dot" w:pos="9345"/>
            </w:tabs>
            <w:rPr>
              <w:rFonts w:eastAsiaTheme="minorEastAsia"/>
              <w:noProof/>
              <w:kern w:val="2"/>
              <w:lang w:eastAsia="en-NZ"/>
              <w14:ligatures w14:val="standardContextual"/>
            </w:rPr>
          </w:pPr>
          <w:hyperlink w:anchor="_Toc155959851" w:history="1">
            <w:r w:rsidR="00871C0F" w:rsidRPr="00770AFE">
              <w:rPr>
                <w:rStyle w:val="Hyperlink"/>
                <w:rFonts w:ascii="Arial" w:hAnsi="Arial" w:cs="Arial"/>
                <w:noProof/>
              </w:rPr>
              <w:t>Laptops and electronic devices (including mobile phones)</w:t>
            </w:r>
            <w:r w:rsidR="00871C0F">
              <w:rPr>
                <w:noProof/>
                <w:webHidden/>
              </w:rPr>
              <w:tab/>
            </w:r>
            <w:r w:rsidR="00871C0F">
              <w:rPr>
                <w:noProof/>
                <w:webHidden/>
              </w:rPr>
              <w:fldChar w:fldCharType="begin"/>
            </w:r>
            <w:r w:rsidR="00871C0F">
              <w:rPr>
                <w:noProof/>
                <w:webHidden/>
              </w:rPr>
              <w:instrText xml:space="preserve"> PAGEREF _Toc155959851 \h </w:instrText>
            </w:r>
            <w:r w:rsidR="00871C0F">
              <w:rPr>
                <w:noProof/>
                <w:webHidden/>
              </w:rPr>
            </w:r>
            <w:r w:rsidR="00871C0F">
              <w:rPr>
                <w:noProof/>
                <w:webHidden/>
              </w:rPr>
              <w:fldChar w:fldCharType="separate"/>
            </w:r>
            <w:r w:rsidR="00871C0F">
              <w:rPr>
                <w:noProof/>
                <w:webHidden/>
              </w:rPr>
              <w:t>20</w:t>
            </w:r>
            <w:r w:rsidR="00871C0F">
              <w:rPr>
                <w:noProof/>
                <w:webHidden/>
              </w:rPr>
              <w:fldChar w:fldCharType="end"/>
            </w:r>
          </w:hyperlink>
        </w:p>
        <w:p w14:paraId="0FC73EA6" w14:textId="422BABCB" w:rsidR="00871C0F" w:rsidRDefault="00000000">
          <w:pPr>
            <w:pStyle w:val="TOC3"/>
            <w:tabs>
              <w:tab w:val="right" w:leader="dot" w:pos="9345"/>
            </w:tabs>
            <w:rPr>
              <w:rFonts w:eastAsiaTheme="minorEastAsia"/>
              <w:noProof/>
              <w:kern w:val="2"/>
              <w:lang w:eastAsia="en-NZ"/>
              <w14:ligatures w14:val="standardContextual"/>
            </w:rPr>
          </w:pPr>
          <w:hyperlink w:anchor="_Toc155959852" w:history="1">
            <w:r w:rsidR="00871C0F" w:rsidRPr="00770AFE">
              <w:rPr>
                <w:rStyle w:val="Hyperlink"/>
                <w:rFonts w:ascii="Arial" w:hAnsi="Arial" w:cs="Arial"/>
                <w:noProof/>
              </w:rPr>
              <w:t>Driving and Clinical Placement</w:t>
            </w:r>
            <w:r w:rsidR="00871C0F">
              <w:rPr>
                <w:noProof/>
                <w:webHidden/>
              </w:rPr>
              <w:tab/>
            </w:r>
            <w:r w:rsidR="00871C0F">
              <w:rPr>
                <w:noProof/>
                <w:webHidden/>
              </w:rPr>
              <w:fldChar w:fldCharType="begin"/>
            </w:r>
            <w:r w:rsidR="00871C0F">
              <w:rPr>
                <w:noProof/>
                <w:webHidden/>
              </w:rPr>
              <w:instrText xml:space="preserve"> PAGEREF _Toc155959852 \h </w:instrText>
            </w:r>
            <w:r w:rsidR="00871C0F">
              <w:rPr>
                <w:noProof/>
                <w:webHidden/>
              </w:rPr>
            </w:r>
            <w:r w:rsidR="00871C0F">
              <w:rPr>
                <w:noProof/>
                <w:webHidden/>
              </w:rPr>
              <w:fldChar w:fldCharType="separate"/>
            </w:r>
            <w:r w:rsidR="00871C0F">
              <w:rPr>
                <w:noProof/>
                <w:webHidden/>
              </w:rPr>
              <w:t>21</w:t>
            </w:r>
            <w:r w:rsidR="00871C0F">
              <w:rPr>
                <w:noProof/>
                <w:webHidden/>
              </w:rPr>
              <w:fldChar w:fldCharType="end"/>
            </w:r>
          </w:hyperlink>
        </w:p>
        <w:p w14:paraId="69BB2A56" w14:textId="2A5FDA29" w:rsidR="00871C0F" w:rsidRDefault="00000000">
          <w:pPr>
            <w:pStyle w:val="TOC1"/>
            <w:tabs>
              <w:tab w:val="right" w:leader="dot" w:pos="9345"/>
            </w:tabs>
            <w:rPr>
              <w:rFonts w:eastAsiaTheme="minorEastAsia"/>
              <w:noProof/>
              <w:kern w:val="2"/>
              <w:lang w:eastAsia="en-NZ"/>
              <w14:ligatures w14:val="standardContextual"/>
            </w:rPr>
          </w:pPr>
          <w:hyperlink w:anchor="_Toc155959853" w:history="1">
            <w:r w:rsidR="00871C0F" w:rsidRPr="00770AFE">
              <w:rPr>
                <w:rStyle w:val="Hyperlink"/>
                <w:rFonts w:ascii="Arial" w:hAnsi="Arial" w:cs="Arial"/>
                <w:noProof/>
              </w:rPr>
              <w:t>Resources</w:t>
            </w:r>
            <w:r w:rsidR="00871C0F">
              <w:rPr>
                <w:noProof/>
                <w:webHidden/>
              </w:rPr>
              <w:tab/>
            </w:r>
            <w:r w:rsidR="00871C0F">
              <w:rPr>
                <w:noProof/>
                <w:webHidden/>
              </w:rPr>
              <w:fldChar w:fldCharType="begin"/>
            </w:r>
            <w:r w:rsidR="00871C0F">
              <w:rPr>
                <w:noProof/>
                <w:webHidden/>
              </w:rPr>
              <w:instrText xml:space="preserve"> PAGEREF _Toc155959853 \h </w:instrText>
            </w:r>
            <w:r w:rsidR="00871C0F">
              <w:rPr>
                <w:noProof/>
                <w:webHidden/>
              </w:rPr>
            </w:r>
            <w:r w:rsidR="00871C0F">
              <w:rPr>
                <w:noProof/>
                <w:webHidden/>
              </w:rPr>
              <w:fldChar w:fldCharType="separate"/>
            </w:r>
            <w:r w:rsidR="00871C0F">
              <w:rPr>
                <w:noProof/>
                <w:webHidden/>
              </w:rPr>
              <w:t>26</w:t>
            </w:r>
            <w:r w:rsidR="00871C0F">
              <w:rPr>
                <w:noProof/>
                <w:webHidden/>
              </w:rPr>
              <w:fldChar w:fldCharType="end"/>
            </w:r>
          </w:hyperlink>
        </w:p>
        <w:p w14:paraId="4C5422BF" w14:textId="6F8D69C5" w:rsidR="00871C0F" w:rsidRDefault="00000000">
          <w:pPr>
            <w:pStyle w:val="TOC3"/>
            <w:tabs>
              <w:tab w:val="right" w:leader="dot" w:pos="9345"/>
            </w:tabs>
            <w:rPr>
              <w:rFonts w:eastAsiaTheme="minorEastAsia"/>
              <w:noProof/>
              <w:kern w:val="2"/>
              <w:lang w:eastAsia="en-NZ"/>
              <w14:ligatures w14:val="standardContextual"/>
            </w:rPr>
          </w:pPr>
          <w:hyperlink w:anchor="_Toc155959854" w:history="1">
            <w:r w:rsidR="00871C0F" w:rsidRPr="00770AFE">
              <w:rPr>
                <w:rStyle w:val="Hyperlink"/>
                <w:rFonts w:ascii="Arial" w:hAnsi="Arial" w:cs="Arial"/>
                <w:noProof/>
              </w:rPr>
              <w:t>Keeping a Journal</w:t>
            </w:r>
            <w:r w:rsidR="00871C0F">
              <w:rPr>
                <w:noProof/>
                <w:webHidden/>
              </w:rPr>
              <w:tab/>
            </w:r>
            <w:r w:rsidR="00871C0F">
              <w:rPr>
                <w:noProof/>
                <w:webHidden/>
              </w:rPr>
              <w:fldChar w:fldCharType="begin"/>
            </w:r>
            <w:r w:rsidR="00871C0F">
              <w:rPr>
                <w:noProof/>
                <w:webHidden/>
              </w:rPr>
              <w:instrText xml:space="preserve"> PAGEREF _Toc155959854 \h </w:instrText>
            </w:r>
            <w:r w:rsidR="00871C0F">
              <w:rPr>
                <w:noProof/>
                <w:webHidden/>
              </w:rPr>
            </w:r>
            <w:r w:rsidR="00871C0F">
              <w:rPr>
                <w:noProof/>
                <w:webHidden/>
              </w:rPr>
              <w:fldChar w:fldCharType="separate"/>
            </w:r>
            <w:r w:rsidR="00871C0F">
              <w:rPr>
                <w:noProof/>
                <w:webHidden/>
              </w:rPr>
              <w:t>26</w:t>
            </w:r>
            <w:r w:rsidR="00871C0F">
              <w:rPr>
                <w:noProof/>
                <w:webHidden/>
              </w:rPr>
              <w:fldChar w:fldCharType="end"/>
            </w:r>
          </w:hyperlink>
        </w:p>
        <w:p w14:paraId="52C5DCBE" w14:textId="1D62B3D4" w:rsidR="00871C0F" w:rsidRDefault="00000000">
          <w:pPr>
            <w:pStyle w:val="TOC1"/>
            <w:tabs>
              <w:tab w:val="right" w:leader="dot" w:pos="9345"/>
            </w:tabs>
            <w:rPr>
              <w:rFonts w:eastAsiaTheme="minorEastAsia"/>
              <w:noProof/>
              <w:kern w:val="2"/>
              <w:lang w:eastAsia="en-NZ"/>
              <w14:ligatures w14:val="standardContextual"/>
            </w:rPr>
          </w:pPr>
          <w:hyperlink w:anchor="_Toc155959855" w:history="1">
            <w:r w:rsidR="00871C0F" w:rsidRPr="00770AFE">
              <w:rPr>
                <w:rStyle w:val="Hyperlink"/>
                <w:rFonts w:ascii="Arial" w:hAnsi="Arial" w:cs="Arial"/>
                <w:noProof/>
              </w:rPr>
              <w:t>Gibbs Model of Reflection</w:t>
            </w:r>
            <w:r w:rsidR="00871C0F">
              <w:rPr>
                <w:noProof/>
                <w:webHidden/>
              </w:rPr>
              <w:tab/>
            </w:r>
            <w:r w:rsidR="00871C0F">
              <w:rPr>
                <w:noProof/>
                <w:webHidden/>
              </w:rPr>
              <w:fldChar w:fldCharType="begin"/>
            </w:r>
            <w:r w:rsidR="00871C0F">
              <w:rPr>
                <w:noProof/>
                <w:webHidden/>
              </w:rPr>
              <w:instrText xml:space="preserve"> PAGEREF _Toc155959855 \h </w:instrText>
            </w:r>
            <w:r w:rsidR="00871C0F">
              <w:rPr>
                <w:noProof/>
                <w:webHidden/>
              </w:rPr>
            </w:r>
            <w:r w:rsidR="00871C0F">
              <w:rPr>
                <w:noProof/>
                <w:webHidden/>
              </w:rPr>
              <w:fldChar w:fldCharType="separate"/>
            </w:r>
            <w:r w:rsidR="00871C0F">
              <w:rPr>
                <w:noProof/>
                <w:webHidden/>
              </w:rPr>
              <w:t>27</w:t>
            </w:r>
            <w:r w:rsidR="00871C0F">
              <w:rPr>
                <w:noProof/>
                <w:webHidden/>
              </w:rPr>
              <w:fldChar w:fldCharType="end"/>
            </w:r>
          </w:hyperlink>
        </w:p>
        <w:p w14:paraId="0BB23952" w14:textId="15F2C5F3" w:rsidR="00871C0F" w:rsidRDefault="00000000">
          <w:pPr>
            <w:pStyle w:val="TOC1"/>
            <w:tabs>
              <w:tab w:val="right" w:leader="dot" w:pos="9345"/>
            </w:tabs>
            <w:rPr>
              <w:rFonts w:eastAsiaTheme="minorEastAsia"/>
              <w:noProof/>
              <w:kern w:val="2"/>
              <w:lang w:eastAsia="en-NZ"/>
              <w14:ligatures w14:val="standardContextual"/>
            </w:rPr>
          </w:pPr>
          <w:hyperlink w:anchor="_Toc155959856" w:history="1">
            <w:r w:rsidR="00871C0F" w:rsidRPr="00770AFE">
              <w:rPr>
                <w:rStyle w:val="Hyperlink"/>
                <w:rFonts w:ascii="Arial" w:hAnsi="Arial" w:cs="Arial"/>
                <w:noProof/>
              </w:rPr>
              <w:t>Rolfe et al.’s (2001) reflective model</w:t>
            </w:r>
            <w:r w:rsidR="00871C0F">
              <w:rPr>
                <w:noProof/>
                <w:webHidden/>
              </w:rPr>
              <w:tab/>
            </w:r>
            <w:r w:rsidR="00871C0F">
              <w:rPr>
                <w:noProof/>
                <w:webHidden/>
              </w:rPr>
              <w:fldChar w:fldCharType="begin"/>
            </w:r>
            <w:r w:rsidR="00871C0F">
              <w:rPr>
                <w:noProof/>
                <w:webHidden/>
              </w:rPr>
              <w:instrText xml:space="preserve"> PAGEREF _Toc155959856 \h </w:instrText>
            </w:r>
            <w:r w:rsidR="00871C0F">
              <w:rPr>
                <w:noProof/>
                <w:webHidden/>
              </w:rPr>
            </w:r>
            <w:r w:rsidR="00871C0F">
              <w:rPr>
                <w:noProof/>
                <w:webHidden/>
              </w:rPr>
              <w:fldChar w:fldCharType="separate"/>
            </w:r>
            <w:r w:rsidR="00871C0F">
              <w:rPr>
                <w:noProof/>
                <w:webHidden/>
              </w:rPr>
              <w:t>30</w:t>
            </w:r>
            <w:r w:rsidR="00871C0F">
              <w:rPr>
                <w:noProof/>
                <w:webHidden/>
              </w:rPr>
              <w:fldChar w:fldCharType="end"/>
            </w:r>
          </w:hyperlink>
        </w:p>
        <w:p w14:paraId="4F4DBF87" w14:textId="3C6D84F8" w:rsidR="00871C0F" w:rsidRDefault="00000000">
          <w:pPr>
            <w:pStyle w:val="TOC1"/>
            <w:tabs>
              <w:tab w:val="right" w:leader="dot" w:pos="9345"/>
            </w:tabs>
            <w:rPr>
              <w:rFonts w:eastAsiaTheme="minorEastAsia"/>
              <w:noProof/>
              <w:kern w:val="2"/>
              <w:lang w:eastAsia="en-NZ"/>
              <w14:ligatures w14:val="standardContextual"/>
            </w:rPr>
          </w:pPr>
          <w:hyperlink w:anchor="_Toc155959857" w:history="1">
            <w:r w:rsidR="00871C0F" w:rsidRPr="00770AFE">
              <w:rPr>
                <w:rStyle w:val="Hyperlink"/>
                <w:rFonts w:ascii="Arial" w:hAnsi="Arial" w:cs="Arial"/>
                <w:noProof/>
              </w:rPr>
              <w:t>Fieldwork Supervision</w:t>
            </w:r>
            <w:r w:rsidR="00871C0F">
              <w:rPr>
                <w:noProof/>
                <w:webHidden/>
              </w:rPr>
              <w:tab/>
            </w:r>
            <w:r w:rsidR="00871C0F">
              <w:rPr>
                <w:noProof/>
                <w:webHidden/>
              </w:rPr>
              <w:fldChar w:fldCharType="begin"/>
            </w:r>
            <w:r w:rsidR="00871C0F">
              <w:rPr>
                <w:noProof/>
                <w:webHidden/>
              </w:rPr>
              <w:instrText xml:space="preserve"> PAGEREF _Toc155959857 \h </w:instrText>
            </w:r>
            <w:r w:rsidR="00871C0F">
              <w:rPr>
                <w:noProof/>
                <w:webHidden/>
              </w:rPr>
            </w:r>
            <w:r w:rsidR="00871C0F">
              <w:rPr>
                <w:noProof/>
                <w:webHidden/>
              </w:rPr>
              <w:fldChar w:fldCharType="separate"/>
            </w:r>
            <w:r w:rsidR="00871C0F">
              <w:rPr>
                <w:noProof/>
                <w:webHidden/>
              </w:rPr>
              <w:t>35</w:t>
            </w:r>
            <w:r w:rsidR="00871C0F">
              <w:rPr>
                <w:noProof/>
                <w:webHidden/>
              </w:rPr>
              <w:fldChar w:fldCharType="end"/>
            </w:r>
          </w:hyperlink>
        </w:p>
        <w:p w14:paraId="74B9757B" w14:textId="31D3D6C6" w:rsidR="00871C0F" w:rsidRDefault="00000000">
          <w:pPr>
            <w:pStyle w:val="TOC1"/>
            <w:tabs>
              <w:tab w:val="right" w:leader="dot" w:pos="9345"/>
            </w:tabs>
            <w:rPr>
              <w:rFonts w:eastAsiaTheme="minorEastAsia"/>
              <w:noProof/>
              <w:kern w:val="2"/>
              <w:lang w:eastAsia="en-NZ"/>
              <w14:ligatures w14:val="standardContextual"/>
            </w:rPr>
          </w:pPr>
          <w:hyperlink w:anchor="_Toc155959858" w:history="1">
            <w:r w:rsidR="00871C0F" w:rsidRPr="00770AFE">
              <w:rPr>
                <w:rStyle w:val="Hyperlink"/>
                <w:rFonts w:ascii="Arial" w:hAnsi="Arial" w:cs="Arial"/>
                <w:noProof/>
              </w:rPr>
              <w:t>Fieldwork Supervision Contract</w:t>
            </w:r>
            <w:r w:rsidR="00871C0F">
              <w:rPr>
                <w:noProof/>
                <w:webHidden/>
              </w:rPr>
              <w:tab/>
            </w:r>
            <w:r w:rsidR="00871C0F">
              <w:rPr>
                <w:noProof/>
                <w:webHidden/>
              </w:rPr>
              <w:fldChar w:fldCharType="begin"/>
            </w:r>
            <w:r w:rsidR="00871C0F">
              <w:rPr>
                <w:noProof/>
                <w:webHidden/>
              </w:rPr>
              <w:instrText xml:space="preserve"> PAGEREF _Toc155959858 \h </w:instrText>
            </w:r>
            <w:r w:rsidR="00871C0F">
              <w:rPr>
                <w:noProof/>
                <w:webHidden/>
              </w:rPr>
            </w:r>
            <w:r w:rsidR="00871C0F">
              <w:rPr>
                <w:noProof/>
                <w:webHidden/>
              </w:rPr>
              <w:fldChar w:fldCharType="separate"/>
            </w:r>
            <w:r w:rsidR="00871C0F">
              <w:rPr>
                <w:noProof/>
                <w:webHidden/>
              </w:rPr>
              <w:t>37</w:t>
            </w:r>
            <w:r w:rsidR="00871C0F">
              <w:rPr>
                <w:noProof/>
                <w:webHidden/>
              </w:rPr>
              <w:fldChar w:fldCharType="end"/>
            </w:r>
          </w:hyperlink>
        </w:p>
        <w:p w14:paraId="09DCEEEA" w14:textId="743C15CF" w:rsidR="00871C0F" w:rsidRDefault="00000000">
          <w:pPr>
            <w:pStyle w:val="TOC1"/>
            <w:tabs>
              <w:tab w:val="right" w:leader="dot" w:pos="9345"/>
            </w:tabs>
            <w:rPr>
              <w:rFonts w:eastAsiaTheme="minorEastAsia"/>
              <w:noProof/>
              <w:kern w:val="2"/>
              <w:lang w:eastAsia="en-NZ"/>
              <w14:ligatures w14:val="standardContextual"/>
            </w:rPr>
          </w:pPr>
          <w:hyperlink w:anchor="_Toc155959859" w:history="1">
            <w:r w:rsidR="00871C0F" w:rsidRPr="00770AFE">
              <w:rPr>
                <w:rStyle w:val="Hyperlink"/>
                <w:rFonts w:ascii="Arial" w:hAnsi="Arial" w:cs="Arial"/>
                <w:noProof/>
              </w:rPr>
              <w:t>Fieldwork Confidentiality Form</w:t>
            </w:r>
            <w:r w:rsidR="00871C0F">
              <w:rPr>
                <w:noProof/>
                <w:webHidden/>
              </w:rPr>
              <w:tab/>
            </w:r>
            <w:r w:rsidR="00871C0F">
              <w:rPr>
                <w:noProof/>
                <w:webHidden/>
              </w:rPr>
              <w:fldChar w:fldCharType="begin"/>
            </w:r>
            <w:r w:rsidR="00871C0F">
              <w:rPr>
                <w:noProof/>
                <w:webHidden/>
              </w:rPr>
              <w:instrText xml:space="preserve"> PAGEREF _Toc155959859 \h </w:instrText>
            </w:r>
            <w:r w:rsidR="00871C0F">
              <w:rPr>
                <w:noProof/>
                <w:webHidden/>
              </w:rPr>
            </w:r>
            <w:r w:rsidR="00871C0F">
              <w:rPr>
                <w:noProof/>
                <w:webHidden/>
              </w:rPr>
              <w:fldChar w:fldCharType="separate"/>
            </w:r>
            <w:r w:rsidR="00871C0F">
              <w:rPr>
                <w:noProof/>
                <w:webHidden/>
              </w:rPr>
              <w:t>39</w:t>
            </w:r>
            <w:r w:rsidR="00871C0F">
              <w:rPr>
                <w:noProof/>
                <w:webHidden/>
              </w:rPr>
              <w:fldChar w:fldCharType="end"/>
            </w:r>
          </w:hyperlink>
        </w:p>
        <w:p w14:paraId="7BC64AF7" w14:textId="4BB6987A" w:rsidR="00871C0F" w:rsidRDefault="00000000">
          <w:pPr>
            <w:pStyle w:val="TOC1"/>
            <w:tabs>
              <w:tab w:val="right" w:leader="dot" w:pos="9345"/>
            </w:tabs>
            <w:rPr>
              <w:rFonts w:eastAsiaTheme="minorEastAsia"/>
              <w:noProof/>
              <w:kern w:val="2"/>
              <w:lang w:eastAsia="en-NZ"/>
              <w14:ligatures w14:val="standardContextual"/>
            </w:rPr>
          </w:pPr>
          <w:hyperlink w:anchor="_Toc155959860" w:history="1">
            <w:r w:rsidR="00871C0F" w:rsidRPr="00770AFE">
              <w:rPr>
                <w:rStyle w:val="Hyperlink"/>
                <w:rFonts w:ascii="Arial" w:hAnsi="Arial" w:cs="Arial"/>
                <w:noProof/>
              </w:rPr>
              <w:t>Learning Contracts</w:t>
            </w:r>
            <w:r w:rsidR="00871C0F">
              <w:rPr>
                <w:noProof/>
                <w:webHidden/>
              </w:rPr>
              <w:tab/>
            </w:r>
            <w:r w:rsidR="00871C0F">
              <w:rPr>
                <w:noProof/>
                <w:webHidden/>
              </w:rPr>
              <w:fldChar w:fldCharType="begin"/>
            </w:r>
            <w:r w:rsidR="00871C0F">
              <w:rPr>
                <w:noProof/>
                <w:webHidden/>
              </w:rPr>
              <w:instrText xml:space="preserve"> PAGEREF _Toc155959860 \h </w:instrText>
            </w:r>
            <w:r w:rsidR="00871C0F">
              <w:rPr>
                <w:noProof/>
                <w:webHidden/>
              </w:rPr>
            </w:r>
            <w:r w:rsidR="00871C0F">
              <w:rPr>
                <w:noProof/>
                <w:webHidden/>
              </w:rPr>
              <w:fldChar w:fldCharType="separate"/>
            </w:r>
            <w:r w:rsidR="00871C0F">
              <w:rPr>
                <w:noProof/>
                <w:webHidden/>
              </w:rPr>
              <w:t>40</w:t>
            </w:r>
            <w:r w:rsidR="00871C0F">
              <w:rPr>
                <w:noProof/>
                <w:webHidden/>
              </w:rPr>
              <w:fldChar w:fldCharType="end"/>
            </w:r>
          </w:hyperlink>
        </w:p>
        <w:p w14:paraId="0136DC45" w14:textId="3C76CEE7" w:rsidR="00871C0F" w:rsidRDefault="00000000">
          <w:pPr>
            <w:pStyle w:val="TOC1"/>
            <w:tabs>
              <w:tab w:val="right" w:leader="dot" w:pos="9345"/>
            </w:tabs>
            <w:rPr>
              <w:rFonts w:eastAsiaTheme="minorEastAsia"/>
              <w:noProof/>
              <w:kern w:val="2"/>
              <w:lang w:eastAsia="en-NZ"/>
              <w14:ligatures w14:val="standardContextual"/>
            </w:rPr>
          </w:pPr>
          <w:hyperlink w:anchor="_Toc155959861" w:history="1">
            <w:r w:rsidR="00871C0F" w:rsidRPr="00770AFE">
              <w:rPr>
                <w:rStyle w:val="Hyperlink"/>
                <w:rFonts w:ascii="Arial" w:hAnsi="Arial" w:cs="Arial"/>
                <w:noProof/>
              </w:rPr>
              <w:t>Examples of Learning Contract Objectives</w:t>
            </w:r>
            <w:r w:rsidR="00871C0F">
              <w:rPr>
                <w:noProof/>
                <w:webHidden/>
              </w:rPr>
              <w:tab/>
            </w:r>
            <w:r w:rsidR="00871C0F">
              <w:rPr>
                <w:noProof/>
                <w:webHidden/>
              </w:rPr>
              <w:fldChar w:fldCharType="begin"/>
            </w:r>
            <w:r w:rsidR="00871C0F">
              <w:rPr>
                <w:noProof/>
                <w:webHidden/>
              </w:rPr>
              <w:instrText xml:space="preserve"> PAGEREF _Toc155959861 \h </w:instrText>
            </w:r>
            <w:r w:rsidR="00871C0F">
              <w:rPr>
                <w:noProof/>
                <w:webHidden/>
              </w:rPr>
            </w:r>
            <w:r w:rsidR="00871C0F">
              <w:rPr>
                <w:noProof/>
                <w:webHidden/>
              </w:rPr>
              <w:fldChar w:fldCharType="separate"/>
            </w:r>
            <w:r w:rsidR="00871C0F">
              <w:rPr>
                <w:noProof/>
                <w:webHidden/>
              </w:rPr>
              <w:t>41</w:t>
            </w:r>
            <w:r w:rsidR="00871C0F">
              <w:rPr>
                <w:noProof/>
                <w:webHidden/>
              </w:rPr>
              <w:fldChar w:fldCharType="end"/>
            </w:r>
          </w:hyperlink>
        </w:p>
        <w:p w14:paraId="30AD0455" w14:textId="69E2AC77" w:rsidR="00871C0F" w:rsidRDefault="00000000">
          <w:pPr>
            <w:pStyle w:val="TOC1"/>
            <w:tabs>
              <w:tab w:val="right" w:leader="dot" w:pos="9345"/>
            </w:tabs>
            <w:rPr>
              <w:rFonts w:eastAsiaTheme="minorEastAsia"/>
              <w:noProof/>
              <w:kern w:val="2"/>
              <w:lang w:eastAsia="en-NZ"/>
              <w14:ligatures w14:val="standardContextual"/>
            </w:rPr>
          </w:pPr>
          <w:hyperlink w:anchor="_Toc155959862" w:history="1">
            <w:r w:rsidR="00871C0F" w:rsidRPr="00770AFE">
              <w:rPr>
                <w:rStyle w:val="Hyperlink"/>
                <w:rFonts w:ascii="Arial" w:hAnsi="Arial" w:cs="Arial"/>
                <w:noProof/>
              </w:rPr>
              <w:t>Learning Contract Template</w:t>
            </w:r>
            <w:r w:rsidR="00871C0F">
              <w:rPr>
                <w:noProof/>
                <w:webHidden/>
              </w:rPr>
              <w:tab/>
            </w:r>
            <w:r w:rsidR="00871C0F">
              <w:rPr>
                <w:noProof/>
                <w:webHidden/>
              </w:rPr>
              <w:fldChar w:fldCharType="begin"/>
            </w:r>
            <w:r w:rsidR="00871C0F">
              <w:rPr>
                <w:noProof/>
                <w:webHidden/>
              </w:rPr>
              <w:instrText xml:space="preserve"> PAGEREF _Toc155959862 \h </w:instrText>
            </w:r>
            <w:r w:rsidR="00871C0F">
              <w:rPr>
                <w:noProof/>
                <w:webHidden/>
              </w:rPr>
            </w:r>
            <w:r w:rsidR="00871C0F">
              <w:rPr>
                <w:noProof/>
                <w:webHidden/>
              </w:rPr>
              <w:fldChar w:fldCharType="separate"/>
            </w:r>
            <w:r w:rsidR="00871C0F">
              <w:rPr>
                <w:noProof/>
                <w:webHidden/>
              </w:rPr>
              <w:t>42</w:t>
            </w:r>
            <w:r w:rsidR="00871C0F">
              <w:rPr>
                <w:noProof/>
                <w:webHidden/>
              </w:rPr>
              <w:fldChar w:fldCharType="end"/>
            </w:r>
          </w:hyperlink>
        </w:p>
        <w:p w14:paraId="788BEC5F" w14:textId="53E4BA8C" w:rsidR="00871C0F" w:rsidRDefault="00000000">
          <w:pPr>
            <w:pStyle w:val="TOC1"/>
            <w:tabs>
              <w:tab w:val="right" w:leader="dot" w:pos="9345"/>
            </w:tabs>
            <w:rPr>
              <w:rFonts w:eastAsiaTheme="minorEastAsia"/>
              <w:noProof/>
              <w:kern w:val="2"/>
              <w:lang w:eastAsia="en-NZ"/>
              <w14:ligatures w14:val="standardContextual"/>
            </w:rPr>
          </w:pPr>
          <w:hyperlink w:anchor="_Toc155959863" w:history="1">
            <w:r w:rsidR="00871C0F" w:rsidRPr="00770AFE">
              <w:rPr>
                <w:rStyle w:val="Hyperlink"/>
                <w:rFonts w:ascii="Arial" w:hAnsi="Arial" w:cs="Arial"/>
                <w:noProof/>
              </w:rPr>
              <w:t>Goal Setting</w:t>
            </w:r>
            <w:r w:rsidR="00871C0F">
              <w:rPr>
                <w:noProof/>
                <w:webHidden/>
              </w:rPr>
              <w:tab/>
            </w:r>
            <w:r w:rsidR="00871C0F">
              <w:rPr>
                <w:noProof/>
                <w:webHidden/>
              </w:rPr>
              <w:fldChar w:fldCharType="begin"/>
            </w:r>
            <w:r w:rsidR="00871C0F">
              <w:rPr>
                <w:noProof/>
                <w:webHidden/>
              </w:rPr>
              <w:instrText xml:space="preserve"> PAGEREF _Toc155959863 \h </w:instrText>
            </w:r>
            <w:r w:rsidR="00871C0F">
              <w:rPr>
                <w:noProof/>
                <w:webHidden/>
              </w:rPr>
            </w:r>
            <w:r w:rsidR="00871C0F">
              <w:rPr>
                <w:noProof/>
                <w:webHidden/>
              </w:rPr>
              <w:fldChar w:fldCharType="separate"/>
            </w:r>
            <w:r w:rsidR="00871C0F">
              <w:rPr>
                <w:noProof/>
                <w:webHidden/>
              </w:rPr>
              <w:t>43</w:t>
            </w:r>
            <w:r w:rsidR="00871C0F">
              <w:rPr>
                <w:noProof/>
                <w:webHidden/>
              </w:rPr>
              <w:fldChar w:fldCharType="end"/>
            </w:r>
          </w:hyperlink>
        </w:p>
        <w:p w14:paraId="2AF7E665" w14:textId="7C9E2089" w:rsidR="00871C0F" w:rsidRDefault="00000000">
          <w:pPr>
            <w:pStyle w:val="TOC1"/>
            <w:tabs>
              <w:tab w:val="right" w:leader="dot" w:pos="9345"/>
            </w:tabs>
            <w:rPr>
              <w:rFonts w:eastAsiaTheme="minorEastAsia"/>
              <w:noProof/>
              <w:kern w:val="2"/>
              <w:lang w:eastAsia="en-NZ"/>
              <w14:ligatures w14:val="standardContextual"/>
            </w:rPr>
          </w:pPr>
          <w:hyperlink w:anchor="_Toc155959864" w:history="1">
            <w:r w:rsidR="00871C0F" w:rsidRPr="00770AFE">
              <w:rPr>
                <w:rStyle w:val="Hyperlink"/>
                <w:rFonts w:ascii="Arial" w:hAnsi="Arial" w:cs="Arial"/>
                <w:noProof/>
              </w:rPr>
              <w:t>Ākonga Projects</w:t>
            </w:r>
            <w:r w:rsidR="00871C0F">
              <w:rPr>
                <w:noProof/>
                <w:webHidden/>
              </w:rPr>
              <w:tab/>
            </w:r>
            <w:r w:rsidR="00871C0F">
              <w:rPr>
                <w:noProof/>
                <w:webHidden/>
              </w:rPr>
              <w:fldChar w:fldCharType="begin"/>
            </w:r>
            <w:r w:rsidR="00871C0F">
              <w:rPr>
                <w:noProof/>
                <w:webHidden/>
              </w:rPr>
              <w:instrText xml:space="preserve"> PAGEREF _Toc155959864 \h </w:instrText>
            </w:r>
            <w:r w:rsidR="00871C0F">
              <w:rPr>
                <w:noProof/>
                <w:webHidden/>
              </w:rPr>
            </w:r>
            <w:r w:rsidR="00871C0F">
              <w:rPr>
                <w:noProof/>
                <w:webHidden/>
              </w:rPr>
              <w:fldChar w:fldCharType="separate"/>
            </w:r>
            <w:r w:rsidR="00871C0F">
              <w:rPr>
                <w:noProof/>
                <w:webHidden/>
              </w:rPr>
              <w:t>44</w:t>
            </w:r>
            <w:r w:rsidR="00871C0F">
              <w:rPr>
                <w:noProof/>
                <w:webHidden/>
              </w:rPr>
              <w:fldChar w:fldCharType="end"/>
            </w:r>
          </w:hyperlink>
        </w:p>
        <w:p w14:paraId="034E85E4" w14:textId="63378F8C" w:rsidR="00871C0F" w:rsidRDefault="00000000">
          <w:pPr>
            <w:pStyle w:val="TOC1"/>
            <w:tabs>
              <w:tab w:val="right" w:leader="dot" w:pos="9345"/>
            </w:tabs>
            <w:rPr>
              <w:rFonts w:eastAsiaTheme="minorEastAsia"/>
              <w:noProof/>
              <w:kern w:val="2"/>
              <w:lang w:eastAsia="en-NZ"/>
              <w14:ligatures w14:val="standardContextual"/>
            </w:rPr>
          </w:pPr>
          <w:hyperlink w:anchor="_Toc155959865" w:history="1">
            <w:r w:rsidR="00871C0F" w:rsidRPr="00770AFE">
              <w:rPr>
                <w:rStyle w:val="Hyperlink"/>
                <w:rFonts w:ascii="Arial" w:hAnsi="Arial" w:cs="Arial"/>
                <w:noProof/>
              </w:rPr>
              <w:t>The Five Finger Framework</w:t>
            </w:r>
            <w:r w:rsidR="00871C0F">
              <w:rPr>
                <w:noProof/>
                <w:webHidden/>
              </w:rPr>
              <w:tab/>
            </w:r>
            <w:r w:rsidR="00871C0F">
              <w:rPr>
                <w:noProof/>
                <w:webHidden/>
              </w:rPr>
              <w:fldChar w:fldCharType="begin"/>
            </w:r>
            <w:r w:rsidR="00871C0F">
              <w:rPr>
                <w:noProof/>
                <w:webHidden/>
              </w:rPr>
              <w:instrText xml:space="preserve"> PAGEREF _Toc155959865 \h </w:instrText>
            </w:r>
            <w:r w:rsidR="00871C0F">
              <w:rPr>
                <w:noProof/>
                <w:webHidden/>
              </w:rPr>
            </w:r>
            <w:r w:rsidR="00871C0F">
              <w:rPr>
                <w:noProof/>
                <w:webHidden/>
              </w:rPr>
              <w:fldChar w:fldCharType="separate"/>
            </w:r>
            <w:r w:rsidR="00871C0F">
              <w:rPr>
                <w:noProof/>
                <w:webHidden/>
              </w:rPr>
              <w:t>45</w:t>
            </w:r>
            <w:r w:rsidR="00871C0F">
              <w:rPr>
                <w:noProof/>
                <w:webHidden/>
              </w:rPr>
              <w:fldChar w:fldCharType="end"/>
            </w:r>
          </w:hyperlink>
        </w:p>
        <w:p w14:paraId="21C7E5C3" w14:textId="76731D18" w:rsidR="00961ABB" w:rsidRDefault="00961ABB">
          <w:r>
            <w:rPr>
              <w:b/>
              <w:bCs/>
              <w:noProof/>
            </w:rPr>
            <w:fldChar w:fldCharType="end"/>
          </w:r>
        </w:p>
      </w:sdtContent>
    </w:sdt>
    <w:p w14:paraId="0D0E38ED" w14:textId="77777777" w:rsidR="005E4D81" w:rsidRPr="00006FD9" w:rsidRDefault="005E4D81">
      <w:pPr>
        <w:spacing w:before="0" w:after="200"/>
        <w:jc w:val="left"/>
        <w:rPr>
          <w:rFonts w:ascii="Arial" w:hAnsi="Arial" w:cs="Arial"/>
          <w:b/>
          <w:bCs/>
          <w:noProof/>
        </w:rPr>
      </w:pPr>
    </w:p>
    <w:p w14:paraId="75AA95CA" w14:textId="77777777" w:rsidR="005E4D81" w:rsidRPr="00006FD9" w:rsidRDefault="005E4D81" w:rsidP="005E4D81">
      <w:pPr>
        <w:rPr>
          <w:rFonts w:ascii="Arial" w:hAnsi="Arial" w:cs="Arial"/>
        </w:rPr>
      </w:pPr>
    </w:p>
    <w:bookmarkEnd w:id="0"/>
    <w:p w14:paraId="2C416157" w14:textId="77777777" w:rsidR="005E4D81" w:rsidRPr="00006FD9" w:rsidRDefault="005E4D81" w:rsidP="00D24FE0">
      <w:pPr>
        <w:spacing w:before="0" w:after="200"/>
        <w:jc w:val="left"/>
        <w:rPr>
          <w:rFonts w:ascii="Arial" w:hAnsi="Arial" w:cs="Arial"/>
        </w:rPr>
        <w:sectPr w:rsidR="005E4D81" w:rsidRPr="00006FD9" w:rsidSect="0066173A">
          <w:headerReference w:type="default" r:id="rId12"/>
          <w:footerReference w:type="default" r:id="rId13"/>
          <w:headerReference w:type="first" r:id="rId14"/>
          <w:footerReference w:type="first" r:id="rId15"/>
          <w:type w:val="continuous"/>
          <w:pgSz w:w="11907" w:h="16840" w:code="9"/>
          <w:pgMar w:top="1134" w:right="1134" w:bottom="851" w:left="1418" w:header="567" w:footer="567" w:gutter="0"/>
          <w:pgNumType w:fmt="lowerRoman" w:start="1"/>
          <w:cols w:space="720"/>
          <w:noEndnote/>
          <w:titlePg/>
          <w:docGrid w:linePitch="299"/>
        </w:sectPr>
      </w:pPr>
    </w:p>
    <w:p w14:paraId="6340234A" w14:textId="6A004BDB" w:rsidR="004E1708" w:rsidRPr="00006FD9" w:rsidRDefault="004E1708" w:rsidP="004E1708">
      <w:pPr>
        <w:pStyle w:val="Heading1"/>
        <w:rPr>
          <w:rFonts w:ascii="Arial" w:hAnsi="Arial" w:cs="Arial"/>
        </w:rPr>
      </w:pPr>
      <w:bookmarkStart w:id="1" w:name="_Toc155959828"/>
      <w:r w:rsidRPr="00006FD9">
        <w:rPr>
          <w:rFonts w:ascii="Arial" w:hAnsi="Arial" w:cs="Arial"/>
        </w:rPr>
        <w:lastRenderedPageBreak/>
        <w:t>Introduction</w:t>
      </w:r>
      <w:bookmarkEnd w:id="1"/>
    </w:p>
    <w:p w14:paraId="2E96C22C" w14:textId="5850176A" w:rsidR="004E1708" w:rsidRPr="00006FD9" w:rsidRDefault="004E1708" w:rsidP="004E1708">
      <w:pPr>
        <w:rPr>
          <w:rFonts w:ascii="Arial" w:hAnsi="Arial" w:cs="Arial"/>
        </w:rPr>
      </w:pPr>
      <w:r w:rsidRPr="00006FD9">
        <w:rPr>
          <w:rFonts w:ascii="Arial" w:hAnsi="Arial" w:cs="Arial"/>
        </w:rPr>
        <w:t xml:space="preserve">This manual </w:t>
      </w:r>
      <w:r w:rsidR="00527F57" w:rsidRPr="00006FD9">
        <w:rPr>
          <w:rFonts w:ascii="Arial" w:hAnsi="Arial" w:cs="Arial"/>
        </w:rPr>
        <w:t>relates to</w:t>
      </w:r>
      <w:r w:rsidR="00AE544C" w:rsidRPr="00006FD9">
        <w:rPr>
          <w:rFonts w:ascii="Arial" w:hAnsi="Arial" w:cs="Arial"/>
        </w:rPr>
        <w:t xml:space="preserve"> all f</w:t>
      </w:r>
      <w:r w:rsidRPr="00006FD9">
        <w:rPr>
          <w:rFonts w:ascii="Arial" w:hAnsi="Arial" w:cs="Arial"/>
        </w:rPr>
        <w:t>ieldwork placements</w:t>
      </w:r>
      <w:r w:rsidR="005B45F2">
        <w:rPr>
          <w:rFonts w:ascii="Arial" w:hAnsi="Arial" w:cs="Arial"/>
        </w:rPr>
        <w:t xml:space="preserve"> throughout the Bachelor of Occupational Therapy programme</w:t>
      </w:r>
      <w:r w:rsidR="00E50DD5">
        <w:rPr>
          <w:rFonts w:ascii="Arial" w:hAnsi="Arial" w:cs="Arial"/>
        </w:rPr>
        <w:t>.</w:t>
      </w:r>
    </w:p>
    <w:p w14:paraId="5F7F45ED" w14:textId="14ED64AF" w:rsidR="00613361" w:rsidRPr="00293086" w:rsidRDefault="00EE4D0B" w:rsidP="00613361">
      <w:pPr>
        <w:rPr>
          <w:rStyle w:val="Hyperlink"/>
          <w:rFonts w:ascii="Arial" w:hAnsi="Arial" w:cs="Arial"/>
        </w:rPr>
      </w:pPr>
      <w:r w:rsidRPr="00EE4D0B">
        <w:rPr>
          <w:rFonts w:ascii="Arial" w:hAnsi="Arial" w:cs="Arial"/>
        </w:rPr>
        <w:t>Ākonga</w:t>
      </w:r>
      <w:r w:rsidR="00E50DD5">
        <w:rPr>
          <w:rFonts w:ascii="Arial" w:hAnsi="Arial" w:cs="Arial"/>
        </w:rPr>
        <w:t xml:space="preserve"> | students </w:t>
      </w:r>
      <w:r w:rsidR="004E1708" w:rsidRPr="00006FD9">
        <w:rPr>
          <w:rFonts w:ascii="Arial" w:hAnsi="Arial" w:cs="Arial"/>
        </w:rPr>
        <w:t xml:space="preserve">and </w:t>
      </w:r>
      <w:r w:rsidR="00AE544C" w:rsidRPr="00006FD9">
        <w:rPr>
          <w:rFonts w:ascii="Arial" w:hAnsi="Arial" w:cs="Arial"/>
        </w:rPr>
        <w:t xml:space="preserve">supervising </w:t>
      </w:r>
      <w:r w:rsidRPr="00EE4D0B">
        <w:rPr>
          <w:rFonts w:ascii="Arial" w:hAnsi="Arial" w:cs="Arial"/>
        </w:rPr>
        <w:t>kaiwhakaora ngangahau</w:t>
      </w:r>
      <w:r w:rsidR="00E50DD5">
        <w:rPr>
          <w:rFonts w:ascii="Arial" w:hAnsi="Arial" w:cs="Arial"/>
        </w:rPr>
        <w:t xml:space="preserve"> | </w:t>
      </w:r>
      <w:r w:rsidR="00AE544C" w:rsidRPr="00006FD9">
        <w:rPr>
          <w:rFonts w:ascii="Arial" w:hAnsi="Arial" w:cs="Arial"/>
        </w:rPr>
        <w:t>occupational therapist</w:t>
      </w:r>
      <w:r w:rsidR="004E1708" w:rsidRPr="00006FD9">
        <w:rPr>
          <w:rFonts w:ascii="Arial" w:hAnsi="Arial" w:cs="Arial"/>
        </w:rPr>
        <w:t xml:space="preserve"> will </w:t>
      </w:r>
      <w:r w:rsidR="00FFA2E8" w:rsidRPr="00006FD9">
        <w:rPr>
          <w:rFonts w:ascii="Arial" w:hAnsi="Arial" w:cs="Arial"/>
        </w:rPr>
        <w:t>access</w:t>
      </w:r>
      <w:r w:rsidR="004E1708" w:rsidRPr="00006FD9">
        <w:rPr>
          <w:rFonts w:ascii="Arial" w:hAnsi="Arial" w:cs="Arial"/>
        </w:rPr>
        <w:t xml:space="preserve"> an additional </w:t>
      </w:r>
      <w:r w:rsidR="00613361">
        <w:rPr>
          <w:rFonts w:ascii="Arial" w:hAnsi="Arial" w:cs="Arial"/>
        </w:rPr>
        <w:t>a</w:t>
      </w:r>
      <w:r w:rsidR="004E1708" w:rsidRPr="00006FD9">
        <w:rPr>
          <w:rFonts w:ascii="Arial" w:hAnsi="Arial" w:cs="Arial"/>
        </w:rPr>
        <w:t xml:space="preserve">ssessment </w:t>
      </w:r>
      <w:r w:rsidR="00613361">
        <w:rPr>
          <w:rFonts w:ascii="Arial" w:hAnsi="Arial" w:cs="Arial"/>
        </w:rPr>
        <w:t>g</w:t>
      </w:r>
      <w:r w:rsidR="004E1708" w:rsidRPr="00006FD9">
        <w:rPr>
          <w:rFonts w:ascii="Arial" w:hAnsi="Arial" w:cs="Arial"/>
        </w:rPr>
        <w:t xml:space="preserve">uide related to </w:t>
      </w:r>
      <w:r w:rsidR="00527F57" w:rsidRPr="00006FD9">
        <w:rPr>
          <w:rFonts w:ascii="Arial" w:hAnsi="Arial" w:cs="Arial"/>
        </w:rPr>
        <w:t xml:space="preserve">each </w:t>
      </w:r>
      <w:r w:rsidR="004E1708" w:rsidRPr="00006FD9">
        <w:rPr>
          <w:rFonts w:ascii="Arial" w:hAnsi="Arial" w:cs="Arial"/>
        </w:rPr>
        <w:t>individual placement</w:t>
      </w:r>
      <w:r w:rsidR="33E78283" w:rsidRPr="00006FD9">
        <w:rPr>
          <w:rFonts w:ascii="Arial" w:hAnsi="Arial" w:cs="Arial"/>
        </w:rPr>
        <w:t xml:space="preserve"> from our webpage.</w:t>
      </w:r>
      <w:r w:rsidR="00613361" w:rsidRPr="00613361">
        <w:rPr>
          <w:rFonts w:ascii="Arial" w:hAnsi="Arial" w:cs="Arial"/>
        </w:rPr>
        <w:t xml:space="preserve"> </w:t>
      </w:r>
      <w:r w:rsidR="00613361" w:rsidRPr="0DA8B962">
        <w:rPr>
          <w:rFonts w:ascii="Arial" w:hAnsi="Arial" w:cs="Arial"/>
        </w:rPr>
        <w:t xml:space="preserve">Supervising </w:t>
      </w:r>
      <w:r w:rsidR="00613361" w:rsidRPr="00EE4D0B">
        <w:rPr>
          <w:rFonts w:ascii="Arial" w:hAnsi="Arial" w:cs="Arial"/>
        </w:rPr>
        <w:t>kaiwhakaora ngangahau</w:t>
      </w:r>
      <w:r w:rsidR="00613361" w:rsidRPr="0DA8B962">
        <w:rPr>
          <w:rFonts w:ascii="Arial" w:hAnsi="Arial" w:cs="Arial"/>
        </w:rPr>
        <w:t xml:space="preserve"> </w:t>
      </w:r>
      <w:r w:rsidR="00613361">
        <w:rPr>
          <w:rFonts w:ascii="Arial" w:hAnsi="Arial" w:cs="Arial"/>
        </w:rPr>
        <w:t>w</w:t>
      </w:r>
      <w:r w:rsidR="00613361" w:rsidRPr="0DA8B962">
        <w:rPr>
          <w:rFonts w:ascii="Arial" w:hAnsi="Arial" w:cs="Arial"/>
        </w:rPr>
        <w:t>ebpage – this is where all the documentation, podcasts and answers to frequent questions can be found</w:t>
      </w:r>
      <w:r w:rsidR="00613361">
        <w:rPr>
          <w:rFonts w:ascii="Arial" w:hAnsi="Arial" w:cs="Arial"/>
        </w:rPr>
        <w:t xml:space="preserve"> </w:t>
      </w:r>
      <w:r w:rsidR="00613361">
        <w:rPr>
          <w:rFonts w:ascii="Arial" w:hAnsi="Arial" w:cs="Arial"/>
        </w:rPr>
        <w:fldChar w:fldCharType="begin"/>
      </w:r>
      <w:r w:rsidR="00613361">
        <w:rPr>
          <w:rFonts w:ascii="Arial" w:hAnsi="Arial" w:cs="Arial"/>
        </w:rPr>
        <w:instrText xml:space="preserve"> HYPERLINK "https://recruitment.op.ac.nz/study/occupational-therapy/fieldwork-information/" </w:instrText>
      </w:r>
      <w:r w:rsidR="00613361">
        <w:rPr>
          <w:rFonts w:ascii="Arial" w:hAnsi="Arial" w:cs="Arial"/>
        </w:rPr>
      </w:r>
      <w:r w:rsidR="00613361">
        <w:rPr>
          <w:rFonts w:ascii="Arial" w:hAnsi="Arial" w:cs="Arial"/>
        </w:rPr>
        <w:fldChar w:fldCharType="separate"/>
      </w:r>
      <w:r w:rsidR="00613361" w:rsidRPr="00293086">
        <w:rPr>
          <w:rStyle w:val="Hyperlink"/>
          <w:rFonts w:ascii="Arial" w:hAnsi="Arial" w:cs="Arial"/>
        </w:rPr>
        <w:t>https://recruitment.op.ac.nz/study/occupational-therapy/fieldwork-information/</w:t>
      </w:r>
    </w:p>
    <w:p w14:paraId="68A3E83A" w14:textId="30AA6B91" w:rsidR="004E1708" w:rsidRPr="00006FD9" w:rsidRDefault="00613361" w:rsidP="00613361">
      <w:pPr>
        <w:rPr>
          <w:rFonts w:ascii="Arial" w:hAnsi="Arial" w:cs="Arial"/>
        </w:rPr>
      </w:pPr>
      <w:r>
        <w:rPr>
          <w:rFonts w:ascii="Arial" w:hAnsi="Arial" w:cs="Arial"/>
        </w:rPr>
        <w:fldChar w:fldCharType="end"/>
      </w:r>
    </w:p>
    <w:p w14:paraId="7310D587" w14:textId="77777777" w:rsidR="004E1708" w:rsidRPr="00006FD9" w:rsidRDefault="004E1708" w:rsidP="009A29F6">
      <w:pPr>
        <w:spacing w:after="0"/>
        <w:rPr>
          <w:rFonts w:ascii="Arial" w:hAnsi="Arial" w:cs="Arial"/>
        </w:rPr>
      </w:pPr>
      <w:r w:rsidRPr="00006FD9">
        <w:rPr>
          <w:rFonts w:ascii="Arial" w:hAnsi="Arial" w:cs="Arial"/>
        </w:rPr>
        <w:t>The Assessment Guide contain</w:t>
      </w:r>
      <w:r w:rsidR="00527F57" w:rsidRPr="00006FD9">
        <w:rPr>
          <w:rFonts w:ascii="Arial" w:hAnsi="Arial" w:cs="Arial"/>
        </w:rPr>
        <w:t>s</w:t>
      </w:r>
      <w:r w:rsidRPr="00006FD9">
        <w:rPr>
          <w:rFonts w:ascii="Arial" w:hAnsi="Arial" w:cs="Arial"/>
        </w:rPr>
        <w:t>:</w:t>
      </w:r>
    </w:p>
    <w:p w14:paraId="67DCA1CA" w14:textId="77777777" w:rsidR="004E1708" w:rsidRPr="00006FD9" w:rsidRDefault="004E1708" w:rsidP="001122C2">
      <w:pPr>
        <w:pStyle w:val="ListParagraph"/>
        <w:numPr>
          <w:ilvl w:val="0"/>
          <w:numId w:val="6"/>
        </w:numPr>
        <w:rPr>
          <w:rFonts w:ascii="Arial" w:hAnsi="Arial" w:cs="Arial"/>
        </w:rPr>
      </w:pPr>
      <w:r w:rsidRPr="00006FD9">
        <w:rPr>
          <w:rFonts w:ascii="Arial" w:hAnsi="Arial" w:cs="Arial"/>
        </w:rPr>
        <w:t>A copy of the assessment</w:t>
      </w:r>
    </w:p>
    <w:p w14:paraId="1637A511" w14:textId="77777777" w:rsidR="004E1708" w:rsidRPr="00006FD9" w:rsidRDefault="004E1708" w:rsidP="001122C2">
      <w:pPr>
        <w:pStyle w:val="ListParagraph"/>
        <w:numPr>
          <w:ilvl w:val="0"/>
          <w:numId w:val="6"/>
        </w:numPr>
        <w:rPr>
          <w:rFonts w:ascii="Arial" w:hAnsi="Arial" w:cs="Arial"/>
        </w:rPr>
      </w:pPr>
      <w:r w:rsidRPr="00006FD9">
        <w:rPr>
          <w:rFonts w:ascii="Arial" w:hAnsi="Arial" w:cs="Arial"/>
        </w:rPr>
        <w:t>The learning tasks</w:t>
      </w:r>
    </w:p>
    <w:p w14:paraId="6FC4391E" w14:textId="47165174" w:rsidR="002E5239" w:rsidRPr="00006FD9" w:rsidRDefault="004E1708" w:rsidP="001122C2">
      <w:pPr>
        <w:pStyle w:val="ListParagraph"/>
        <w:numPr>
          <w:ilvl w:val="0"/>
          <w:numId w:val="6"/>
        </w:numPr>
        <w:rPr>
          <w:rFonts w:ascii="Arial" w:hAnsi="Arial" w:cs="Arial"/>
        </w:rPr>
      </w:pPr>
      <w:r w:rsidRPr="00006FD9">
        <w:rPr>
          <w:rFonts w:ascii="Arial" w:hAnsi="Arial" w:cs="Arial"/>
        </w:rPr>
        <w:t xml:space="preserve">Any additional associated information </w:t>
      </w:r>
    </w:p>
    <w:p w14:paraId="55D019BA" w14:textId="4606B867" w:rsidR="00F9031B" w:rsidRPr="00006FD9" w:rsidRDefault="004E1708" w:rsidP="002E5239">
      <w:pPr>
        <w:pStyle w:val="Heading1"/>
        <w:rPr>
          <w:rFonts w:ascii="Arial" w:hAnsi="Arial" w:cs="Arial"/>
        </w:rPr>
      </w:pPr>
      <w:bookmarkStart w:id="2" w:name="_Toc155959829"/>
      <w:r w:rsidRPr="00006FD9">
        <w:rPr>
          <w:rFonts w:ascii="Arial" w:hAnsi="Arial" w:cs="Arial"/>
        </w:rPr>
        <w:t>C</w:t>
      </w:r>
      <w:r w:rsidR="00F9031B" w:rsidRPr="00006FD9">
        <w:rPr>
          <w:rFonts w:ascii="Arial" w:hAnsi="Arial" w:cs="Arial"/>
        </w:rPr>
        <w:t>ontact Information</w:t>
      </w:r>
      <w:bookmarkEnd w:id="2"/>
      <w:r w:rsidR="00F9031B" w:rsidRPr="00006FD9">
        <w:rPr>
          <w:rFonts w:ascii="Arial" w:hAnsi="Arial" w:cs="Arial"/>
        </w:rPr>
        <w:t xml:space="preserve"> </w:t>
      </w:r>
    </w:p>
    <w:p w14:paraId="2D5BEDA6" w14:textId="6AC2D63A" w:rsidR="00F9031B" w:rsidRPr="00006FD9" w:rsidRDefault="00527F57" w:rsidP="00F9031B">
      <w:pPr>
        <w:rPr>
          <w:rFonts w:ascii="Arial" w:hAnsi="Arial" w:cs="Arial"/>
        </w:rPr>
      </w:pPr>
      <w:r w:rsidRPr="00006FD9">
        <w:rPr>
          <w:rFonts w:ascii="Arial" w:hAnsi="Arial" w:cs="Arial"/>
        </w:rPr>
        <w:t xml:space="preserve">Please contact the </w:t>
      </w:r>
      <w:r w:rsidR="00AE544C" w:rsidRPr="00006FD9">
        <w:rPr>
          <w:rFonts w:ascii="Arial" w:hAnsi="Arial" w:cs="Arial"/>
        </w:rPr>
        <w:t>Fieldwork team</w:t>
      </w:r>
      <w:r w:rsidRPr="00006FD9">
        <w:rPr>
          <w:rFonts w:ascii="Arial" w:hAnsi="Arial" w:cs="Arial"/>
        </w:rPr>
        <w:t xml:space="preserve"> if you have any questions</w:t>
      </w:r>
      <w:r w:rsidR="009A29F6" w:rsidRPr="00006FD9">
        <w:rPr>
          <w:rFonts w:ascii="Arial" w:hAnsi="Arial" w:cs="Arial"/>
        </w:rPr>
        <w:t>.</w:t>
      </w:r>
      <w:r w:rsidR="00784832" w:rsidRPr="00006FD9">
        <w:rPr>
          <w:rFonts w:ascii="Arial" w:hAnsi="Arial" w:cs="Arial"/>
        </w:rPr>
        <w:t xml:space="preserve"> </w:t>
      </w:r>
      <w:r w:rsidR="00F9031B" w:rsidRPr="00006FD9">
        <w:rPr>
          <w:rFonts w:ascii="Arial" w:hAnsi="Arial" w:cs="Arial"/>
        </w:rPr>
        <w:t xml:space="preserve">Free phone </w:t>
      </w:r>
      <w:r w:rsidR="49B44EE6" w:rsidRPr="00006FD9">
        <w:rPr>
          <w:rFonts w:ascii="Arial" w:hAnsi="Arial" w:cs="Arial"/>
        </w:rPr>
        <w:t>n</w:t>
      </w:r>
      <w:r w:rsidR="00F9031B" w:rsidRPr="00006FD9">
        <w:rPr>
          <w:rFonts w:ascii="Arial" w:hAnsi="Arial" w:cs="Arial"/>
        </w:rPr>
        <w:t xml:space="preserve">umber </w:t>
      </w:r>
      <w:r w:rsidR="00F9031B" w:rsidRPr="0053593D">
        <w:rPr>
          <w:rFonts w:ascii="Arial" w:hAnsi="Arial" w:cs="Arial"/>
          <w:b/>
          <w:bCs/>
        </w:rPr>
        <w:t xml:space="preserve">0800 </w:t>
      </w:r>
      <w:r w:rsidR="00C036EF" w:rsidRPr="0053593D">
        <w:rPr>
          <w:rFonts w:ascii="Arial" w:hAnsi="Arial" w:cs="Arial"/>
          <w:b/>
          <w:bCs/>
        </w:rPr>
        <w:t>762 786</w:t>
      </w:r>
      <w:r w:rsidR="00C036EF">
        <w:rPr>
          <w:rFonts w:ascii="Arial" w:hAnsi="Arial" w:cs="Arial"/>
        </w:rPr>
        <w:t xml:space="preserve"> </w:t>
      </w:r>
      <w:r w:rsidR="00B85001">
        <w:rPr>
          <w:rFonts w:ascii="Arial" w:hAnsi="Arial" w:cs="Arial"/>
        </w:rPr>
        <w:t>a</w:t>
      </w:r>
      <w:r w:rsidR="00C036EF">
        <w:rPr>
          <w:rFonts w:ascii="Arial" w:hAnsi="Arial" w:cs="Arial"/>
        </w:rPr>
        <w:t>nd ask for the person you are looking for.</w:t>
      </w:r>
    </w:p>
    <w:p w14:paraId="5395B583" w14:textId="34A2AACD" w:rsidR="00C036EF" w:rsidRPr="00006FD9" w:rsidRDefault="00C036EF" w:rsidP="00F9031B">
      <w:pPr>
        <w:rPr>
          <w:rFonts w:ascii="Arial" w:hAnsi="Arial" w:cs="Arial"/>
        </w:rPr>
      </w:pPr>
    </w:p>
    <w:p w14:paraId="5AA97C3D" w14:textId="77777777" w:rsidR="00F9031B" w:rsidRDefault="00F9031B" w:rsidP="00F9031B">
      <w:pPr>
        <w:rPr>
          <w:rFonts w:ascii="Arial" w:hAnsi="Arial" w:cs="Arial"/>
        </w:rPr>
      </w:pPr>
      <w:r w:rsidRPr="00006FD9">
        <w:rPr>
          <w:rFonts w:ascii="Arial" w:hAnsi="Arial" w:cs="Arial"/>
        </w:rPr>
        <w:t xml:space="preserve">You will be assigned a member of the </w:t>
      </w:r>
      <w:r w:rsidR="00AE544C" w:rsidRPr="00006FD9">
        <w:rPr>
          <w:rFonts w:ascii="Arial" w:hAnsi="Arial" w:cs="Arial"/>
        </w:rPr>
        <w:t>fieldwork team</w:t>
      </w:r>
      <w:r w:rsidRPr="00006FD9">
        <w:rPr>
          <w:rFonts w:ascii="Arial" w:hAnsi="Arial" w:cs="Arial"/>
        </w:rPr>
        <w:t xml:space="preserve"> as your liaison person during each placement:</w:t>
      </w:r>
    </w:p>
    <w:p w14:paraId="6C8BBD8C" w14:textId="77777777" w:rsidR="004E1B5A" w:rsidRPr="00006FD9" w:rsidRDefault="004E1B5A" w:rsidP="00F9031B">
      <w:pPr>
        <w:rPr>
          <w:rFonts w:ascii="Arial" w:hAnsi="Arial" w:cs="Arial"/>
        </w:rPr>
      </w:pPr>
    </w:p>
    <w:tbl>
      <w:tblPr>
        <w:tblStyle w:val="TableGrid"/>
        <w:tblW w:w="10027" w:type="dxa"/>
        <w:tblLook w:val="04A0" w:firstRow="1" w:lastRow="0" w:firstColumn="1" w:lastColumn="0" w:noHBand="0" w:noVBand="1"/>
      </w:tblPr>
      <w:tblGrid>
        <w:gridCol w:w="1980"/>
        <w:gridCol w:w="1559"/>
        <w:gridCol w:w="2803"/>
        <w:gridCol w:w="1559"/>
        <w:gridCol w:w="2126"/>
      </w:tblGrid>
      <w:tr w:rsidR="004E1B5A" w14:paraId="6753BC96" w14:textId="77777777" w:rsidTr="004E1B5A">
        <w:tc>
          <w:tcPr>
            <w:tcW w:w="1980" w:type="dxa"/>
            <w:shd w:val="clear" w:color="auto" w:fill="F2F2F2" w:themeFill="background1" w:themeFillShade="F2"/>
            <w:vAlign w:val="center"/>
          </w:tcPr>
          <w:p w14:paraId="19D5D117" w14:textId="7941E744" w:rsidR="00961BAA" w:rsidRPr="004E1B5A" w:rsidRDefault="00E762EB" w:rsidP="004E1B5A">
            <w:pPr>
              <w:spacing w:before="0" w:after="0"/>
              <w:jc w:val="left"/>
              <w:rPr>
                <w:rFonts w:ascii="Arial" w:eastAsia="Arial" w:hAnsi="Arial" w:cs="Arial"/>
                <w:sz w:val="20"/>
                <w:szCs w:val="20"/>
              </w:rPr>
            </w:pPr>
            <w:r w:rsidRPr="004E1B5A">
              <w:rPr>
                <w:rFonts w:ascii="Arial" w:eastAsia="Arial" w:hAnsi="Arial" w:cs="Arial"/>
                <w:sz w:val="20"/>
                <w:szCs w:val="20"/>
              </w:rPr>
              <w:t>Name</w:t>
            </w:r>
          </w:p>
        </w:tc>
        <w:tc>
          <w:tcPr>
            <w:tcW w:w="1559" w:type="dxa"/>
            <w:shd w:val="clear" w:color="auto" w:fill="F2F2F2" w:themeFill="background1" w:themeFillShade="F2"/>
            <w:vAlign w:val="center"/>
          </w:tcPr>
          <w:p w14:paraId="3AC32A36" w14:textId="09B9920B" w:rsidR="00961BAA" w:rsidRPr="004E1B5A" w:rsidRDefault="00E762EB" w:rsidP="004E1B5A">
            <w:pPr>
              <w:spacing w:before="0" w:after="0"/>
              <w:jc w:val="left"/>
              <w:rPr>
                <w:rFonts w:ascii="Arial" w:eastAsia="Arial" w:hAnsi="Arial" w:cs="Arial"/>
                <w:sz w:val="20"/>
                <w:szCs w:val="20"/>
              </w:rPr>
            </w:pPr>
            <w:r w:rsidRPr="004E1B5A">
              <w:rPr>
                <w:rFonts w:ascii="Arial" w:eastAsia="Arial" w:hAnsi="Arial" w:cs="Arial"/>
                <w:sz w:val="20"/>
                <w:szCs w:val="20"/>
              </w:rPr>
              <w:t>Position</w:t>
            </w:r>
          </w:p>
        </w:tc>
        <w:tc>
          <w:tcPr>
            <w:tcW w:w="2803" w:type="dxa"/>
            <w:shd w:val="clear" w:color="auto" w:fill="F2F2F2" w:themeFill="background1" w:themeFillShade="F2"/>
            <w:vAlign w:val="center"/>
          </w:tcPr>
          <w:p w14:paraId="6C371EB3" w14:textId="209963D9" w:rsidR="00961BAA" w:rsidRPr="004E1B5A" w:rsidRDefault="00E762EB" w:rsidP="004E1B5A">
            <w:pPr>
              <w:spacing w:before="0" w:after="0"/>
              <w:jc w:val="left"/>
              <w:rPr>
                <w:rFonts w:ascii="Arial" w:hAnsi="Arial" w:cs="Arial"/>
                <w:sz w:val="20"/>
                <w:szCs w:val="20"/>
              </w:rPr>
            </w:pPr>
            <w:r w:rsidRPr="004E1B5A">
              <w:rPr>
                <w:rFonts w:ascii="Arial" w:hAnsi="Arial" w:cs="Arial"/>
                <w:sz w:val="20"/>
                <w:szCs w:val="20"/>
              </w:rPr>
              <w:t>Email</w:t>
            </w:r>
          </w:p>
        </w:tc>
        <w:tc>
          <w:tcPr>
            <w:tcW w:w="1559" w:type="dxa"/>
            <w:shd w:val="clear" w:color="auto" w:fill="F2F2F2" w:themeFill="background1" w:themeFillShade="F2"/>
            <w:vAlign w:val="center"/>
          </w:tcPr>
          <w:p w14:paraId="19A1A500" w14:textId="4B2C6C97" w:rsidR="00961BAA" w:rsidRPr="004E1B5A" w:rsidRDefault="00E762EB" w:rsidP="004E1B5A">
            <w:pPr>
              <w:spacing w:before="0" w:after="0"/>
              <w:jc w:val="left"/>
              <w:rPr>
                <w:rFonts w:ascii="Arial" w:eastAsia="Arial" w:hAnsi="Arial" w:cs="Arial"/>
                <w:sz w:val="20"/>
                <w:szCs w:val="20"/>
              </w:rPr>
            </w:pPr>
            <w:r w:rsidRPr="004E1B5A">
              <w:rPr>
                <w:rFonts w:ascii="Arial" w:eastAsia="Arial" w:hAnsi="Arial" w:cs="Arial"/>
                <w:sz w:val="20"/>
                <w:szCs w:val="20"/>
              </w:rPr>
              <w:t>Phone no.</w:t>
            </w:r>
          </w:p>
        </w:tc>
        <w:tc>
          <w:tcPr>
            <w:tcW w:w="2126" w:type="dxa"/>
            <w:shd w:val="clear" w:color="auto" w:fill="F2F2F2" w:themeFill="background1" w:themeFillShade="F2"/>
            <w:vAlign w:val="center"/>
          </w:tcPr>
          <w:p w14:paraId="6943C119" w14:textId="5ADC315C" w:rsidR="00961BAA" w:rsidRPr="004E1B5A" w:rsidRDefault="00E762EB" w:rsidP="004E1B5A">
            <w:pPr>
              <w:spacing w:before="0" w:after="0"/>
              <w:jc w:val="left"/>
              <w:rPr>
                <w:rFonts w:ascii="Arial" w:eastAsia="Arial" w:hAnsi="Arial" w:cs="Arial"/>
                <w:sz w:val="20"/>
                <w:szCs w:val="20"/>
              </w:rPr>
            </w:pPr>
            <w:r w:rsidRPr="004E1B5A">
              <w:rPr>
                <w:rFonts w:ascii="Arial" w:eastAsia="Arial" w:hAnsi="Arial" w:cs="Arial"/>
                <w:sz w:val="20"/>
                <w:szCs w:val="20"/>
              </w:rPr>
              <w:t>Workdays</w:t>
            </w:r>
          </w:p>
        </w:tc>
      </w:tr>
      <w:tr w:rsidR="004E1B5A" w14:paraId="5AA57CFE" w14:textId="524754F3" w:rsidTr="004E1B5A">
        <w:tc>
          <w:tcPr>
            <w:tcW w:w="1980" w:type="dxa"/>
          </w:tcPr>
          <w:p w14:paraId="57FB98EF" w14:textId="06185A5C" w:rsidR="00961BAA" w:rsidRPr="004E1B5A" w:rsidRDefault="00961BAA" w:rsidP="00961BAA">
            <w:pPr>
              <w:jc w:val="left"/>
              <w:rPr>
                <w:rFonts w:ascii="Arial" w:eastAsia="Arial" w:hAnsi="Arial" w:cs="Arial"/>
                <w:sz w:val="20"/>
                <w:szCs w:val="20"/>
              </w:rPr>
            </w:pPr>
            <w:r w:rsidRPr="004E1B5A">
              <w:rPr>
                <w:rFonts w:ascii="Arial" w:eastAsia="Arial" w:hAnsi="Arial" w:cs="Arial"/>
                <w:b/>
                <w:bCs/>
                <w:sz w:val="20"/>
                <w:szCs w:val="20"/>
              </w:rPr>
              <w:t>Narinder Verma</w:t>
            </w:r>
          </w:p>
        </w:tc>
        <w:tc>
          <w:tcPr>
            <w:tcW w:w="1559" w:type="dxa"/>
          </w:tcPr>
          <w:p w14:paraId="6A26EA14" w14:textId="40DF638F" w:rsidR="00961BAA" w:rsidRPr="004E1B5A" w:rsidRDefault="00961BAA" w:rsidP="00006FD9">
            <w:pPr>
              <w:jc w:val="left"/>
              <w:rPr>
                <w:rFonts w:ascii="Arial" w:eastAsia="Arial" w:hAnsi="Arial" w:cs="Arial"/>
                <w:sz w:val="20"/>
                <w:szCs w:val="20"/>
              </w:rPr>
            </w:pPr>
            <w:r w:rsidRPr="004E1B5A">
              <w:rPr>
                <w:rFonts w:ascii="Arial" w:eastAsia="Arial" w:hAnsi="Arial" w:cs="Arial"/>
                <w:sz w:val="20"/>
                <w:szCs w:val="20"/>
              </w:rPr>
              <w:t>Fieldwork Team Lead</w:t>
            </w:r>
          </w:p>
        </w:tc>
        <w:tc>
          <w:tcPr>
            <w:tcW w:w="2803" w:type="dxa"/>
          </w:tcPr>
          <w:p w14:paraId="71EEF8A0" w14:textId="128A7F0B" w:rsidR="00961BAA" w:rsidRPr="004E1B5A" w:rsidRDefault="00000000" w:rsidP="00006FD9">
            <w:pPr>
              <w:jc w:val="left"/>
              <w:rPr>
                <w:rFonts w:ascii="Arial" w:eastAsia="Arial" w:hAnsi="Arial" w:cs="Arial"/>
                <w:sz w:val="20"/>
                <w:szCs w:val="20"/>
              </w:rPr>
            </w:pPr>
            <w:hyperlink r:id="rId16" w:history="1">
              <w:r w:rsidR="00961BAA" w:rsidRPr="004E1B5A">
                <w:rPr>
                  <w:rStyle w:val="Hyperlink"/>
                  <w:rFonts w:ascii="Arial" w:eastAsia="Arial" w:hAnsi="Arial" w:cs="Arial"/>
                  <w:sz w:val="20"/>
                  <w:szCs w:val="20"/>
                </w:rPr>
                <w:t>Narinder.Verma@op.ac.nz</w:t>
              </w:r>
            </w:hyperlink>
          </w:p>
        </w:tc>
        <w:tc>
          <w:tcPr>
            <w:tcW w:w="1559" w:type="dxa"/>
          </w:tcPr>
          <w:p w14:paraId="3A74C549" w14:textId="77777777" w:rsidR="00961BAA" w:rsidRPr="004E1B5A" w:rsidRDefault="00961BAA" w:rsidP="00006FD9">
            <w:pPr>
              <w:jc w:val="left"/>
              <w:rPr>
                <w:rFonts w:ascii="Arial" w:eastAsia="Arial" w:hAnsi="Arial" w:cs="Arial"/>
                <w:sz w:val="20"/>
                <w:szCs w:val="20"/>
              </w:rPr>
            </w:pPr>
            <w:r w:rsidRPr="004E1B5A">
              <w:rPr>
                <w:rFonts w:ascii="Arial" w:eastAsia="Arial" w:hAnsi="Arial" w:cs="Arial"/>
                <w:sz w:val="20"/>
                <w:szCs w:val="20"/>
              </w:rPr>
              <w:t>03 972 7336</w:t>
            </w:r>
          </w:p>
          <w:p w14:paraId="77C4F986" w14:textId="2CC14C26" w:rsidR="00961BAA" w:rsidRPr="004E1B5A" w:rsidRDefault="00961BAA" w:rsidP="00006FD9">
            <w:pPr>
              <w:jc w:val="left"/>
              <w:rPr>
                <w:rFonts w:ascii="Arial" w:eastAsia="Arial" w:hAnsi="Arial" w:cs="Arial"/>
                <w:sz w:val="20"/>
                <w:szCs w:val="20"/>
              </w:rPr>
            </w:pPr>
            <w:r w:rsidRPr="004E1B5A">
              <w:rPr>
                <w:rFonts w:ascii="Arial" w:eastAsia="Arial" w:hAnsi="Arial" w:cs="Arial"/>
                <w:sz w:val="20"/>
                <w:szCs w:val="20"/>
              </w:rPr>
              <w:t>021 735 236</w:t>
            </w:r>
          </w:p>
        </w:tc>
        <w:tc>
          <w:tcPr>
            <w:tcW w:w="2126" w:type="dxa"/>
          </w:tcPr>
          <w:p w14:paraId="5387D455" w14:textId="09690C51" w:rsidR="00961BAA" w:rsidRPr="004E1B5A" w:rsidRDefault="00DF04EC" w:rsidP="00961BAA">
            <w:pPr>
              <w:jc w:val="left"/>
              <w:rPr>
                <w:rFonts w:ascii="Arial" w:eastAsia="Arial" w:hAnsi="Arial" w:cs="Arial"/>
                <w:sz w:val="20"/>
                <w:szCs w:val="20"/>
              </w:rPr>
            </w:pPr>
            <w:r>
              <w:rPr>
                <w:rFonts w:ascii="Arial" w:eastAsia="Arial" w:hAnsi="Arial" w:cs="Arial"/>
                <w:sz w:val="20"/>
                <w:szCs w:val="20"/>
              </w:rPr>
              <w:t>Mon</w:t>
            </w:r>
            <w:r w:rsidR="00961BAA" w:rsidRPr="004E1B5A">
              <w:rPr>
                <w:rFonts w:ascii="Arial" w:eastAsia="Arial" w:hAnsi="Arial" w:cs="Arial"/>
                <w:sz w:val="20"/>
                <w:szCs w:val="20"/>
              </w:rPr>
              <w:t>day- Friday.</w:t>
            </w:r>
          </w:p>
          <w:p w14:paraId="1592D070" w14:textId="77777777" w:rsidR="00961BAA" w:rsidRPr="004E1B5A" w:rsidRDefault="00961BAA" w:rsidP="00006FD9">
            <w:pPr>
              <w:jc w:val="left"/>
              <w:rPr>
                <w:rFonts w:ascii="Arial" w:eastAsia="Arial" w:hAnsi="Arial" w:cs="Arial"/>
                <w:sz w:val="20"/>
                <w:szCs w:val="20"/>
              </w:rPr>
            </w:pPr>
          </w:p>
        </w:tc>
      </w:tr>
      <w:tr w:rsidR="004E1B5A" w14:paraId="5585677B" w14:textId="77777777" w:rsidTr="004E1B5A">
        <w:tc>
          <w:tcPr>
            <w:tcW w:w="1980" w:type="dxa"/>
          </w:tcPr>
          <w:p w14:paraId="4D4488BA" w14:textId="3A77EDEE" w:rsidR="004E1B5A" w:rsidRPr="004E1B5A" w:rsidRDefault="004E1B5A" w:rsidP="004E1B5A">
            <w:pPr>
              <w:jc w:val="left"/>
              <w:rPr>
                <w:rFonts w:ascii="Arial" w:eastAsia="Arial" w:hAnsi="Arial" w:cs="Arial"/>
                <w:sz w:val="20"/>
                <w:szCs w:val="20"/>
              </w:rPr>
            </w:pPr>
            <w:r w:rsidRPr="004E1B5A">
              <w:rPr>
                <w:rFonts w:ascii="Arial" w:eastAsia="Arial" w:hAnsi="Arial" w:cs="Arial"/>
                <w:b/>
                <w:bCs/>
                <w:sz w:val="20"/>
                <w:szCs w:val="20"/>
              </w:rPr>
              <w:t>Huhana Whautere</w:t>
            </w:r>
          </w:p>
        </w:tc>
        <w:tc>
          <w:tcPr>
            <w:tcW w:w="1559" w:type="dxa"/>
          </w:tcPr>
          <w:p w14:paraId="593E303E" w14:textId="045B36D8" w:rsidR="004E1B5A" w:rsidRPr="004E1B5A" w:rsidRDefault="004E1B5A" w:rsidP="00006FD9">
            <w:pPr>
              <w:jc w:val="left"/>
              <w:rPr>
                <w:rFonts w:ascii="Arial" w:eastAsia="Arial" w:hAnsi="Arial" w:cs="Arial"/>
                <w:sz w:val="20"/>
                <w:szCs w:val="20"/>
              </w:rPr>
            </w:pPr>
            <w:r w:rsidRPr="004E1B5A">
              <w:rPr>
                <w:rFonts w:ascii="Arial" w:eastAsia="Arial" w:hAnsi="Arial" w:cs="Arial"/>
                <w:sz w:val="20"/>
                <w:szCs w:val="20"/>
              </w:rPr>
              <w:t>Fieldwork Lecturer</w:t>
            </w:r>
          </w:p>
        </w:tc>
        <w:tc>
          <w:tcPr>
            <w:tcW w:w="2803" w:type="dxa"/>
          </w:tcPr>
          <w:p w14:paraId="41CDB136" w14:textId="69EE116C" w:rsidR="004E1B5A" w:rsidRPr="004E1B5A" w:rsidRDefault="00000000" w:rsidP="00E762EB">
            <w:pPr>
              <w:jc w:val="left"/>
              <w:rPr>
                <w:sz w:val="20"/>
                <w:szCs w:val="20"/>
              </w:rPr>
            </w:pPr>
            <w:hyperlink r:id="rId17" w:history="1">
              <w:r w:rsidR="00706EE8" w:rsidRPr="008D3F0C">
                <w:rPr>
                  <w:rStyle w:val="Hyperlink"/>
                  <w:rFonts w:ascii="Arial" w:eastAsia="Arial" w:hAnsi="Arial" w:cs="Arial"/>
                  <w:sz w:val="20"/>
                  <w:szCs w:val="20"/>
                </w:rPr>
                <w:t>Huhana.Whautere@op.ac.nz</w:t>
              </w:r>
            </w:hyperlink>
          </w:p>
        </w:tc>
        <w:tc>
          <w:tcPr>
            <w:tcW w:w="1559" w:type="dxa"/>
          </w:tcPr>
          <w:p w14:paraId="073A8F36" w14:textId="77777777" w:rsidR="004E1B5A" w:rsidRPr="004E1B5A" w:rsidRDefault="004E1B5A" w:rsidP="00006FD9">
            <w:pPr>
              <w:jc w:val="left"/>
              <w:rPr>
                <w:rFonts w:ascii="Arial" w:eastAsia="Arial" w:hAnsi="Arial" w:cs="Arial"/>
                <w:sz w:val="20"/>
                <w:szCs w:val="20"/>
              </w:rPr>
            </w:pPr>
            <w:r w:rsidRPr="004E1B5A">
              <w:rPr>
                <w:rFonts w:ascii="Arial" w:eastAsia="Arial" w:hAnsi="Arial" w:cs="Arial"/>
                <w:sz w:val="20"/>
                <w:szCs w:val="20"/>
              </w:rPr>
              <w:t xml:space="preserve">03 742 2203 </w:t>
            </w:r>
          </w:p>
          <w:p w14:paraId="0B1433AC" w14:textId="18B23226" w:rsidR="004E1B5A" w:rsidRPr="004E1B5A" w:rsidRDefault="004E1B5A" w:rsidP="00006FD9">
            <w:pPr>
              <w:jc w:val="left"/>
              <w:rPr>
                <w:rFonts w:ascii="Arial" w:eastAsia="Arial" w:hAnsi="Arial" w:cs="Arial"/>
                <w:sz w:val="20"/>
                <w:szCs w:val="20"/>
              </w:rPr>
            </w:pPr>
            <w:r w:rsidRPr="004E1B5A">
              <w:rPr>
                <w:rFonts w:ascii="Arial" w:hAnsi="Arial" w:cs="Arial"/>
                <w:sz w:val="20"/>
                <w:szCs w:val="20"/>
              </w:rPr>
              <w:t>021 241 3052</w:t>
            </w:r>
          </w:p>
        </w:tc>
        <w:tc>
          <w:tcPr>
            <w:tcW w:w="2126" w:type="dxa"/>
          </w:tcPr>
          <w:p w14:paraId="210EF2CD" w14:textId="7EDDF74E" w:rsidR="004E1B5A" w:rsidRPr="004E1B5A" w:rsidRDefault="004E1B5A" w:rsidP="00961BAA">
            <w:pPr>
              <w:jc w:val="left"/>
              <w:rPr>
                <w:rFonts w:ascii="Arial" w:eastAsia="Arial" w:hAnsi="Arial" w:cs="Arial"/>
                <w:sz w:val="20"/>
                <w:szCs w:val="20"/>
              </w:rPr>
            </w:pPr>
            <w:r w:rsidRPr="004E1B5A">
              <w:rPr>
                <w:rFonts w:ascii="Arial" w:eastAsia="Arial" w:hAnsi="Arial" w:cs="Arial"/>
                <w:sz w:val="20"/>
                <w:szCs w:val="20"/>
              </w:rPr>
              <w:t>Monday, Wednesday-Friday.</w:t>
            </w:r>
          </w:p>
        </w:tc>
      </w:tr>
      <w:tr w:rsidR="004E1B5A" w14:paraId="71C552D1" w14:textId="77777777" w:rsidTr="004E1B5A">
        <w:tc>
          <w:tcPr>
            <w:tcW w:w="1980" w:type="dxa"/>
          </w:tcPr>
          <w:p w14:paraId="2B369111" w14:textId="07F398ED" w:rsidR="004E1B5A" w:rsidRPr="004E1B5A" w:rsidRDefault="00C84C90" w:rsidP="004E1B5A">
            <w:pPr>
              <w:jc w:val="left"/>
              <w:rPr>
                <w:rFonts w:ascii="Arial" w:eastAsia="Arial" w:hAnsi="Arial" w:cs="Arial"/>
                <w:b/>
                <w:bCs/>
                <w:sz w:val="20"/>
                <w:szCs w:val="20"/>
              </w:rPr>
            </w:pPr>
            <w:r>
              <w:rPr>
                <w:rFonts w:ascii="Arial" w:eastAsia="Arial" w:hAnsi="Arial" w:cs="Arial"/>
                <w:b/>
                <w:bCs/>
                <w:sz w:val="20"/>
                <w:szCs w:val="20"/>
              </w:rPr>
              <w:t>Rebecca Bokser</w:t>
            </w:r>
          </w:p>
        </w:tc>
        <w:tc>
          <w:tcPr>
            <w:tcW w:w="1559" w:type="dxa"/>
          </w:tcPr>
          <w:p w14:paraId="6767F27E" w14:textId="24DE6C3B" w:rsidR="004E1B5A" w:rsidRPr="004E1B5A" w:rsidRDefault="004E1B5A" w:rsidP="00006FD9">
            <w:pPr>
              <w:jc w:val="left"/>
              <w:rPr>
                <w:rFonts w:ascii="Arial" w:eastAsia="Arial" w:hAnsi="Arial" w:cs="Arial"/>
                <w:sz w:val="20"/>
                <w:szCs w:val="20"/>
              </w:rPr>
            </w:pPr>
            <w:r w:rsidRPr="004E1B5A">
              <w:rPr>
                <w:rFonts w:ascii="Arial" w:eastAsia="Arial" w:hAnsi="Arial" w:cs="Arial"/>
                <w:sz w:val="20"/>
                <w:szCs w:val="20"/>
              </w:rPr>
              <w:t>Fieldwork Administrator</w:t>
            </w:r>
          </w:p>
        </w:tc>
        <w:tc>
          <w:tcPr>
            <w:tcW w:w="2803" w:type="dxa"/>
          </w:tcPr>
          <w:p w14:paraId="19CECA41" w14:textId="270B2C22" w:rsidR="004E1B5A" w:rsidRPr="004E1B5A" w:rsidRDefault="00000000" w:rsidP="00E762EB">
            <w:pPr>
              <w:jc w:val="left"/>
              <w:rPr>
                <w:sz w:val="20"/>
                <w:szCs w:val="20"/>
              </w:rPr>
            </w:pPr>
            <w:hyperlink r:id="rId18">
              <w:r w:rsidR="004E1B5A" w:rsidRPr="004E1B5A">
                <w:rPr>
                  <w:rStyle w:val="Hyperlink"/>
                  <w:rFonts w:ascii="Arial" w:eastAsia="Arial" w:hAnsi="Arial" w:cs="Arial"/>
                  <w:sz w:val="20"/>
                  <w:szCs w:val="20"/>
                </w:rPr>
                <w:t>OTFieldwork@op.ac.nz</w:t>
              </w:r>
            </w:hyperlink>
          </w:p>
        </w:tc>
        <w:tc>
          <w:tcPr>
            <w:tcW w:w="1559" w:type="dxa"/>
          </w:tcPr>
          <w:p w14:paraId="2D31EA78" w14:textId="26A31D40" w:rsidR="004E1B5A" w:rsidRPr="004E1B5A" w:rsidRDefault="004E1B5A" w:rsidP="00006FD9">
            <w:pPr>
              <w:jc w:val="left"/>
              <w:rPr>
                <w:rFonts w:ascii="Arial" w:eastAsia="Arial" w:hAnsi="Arial" w:cs="Arial"/>
                <w:sz w:val="20"/>
                <w:szCs w:val="20"/>
              </w:rPr>
            </w:pPr>
            <w:r w:rsidRPr="004E1B5A">
              <w:rPr>
                <w:rFonts w:ascii="Arial" w:eastAsia="Arial" w:hAnsi="Arial" w:cs="Arial"/>
                <w:sz w:val="20"/>
                <w:szCs w:val="20"/>
              </w:rPr>
              <w:t>03 972 7222</w:t>
            </w:r>
          </w:p>
        </w:tc>
        <w:tc>
          <w:tcPr>
            <w:tcW w:w="2126" w:type="dxa"/>
          </w:tcPr>
          <w:p w14:paraId="6EFCC2AD" w14:textId="15905BEF" w:rsidR="004E1B5A" w:rsidRPr="004E1B5A" w:rsidRDefault="004E1B5A" w:rsidP="00961BAA">
            <w:pPr>
              <w:jc w:val="left"/>
              <w:rPr>
                <w:rFonts w:ascii="Arial" w:eastAsia="Arial" w:hAnsi="Arial" w:cs="Arial"/>
                <w:sz w:val="20"/>
                <w:szCs w:val="20"/>
              </w:rPr>
            </w:pPr>
            <w:r w:rsidRPr="004E1B5A">
              <w:rPr>
                <w:rFonts w:ascii="Arial" w:eastAsia="Arial" w:hAnsi="Arial" w:cs="Arial"/>
                <w:sz w:val="20"/>
                <w:szCs w:val="20"/>
              </w:rPr>
              <w:t xml:space="preserve">Monday-Friday </w:t>
            </w:r>
            <w:r w:rsidR="00C84C90">
              <w:rPr>
                <w:rFonts w:ascii="Arial" w:eastAsia="Arial" w:hAnsi="Arial" w:cs="Arial"/>
                <w:sz w:val="20"/>
                <w:szCs w:val="20"/>
              </w:rPr>
              <w:t>9</w:t>
            </w:r>
            <w:r w:rsidRPr="004E1B5A">
              <w:rPr>
                <w:rFonts w:ascii="Arial" w:eastAsia="Arial" w:hAnsi="Arial" w:cs="Arial"/>
                <w:sz w:val="20"/>
                <w:szCs w:val="20"/>
              </w:rPr>
              <w:t>am-</w:t>
            </w:r>
            <w:r w:rsidR="00C84C90">
              <w:rPr>
                <w:rFonts w:ascii="Arial" w:eastAsia="Arial" w:hAnsi="Arial" w:cs="Arial"/>
                <w:sz w:val="20"/>
                <w:szCs w:val="20"/>
              </w:rPr>
              <w:t>1pm</w:t>
            </w:r>
            <w:r w:rsidRPr="004E1B5A">
              <w:rPr>
                <w:rFonts w:ascii="Arial" w:eastAsia="Arial" w:hAnsi="Arial" w:cs="Arial"/>
                <w:sz w:val="20"/>
                <w:szCs w:val="20"/>
              </w:rPr>
              <w:t>.</w:t>
            </w:r>
          </w:p>
        </w:tc>
      </w:tr>
    </w:tbl>
    <w:p w14:paraId="726944A3" w14:textId="77777777" w:rsidR="00C16B6C" w:rsidRDefault="00C16B6C" w:rsidP="00006FD9">
      <w:pPr>
        <w:jc w:val="left"/>
        <w:rPr>
          <w:rFonts w:ascii="Arial" w:eastAsia="Arial" w:hAnsi="Arial" w:cs="Arial"/>
        </w:rPr>
      </w:pPr>
    </w:p>
    <w:p w14:paraId="4C73466A" w14:textId="77777777" w:rsidR="00C16B6C" w:rsidRPr="00006FD9" w:rsidRDefault="00C16B6C" w:rsidP="00006FD9">
      <w:pPr>
        <w:jc w:val="left"/>
        <w:rPr>
          <w:rFonts w:ascii="Arial" w:eastAsia="Arial" w:hAnsi="Arial" w:cs="Arial"/>
        </w:rPr>
      </w:pPr>
    </w:p>
    <w:p w14:paraId="73F9A668" w14:textId="77777777" w:rsidR="004E1B5A" w:rsidRDefault="004E1B5A">
      <w:pPr>
        <w:spacing w:before="0" w:after="200"/>
        <w:jc w:val="left"/>
        <w:rPr>
          <w:rFonts w:ascii="Arial" w:eastAsiaTheme="majorEastAsia" w:hAnsi="Arial" w:cs="Arial"/>
          <w:b/>
          <w:color w:val="000000" w:themeColor="text1"/>
          <w:sz w:val="28"/>
          <w:szCs w:val="26"/>
        </w:rPr>
      </w:pPr>
      <w:r>
        <w:rPr>
          <w:rFonts w:ascii="Arial" w:hAnsi="Arial" w:cs="Arial"/>
        </w:rPr>
        <w:br w:type="page"/>
      </w:r>
    </w:p>
    <w:p w14:paraId="204F2CDE" w14:textId="4B14B1E6" w:rsidR="00F9031B" w:rsidRPr="00006FD9" w:rsidRDefault="00F9031B" w:rsidP="003B17AD">
      <w:pPr>
        <w:pStyle w:val="Heading2"/>
        <w:rPr>
          <w:rFonts w:ascii="Arial" w:hAnsi="Arial" w:cs="Arial"/>
        </w:rPr>
      </w:pPr>
      <w:bookmarkStart w:id="3" w:name="_Toc155959830"/>
      <w:r w:rsidRPr="00006FD9">
        <w:rPr>
          <w:rFonts w:ascii="Arial" w:hAnsi="Arial" w:cs="Arial"/>
        </w:rPr>
        <w:lastRenderedPageBreak/>
        <w:t>Return all Assessments to:</w:t>
      </w:r>
      <w:bookmarkEnd w:id="3"/>
    </w:p>
    <w:p w14:paraId="1878F3D4" w14:textId="4AA3EA1E" w:rsidR="00F9031B" w:rsidRDefault="00FF3E75" w:rsidP="003B17AD">
      <w:pPr>
        <w:spacing w:after="0"/>
        <w:rPr>
          <w:rFonts w:ascii="Arial" w:hAnsi="Arial" w:cs="Arial"/>
        </w:rPr>
      </w:pPr>
      <w:r w:rsidRPr="00FF3E75">
        <w:rPr>
          <w:rFonts w:ascii="Arial" w:hAnsi="Arial" w:cs="Arial"/>
        </w:rPr>
        <w:t>The following</w:t>
      </w:r>
      <w:r w:rsidR="00F9031B" w:rsidRPr="12FD83C8">
        <w:rPr>
          <w:rFonts w:ascii="Arial" w:hAnsi="Arial" w:cs="Arial"/>
        </w:rPr>
        <w:t xml:space="preserve"> email </w:t>
      </w:r>
      <w:hyperlink r:id="rId19" w:history="1">
        <w:r w:rsidR="00E762EB" w:rsidRPr="001C6AEF">
          <w:rPr>
            <w:rStyle w:val="Hyperlink"/>
            <w:rFonts w:ascii="Arial" w:hAnsi="Arial" w:cs="Arial"/>
          </w:rPr>
          <w:t>OTfieldwork@op.ac.nz</w:t>
        </w:r>
      </w:hyperlink>
      <w:r w:rsidR="00F9031B" w:rsidRPr="12FD83C8">
        <w:rPr>
          <w:rFonts w:ascii="Arial" w:hAnsi="Arial" w:cs="Arial"/>
        </w:rPr>
        <w:t xml:space="preserve">, 0800 </w:t>
      </w:r>
      <w:r w:rsidR="00C036EF" w:rsidRPr="12FD83C8">
        <w:rPr>
          <w:rFonts w:ascii="Arial" w:hAnsi="Arial" w:cs="Arial"/>
        </w:rPr>
        <w:t>762 786</w:t>
      </w:r>
      <w:r w:rsidR="00232AE7" w:rsidRPr="12FD83C8">
        <w:rPr>
          <w:rFonts w:ascii="Arial" w:hAnsi="Arial" w:cs="Arial"/>
        </w:rPr>
        <w:t>,</w:t>
      </w:r>
      <w:r w:rsidR="00C036EF" w:rsidRPr="12FD83C8">
        <w:rPr>
          <w:rFonts w:ascii="Arial" w:hAnsi="Arial" w:cs="Arial"/>
        </w:rPr>
        <w:t xml:space="preserve"> or call directly 03 972 7222.</w:t>
      </w:r>
    </w:p>
    <w:p w14:paraId="20D542D9" w14:textId="77777777" w:rsidR="00C036EF" w:rsidRPr="00006FD9" w:rsidRDefault="00C036EF" w:rsidP="003B17AD">
      <w:pPr>
        <w:spacing w:after="0"/>
        <w:rPr>
          <w:rFonts w:ascii="Arial" w:hAnsi="Arial" w:cs="Arial"/>
        </w:rPr>
      </w:pPr>
    </w:p>
    <w:p w14:paraId="732EC1D0" w14:textId="19B0870F" w:rsidR="00AE544C" w:rsidRPr="00B5615C" w:rsidRDefault="00AE544C" w:rsidP="003B17AD">
      <w:pPr>
        <w:pStyle w:val="Heading3"/>
        <w:rPr>
          <w:rFonts w:ascii="Arial" w:hAnsi="Arial" w:cs="Arial"/>
          <w:i w:val="0"/>
          <w:iCs/>
        </w:rPr>
      </w:pPr>
      <w:bookmarkStart w:id="4" w:name="_Toc155959831"/>
      <w:r w:rsidRPr="00B5615C">
        <w:rPr>
          <w:rFonts w:ascii="Arial" w:hAnsi="Arial" w:cs="Arial"/>
          <w:i w:val="0"/>
          <w:iCs/>
        </w:rPr>
        <w:t>Making Contact</w:t>
      </w:r>
      <w:bookmarkEnd w:id="4"/>
    </w:p>
    <w:p w14:paraId="63CE326F" w14:textId="67B05820" w:rsidR="008F2576" w:rsidRPr="00006FD9" w:rsidRDefault="008F2576" w:rsidP="003B17AD">
      <w:pPr>
        <w:rPr>
          <w:rFonts w:ascii="Arial" w:hAnsi="Arial" w:cs="Arial"/>
        </w:rPr>
      </w:pPr>
      <w:r w:rsidRPr="00006FD9">
        <w:rPr>
          <w:rFonts w:ascii="Arial" w:hAnsi="Arial" w:cs="Arial"/>
        </w:rPr>
        <w:t>If you have any questions or concerns</w:t>
      </w:r>
      <w:r w:rsidR="00041196" w:rsidRPr="00006FD9">
        <w:rPr>
          <w:rFonts w:ascii="Arial" w:hAnsi="Arial" w:cs="Arial"/>
        </w:rPr>
        <w:t>,</w:t>
      </w:r>
      <w:r w:rsidRPr="00006FD9">
        <w:rPr>
          <w:rFonts w:ascii="Arial" w:hAnsi="Arial" w:cs="Arial"/>
        </w:rPr>
        <w:t xml:space="preserve"> please </w:t>
      </w:r>
      <w:r w:rsidR="00006FD9" w:rsidRPr="00006FD9">
        <w:rPr>
          <w:rFonts w:ascii="Arial" w:hAnsi="Arial" w:cs="Arial"/>
        </w:rPr>
        <w:t>contact</w:t>
      </w:r>
      <w:r w:rsidRPr="00006FD9">
        <w:rPr>
          <w:rFonts w:ascii="Arial" w:hAnsi="Arial" w:cs="Arial"/>
        </w:rPr>
        <w:t xml:space="preserve"> the fieldwork team.</w:t>
      </w:r>
    </w:p>
    <w:p w14:paraId="7871BF7C" w14:textId="7E159A86" w:rsidR="00F9031B" w:rsidRDefault="00AE544C" w:rsidP="003B17AD">
      <w:pPr>
        <w:spacing w:after="0"/>
        <w:rPr>
          <w:rFonts w:ascii="Arial" w:hAnsi="Arial" w:cs="Arial"/>
        </w:rPr>
      </w:pPr>
      <w:r w:rsidRPr="00006FD9">
        <w:rPr>
          <w:rFonts w:ascii="Arial" w:hAnsi="Arial" w:cs="Arial"/>
        </w:rPr>
        <w:t xml:space="preserve">Supervising </w:t>
      </w:r>
      <w:r w:rsidR="00EE4D0B" w:rsidRPr="00EE4D0B">
        <w:rPr>
          <w:rFonts w:ascii="Arial" w:hAnsi="Arial" w:cs="Arial"/>
        </w:rPr>
        <w:t>kaiwhakaora ngangahau</w:t>
      </w:r>
      <w:r w:rsidR="00EE4D0B">
        <w:rPr>
          <w:rFonts w:ascii="Arial" w:hAnsi="Arial" w:cs="Arial"/>
        </w:rPr>
        <w:t xml:space="preserve"> </w:t>
      </w:r>
      <w:r w:rsidR="00F9031B" w:rsidRPr="00006FD9">
        <w:rPr>
          <w:rFonts w:ascii="Arial" w:hAnsi="Arial" w:cs="Arial"/>
        </w:rPr>
        <w:t xml:space="preserve">will be contacted by the </w:t>
      </w:r>
      <w:r w:rsidRPr="00006FD9">
        <w:rPr>
          <w:rFonts w:ascii="Arial" w:hAnsi="Arial" w:cs="Arial"/>
        </w:rPr>
        <w:t>fieldwork lecturer</w:t>
      </w:r>
      <w:r w:rsidR="00F9031B" w:rsidRPr="00006FD9">
        <w:rPr>
          <w:rFonts w:ascii="Arial" w:hAnsi="Arial" w:cs="Arial"/>
        </w:rPr>
        <w:t xml:space="preserve"> for: </w:t>
      </w:r>
    </w:p>
    <w:p w14:paraId="3ECBFF38" w14:textId="77777777" w:rsidR="00F9031B" w:rsidRPr="00006FD9" w:rsidRDefault="00F9031B" w:rsidP="001122C2">
      <w:pPr>
        <w:pStyle w:val="ListParagraph"/>
        <w:numPr>
          <w:ilvl w:val="0"/>
          <w:numId w:val="2"/>
        </w:numPr>
        <w:spacing w:before="0" w:line="276" w:lineRule="auto"/>
        <w:rPr>
          <w:rFonts w:ascii="Arial" w:hAnsi="Arial" w:cs="Arial"/>
        </w:rPr>
      </w:pPr>
      <w:r w:rsidRPr="00006FD9">
        <w:rPr>
          <w:rFonts w:ascii="Arial" w:hAnsi="Arial" w:cs="Arial"/>
        </w:rPr>
        <w:t>Pre-placement group telephone conference</w:t>
      </w:r>
    </w:p>
    <w:p w14:paraId="330AD4E5" w14:textId="65A90492" w:rsidR="00F9031B" w:rsidRPr="00006FD9" w:rsidRDefault="00293086" w:rsidP="001122C2">
      <w:pPr>
        <w:pStyle w:val="ListParagraph"/>
        <w:numPr>
          <w:ilvl w:val="0"/>
          <w:numId w:val="2"/>
        </w:numPr>
        <w:spacing w:line="276" w:lineRule="auto"/>
        <w:rPr>
          <w:rFonts w:ascii="Arial" w:hAnsi="Arial" w:cs="Arial"/>
        </w:rPr>
      </w:pPr>
      <w:r>
        <w:rPr>
          <w:rFonts w:ascii="Arial" w:hAnsi="Arial" w:cs="Arial"/>
        </w:rPr>
        <w:t>Communication regarding midway progress</w:t>
      </w:r>
    </w:p>
    <w:p w14:paraId="41962EF5" w14:textId="69F37CAD" w:rsidR="00F9031B" w:rsidRPr="00006FD9" w:rsidRDefault="00F9031B" w:rsidP="001122C2">
      <w:pPr>
        <w:pStyle w:val="ListParagraph"/>
        <w:numPr>
          <w:ilvl w:val="0"/>
          <w:numId w:val="2"/>
        </w:numPr>
        <w:spacing w:line="276" w:lineRule="auto"/>
        <w:rPr>
          <w:rFonts w:ascii="Arial" w:hAnsi="Arial" w:cs="Arial"/>
        </w:rPr>
      </w:pPr>
      <w:r w:rsidRPr="00006FD9">
        <w:rPr>
          <w:rFonts w:ascii="Arial" w:hAnsi="Arial" w:cs="Arial"/>
        </w:rPr>
        <w:t xml:space="preserve">If there are any concerns about the </w:t>
      </w:r>
      <w:r w:rsidR="00C33299" w:rsidRPr="00C33299">
        <w:rPr>
          <w:rFonts w:ascii="Arial" w:hAnsi="Arial" w:cs="Arial"/>
        </w:rPr>
        <w:t xml:space="preserve">ākonga </w:t>
      </w:r>
      <w:r w:rsidRPr="00006FD9">
        <w:rPr>
          <w:rFonts w:ascii="Arial" w:hAnsi="Arial" w:cs="Arial"/>
        </w:rPr>
        <w:t>or their performance</w:t>
      </w:r>
    </w:p>
    <w:p w14:paraId="4574FE05" w14:textId="77777777" w:rsidR="008E6FBD" w:rsidRDefault="008E6FBD" w:rsidP="003B17AD">
      <w:pPr>
        <w:spacing w:after="0"/>
        <w:rPr>
          <w:rFonts w:ascii="Arial" w:hAnsi="Arial" w:cs="Arial"/>
        </w:rPr>
      </w:pPr>
    </w:p>
    <w:p w14:paraId="399437B5" w14:textId="47208401" w:rsidR="00F9031B" w:rsidRDefault="00AE544C" w:rsidP="003B17AD">
      <w:pPr>
        <w:spacing w:after="0"/>
        <w:rPr>
          <w:rFonts w:ascii="Arial" w:hAnsi="Arial" w:cs="Arial"/>
        </w:rPr>
      </w:pPr>
      <w:r w:rsidRPr="00006FD9">
        <w:rPr>
          <w:rFonts w:ascii="Arial" w:hAnsi="Arial" w:cs="Arial"/>
        </w:rPr>
        <w:t xml:space="preserve">Supervising </w:t>
      </w:r>
      <w:r w:rsidR="004007A3" w:rsidRPr="004007A3">
        <w:rPr>
          <w:rFonts w:ascii="Arial" w:hAnsi="Arial" w:cs="Arial"/>
        </w:rPr>
        <w:t xml:space="preserve">kaiwhakaora ngangahau </w:t>
      </w:r>
      <w:r w:rsidR="00527F57" w:rsidRPr="00006FD9">
        <w:rPr>
          <w:rFonts w:ascii="Arial" w:hAnsi="Arial" w:cs="Arial"/>
        </w:rPr>
        <w:t>c</w:t>
      </w:r>
      <w:r w:rsidR="00F9031B" w:rsidRPr="00006FD9">
        <w:rPr>
          <w:rFonts w:ascii="Arial" w:hAnsi="Arial" w:cs="Arial"/>
        </w:rPr>
        <w:t xml:space="preserve">ontact the </w:t>
      </w:r>
      <w:r w:rsidRPr="00006FD9">
        <w:rPr>
          <w:rFonts w:ascii="Arial" w:hAnsi="Arial" w:cs="Arial"/>
        </w:rPr>
        <w:t>fieldwork lecturer</w:t>
      </w:r>
      <w:r w:rsidR="00F9031B" w:rsidRPr="00006FD9">
        <w:rPr>
          <w:rFonts w:ascii="Arial" w:hAnsi="Arial" w:cs="Arial"/>
        </w:rPr>
        <w:t xml:space="preserve"> if:</w:t>
      </w:r>
    </w:p>
    <w:p w14:paraId="0629F845" w14:textId="0989BBB5" w:rsidR="00F9031B" w:rsidRPr="00006FD9" w:rsidRDefault="0095156C" w:rsidP="001122C2">
      <w:pPr>
        <w:pStyle w:val="ListParagraph"/>
        <w:numPr>
          <w:ilvl w:val="0"/>
          <w:numId w:val="3"/>
        </w:numPr>
        <w:spacing w:before="0" w:line="276" w:lineRule="auto"/>
        <w:rPr>
          <w:rFonts w:ascii="Arial" w:hAnsi="Arial" w:cs="Arial"/>
        </w:rPr>
      </w:pPr>
      <w:r w:rsidRPr="00006FD9">
        <w:rPr>
          <w:rFonts w:ascii="Arial" w:hAnsi="Arial" w:cs="Arial"/>
        </w:rPr>
        <w:t xml:space="preserve">They </w:t>
      </w:r>
      <w:r w:rsidR="00F9031B" w:rsidRPr="00006FD9">
        <w:rPr>
          <w:rFonts w:ascii="Arial" w:hAnsi="Arial" w:cs="Arial"/>
        </w:rPr>
        <w:t xml:space="preserve">have any queries or concerns about the </w:t>
      </w:r>
      <w:r w:rsidR="00C33299" w:rsidRPr="00C33299">
        <w:rPr>
          <w:rFonts w:ascii="Arial" w:hAnsi="Arial" w:cs="Arial"/>
        </w:rPr>
        <w:t>ākonga</w:t>
      </w:r>
      <w:r w:rsidR="00F9031B" w:rsidRPr="00006FD9">
        <w:rPr>
          <w:rFonts w:ascii="Arial" w:hAnsi="Arial" w:cs="Arial"/>
        </w:rPr>
        <w:t xml:space="preserve"> or </w:t>
      </w:r>
      <w:r w:rsidR="00B86DF9" w:rsidRPr="00006FD9">
        <w:rPr>
          <w:rFonts w:ascii="Arial" w:hAnsi="Arial" w:cs="Arial"/>
        </w:rPr>
        <w:t>processes.</w:t>
      </w:r>
    </w:p>
    <w:p w14:paraId="1326168F" w14:textId="6D7E499E" w:rsidR="00F9031B" w:rsidRPr="00006FD9" w:rsidRDefault="00C33299" w:rsidP="001122C2">
      <w:pPr>
        <w:pStyle w:val="ListParagraph"/>
        <w:numPr>
          <w:ilvl w:val="0"/>
          <w:numId w:val="3"/>
        </w:numPr>
        <w:spacing w:line="276" w:lineRule="auto"/>
        <w:rPr>
          <w:rFonts w:ascii="Arial" w:hAnsi="Arial" w:cs="Arial"/>
        </w:rPr>
      </w:pPr>
      <w:r>
        <w:rPr>
          <w:rFonts w:ascii="Arial" w:hAnsi="Arial" w:cs="Arial"/>
        </w:rPr>
        <w:t xml:space="preserve">The </w:t>
      </w:r>
      <w:r w:rsidRPr="00C33299">
        <w:rPr>
          <w:rFonts w:ascii="Arial" w:hAnsi="Arial" w:cs="Arial"/>
        </w:rPr>
        <w:t xml:space="preserve">ākonga </w:t>
      </w:r>
      <w:r w:rsidR="00F9031B" w:rsidRPr="00006FD9">
        <w:rPr>
          <w:rFonts w:ascii="Arial" w:hAnsi="Arial" w:cs="Arial"/>
        </w:rPr>
        <w:t xml:space="preserve">is struggling at any point in their </w:t>
      </w:r>
      <w:r w:rsidR="00B86DF9" w:rsidRPr="00006FD9">
        <w:rPr>
          <w:rFonts w:ascii="Arial" w:hAnsi="Arial" w:cs="Arial"/>
        </w:rPr>
        <w:t>fieldwork.</w:t>
      </w:r>
    </w:p>
    <w:p w14:paraId="373C14DC" w14:textId="45A10C43" w:rsidR="00F9031B" w:rsidRPr="00006FD9" w:rsidRDefault="00C33299" w:rsidP="001122C2">
      <w:pPr>
        <w:pStyle w:val="ListParagraph"/>
        <w:numPr>
          <w:ilvl w:val="0"/>
          <w:numId w:val="3"/>
        </w:numPr>
        <w:spacing w:line="276" w:lineRule="auto"/>
        <w:rPr>
          <w:rFonts w:ascii="Arial" w:hAnsi="Arial" w:cs="Arial"/>
        </w:rPr>
      </w:pPr>
      <w:r>
        <w:rPr>
          <w:rFonts w:ascii="Arial" w:hAnsi="Arial" w:cs="Arial"/>
        </w:rPr>
        <w:t xml:space="preserve">The </w:t>
      </w:r>
      <w:r w:rsidRPr="00C33299">
        <w:rPr>
          <w:rFonts w:ascii="Arial" w:hAnsi="Arial" w:cs="Arial"/>
        </w:rPr>
        <w:t>ākonga</w:t>
      </w:r>
      <w:r w:rsidR="00F9031B" w:rsidRPr="00006FD9">
        <w:rPr>
          <w:rFonts w:ascii="Arial" w:hAnsi="Arial" w:cs="Arial"/>
        </w:rPr>
        <w:t xml:space="preserve"> is at risk of </w:t>
      </w:r>
      <w:r w:rsidR="00B86DF9" w:rsidRPr="00006FD9">
        <w:rPr>
          <w:rFonts w:ascii="Arial" w:hAnsi="Arial" w:cs="Arial"/>
        </w:rPr>
        <w:t>failing.</w:t>
      </w:r>
    </w:p>
    <w:p w14:paraId="47DECE7D" w14:textId="77777777" w:rsidR="008E6FBD" w:rsidRDefault="008E6FBD" w:rsidP="003B17AD">
      <w:pPr>
        <w:spacing w:after="0"/>
        <w:rPr>
          <w:rFonts w:ascii="Arial" w:hAnsi="Arial" w:cs="Arial"/>
        </w:rPr>
      </w:pPr>
    </w:p>
    <w:p w14:paraId="16F91C82" w14:textId="7727AB2D" w:rsidR="00527F57" w:rsidRDefault="00527F57" w:rsidP="003B17AD">
      <w:pPr>
        <w:spacing w:after="0"/>
        <w:rPr>
          <w:rFonts w:ascii="Arial" w:hAnsi="Arial" w:cs="Arial"/>
        </w:rPr>
      </w:pPr>
      <w:r w:rsidRPr="00006FD9">
        <w:rPr>
          <w:rFonts w:ascii="Arial" w:hAnsi="Arial" w:cs="Arial"/>
        </w:rPr>
        <w:t xml:space="preserve">Occupational </w:t>
      </w:r>
      <w:r w:rsidR="008344C4" w:rsidRPr="00006FD9">
        <w:rPr>
          <w:rFonts w:ascii="Arial" w:hAnsi="Arial" w:cs="Arial"/>
        </w:rPr>
        <w:t>t</w:t>
      </w:r>
      <w:r w:rsidRPr="00006FD9">
        <w:rPr>
          <w:rFonts w:ascii="Arial" w:hAnsi="Arial" w:cs="Arial"/>
        </w:rPr>
        <w:t>herapy</w:t>
      </w:r>
      <w:r w:rsidR="004007A3">
        <w:rPr>
          <w:rFonts w:ascii="Arial" w:hAnsi="Arial" w:cs="Arial"/>
        </w:rPr>
        <w:t>/</w:t>
      </w:r>
      <w:r w:rsidR="004007A3" w:rsidRPr="004007A3">
        <w:t xml:space="preserve"> </w:t>
      </w:r>
      <w:bookmarkStart w:id="5" w:name="_Hlk127450095"/>
      <w:r w:rsidR="004007A3" w:rsidRPr="004007A3">
        <w:rPr>
          <w:rFonts w:ascii="Arial" w:hAnsi="Arial" w:cs="Arial"/>
        </w:rPr>
        <w:t>whakaora ngangahau</w:t>
      </w:r>
      <w:r w:rsidR="004007A3">
        <w:rPr>
          <w:rFonts w:ascii="Arial" w:hAnsi="Arial" w:cs="Arial"/>
        </w:rPr>
        <w:t xml:space="preserve"> </w:t>
      </w:r>
      <w:bookmarkEnd w:id="5"/>
      <w:r w:rsidR="00C33299" w:rsidRPr="00C33299">
        <w:rPr>
          <w:rFonts w:ascii="Arial" w:hAnsi="Arial" w:cs="Arial"/>
        </w:rPr>
        <w:t xml:space="preserve">ākonga </w:t>
      </w:r>
      <w:r w:rsidRPr="00006FD9">
        <w:rPr>
          <w:rFonts w:ascii="Arial" w:hAnsi="Arial" w:cs="Arial"/>
        </w:rPr>
        <w:t xml:space="preserve">contact the </w:t>
      </w:r>
      <w:r w:rsidR="008344C4" w:rsidRPr="00006FD9">
        <w:rPr>
          <w:rFonts w:ascii="Arial" w:hAnsi="Arial" w:cs="Arial"/>
        </w:rPr>
        <w:t>f</w:t>
      </w:r>
      <w:r w:rsidR="00AE544C" w:rsidRPr="00006FD9">
        <w:rPr>
          <w:rFonts w:ascii="Arial" w:hAnsi="Arial" w:cs="Arial"/>
        </w:rPr>
        <w:t>ieldwork lecturer</w:t>
      </w:r>
      <w:r w:rsidRPr="00006FD9">
        <w:rPr>
          <w:rFonts w:ascii="Arial" w:hAnsi="Arial" w:cs="Arial"/>
        </w:rPr>
        <w:t xml:space="preserve"> after discussions with </w:t>
      </w:r>
      <w:r w:rsidR="0095156C" w:rsidRPr="00006FD9">
        <w:rPr>
          <w:rFonts w:ascii="Arial" w:hAnsi="Arial" w:cs="Arial"/>
        </w:rPr>
        <w:t>their</w:t>
      </w:r>
      <w:r w:rsidRPr="00006FD9">
        <w:rPr>
          <w:rFonts w:ascii="Arial" w:hAnsi="Arial" w:cs="Arial"/>
        </w:rPr>
        <w:t xml:space="preserve"> </w:t>
      </w:r>
      <w:r w:rsidR="00AE544C" w:rsidRPr="00006FD9">
        <w:rPr>
          <w:rFonts w:ascii="Arial" w:hAnsi="Arial" w:cs="Arial"/>
        </w:rPr>
        <w:t>supervising</w:t>
      </w:r>
      <w:r w:rsidR="00EE4D0B">
        <w:rPr>
          <w:rFonts w:ascii="Arial" w:hAnsi="Arial" w:cs="Arial"/>
        </w:rPr>
        <w:t xml:space="preserve"> </w:t>
      </w:r>
      <w:r w:rsidR="00EE4D0B" w:rsidRPr="00EE4D0B">
        <w:rPr>
          <w:rFonts w:ascii="Arial" w:hAnsi="Arial" w:cs="Arial"/>
        </w:rPr>
        <w:t>kaiwhakaora ngangaha</w:t>
      </w:r>
      <w:r w:rsidR="00EE4D0B">
        <w:rPr>
          <w:rFonts w:ascii="Arial" w:hAnsi="Arial" w:cs="Arial"/>
        </w:rPr>
        <w:t>u</w:t>
      </w:r>
      <w:r w:rsidRPr="00006FD9">
        <w:rPr>
          <w:rFonts w:ascii="Arial" w:hAnsi="Arial" w:cs="Arial"/>
        </w:rPr>
        <w:t xml:space="preserve"> if:</w:t>
      </w:r>
    </w:p>
    <w:p w14:paraId="6DC75FDF" w14:textId="6C58F7D7" w:rsidR="00527F57" w:rsidRPr="00006FD9" w:rsidRDefault="0095156C" w:rsidP="001122C2">
      <w:pPr>
        <w:pStyle w:val="ListParagraph"/>
        <w:numPr>
          <w:ilvl w:val="0"/>
          <w:numId w:val="3"/>
        </w:numPr>
        <w:spacing w:before="0" w:line="276" w:lineRule="auto"/>
        <w:rPr>
          <w:rFonts w:ascii="Arial" w:hAnsi="Arial" w:cs="Arial"/>
        </w:rPr>
      </w:pPr>
      <w:r w:rsidRPr="00006FD9">
        <w:rPr>
          <w:rFonts w:ascii="Arial" w:hAnsi="Arial" w:cs="Arial"/>
        </w:rPr>
        <w:t>They</w:t>
      </w:r>
      <w:r w:rsidR="00527F57" w:rsidRPr="00006FD9">
        <w:rPr>
          <w:rFonts w:ascii="Arial" w:hAnsi="Arial" w:cs="Arial"/>
        </w:rPr>
        <w:t xml:space="preserve"> need additional support/advise while on </w:t>
      </w:r>
      <w:r w:rsidR="00B86DF9" w:rsidRPr="00006FD9">
        <w:rPr>
          <w:rFonts w:ascii="Arial" w:hAnsi="Arial" w:cs="Arial"/>
        </w:rPr>
        <w:t>fieldwork.</w:t>
      </w:r>
    </w:p>
    <w:p w14:paraId="14B5D424" w14:textId="7187DB12" w:rsidR="00527F57" w:rsidRPr="00006FD9" w:rsidRDefault="0095156C" w:rsidP="001122C2">
      <w:pPr>
        <w:pStyle w:val="ListParagraph"/>
        <w:numPr>
          <w:ilvl w:val="0"/>
          <w:numId w:val="3"/>
        </w:numPr>
        <w:spacing w:line="276" w:lineRule="auto"/>
        <w:rPr>
          <w:rFonts w:ascii="Arial" w:hAnsi="Arial" w:cs="Arial"/>
        </w:rPr>
      </w:pPr>
      <w:r w:rsidRPr="00006FD9">
        <w:rPr>
          <w:rFonts w:ascii="Arial" w:hAnsi="Arial" w:cs="Arial"/>
        </w:rPr>
        <w:t>They</w:t>
      </w:r>
      <w:r w:rsidR="00527F57" w:rsidRPr="00006FD9">
        <w:rPr>
          <w:rFonts w:ascii="Arial" w:hAnsi="Arial" w:cs="Arial"/>
        </w:rPr>
        <w:t xml:space="preserve"> feel </w:t>
      </w:r>
      <w:r w:rsidRPr="00006FD9">
        <w:rPr>
          <w:rFonts w:ascii="Arial" w:hAnsi="Arial" w:cs="Arial"/>
        </w:rPr>
        <w:t>they</w:t>
      </w:r>
      <w:r w:rsidR="00527F57" w:rsidRPr="00006FD9">
        <w:rPr>
          <w:rFonts w:ascii="Arial" w:hAnsi="Arial" w:cs="Arial"/>
        </w:rPr>
        <w:t xml:space="preserve"> are at risk of </w:t>
      </w:r>
      <w:r w:rsidR="00B86DF9" w:rsidRPr="00006FD9">
        <w:rPr>
          <w:rFonts w:ascii="Arial" w:hAnsi="Arial" w:cs="Arial"/>
        </w:rPr>
        <w:t>failing.</w:t>
      </w:r>
    </w:p>
    <w:p w14:paraId="1E9832BC" w14:textId="79FE215C" w:rsidR="00527F57" w:rsidRPr="00006FD9" w:rsidRDefault="0095156C" w:rsidP="001122C2">
      <w:pPr>
        <w:pStyle w:val="ListParagraph"/>
        <w:numPr>
          <w:ilvl w:val="0"/>
          <w:numId w:val="3"/>
        </w:numPr>
        <w:spacing w:line="276" w:lineRule="auto"/>
        <w:rPr>
          <w:rFonts w:ascii="Arial" w:hAnsi="Arial" w:cs="Arial"/>
        </w:rPr>
      </w:pPr>
      <w:r w:rsidRPr="0DA8B962">
        <w:rPr>
          <w:rFonts w:ascii="Arial" w:hAnsi="Arial" w:cs="Arial"/>
        </w:rPr>
        <w:t>They</w:t>
      </w:r>
      <w:r w:rsidR="00527F57" w:rsidRPr="0DA8B962">
        <w:rPr>
          <w:rFonts w:ascii="Arial" w:hAnsi="Arial" w:cs="Arial"/>
        </w:rPr>
        <w:t xml:space="preserve"> are absent for more than 3 days (</w:t>
      </w:r>
      <w:r w:rsidR="00B86DF9" w:rsidRPr="0DA8B962">
        <w:rPr>
          <w:rFonts w:ascii="Arial" w:hAnsi="Arial" w:cs="Arial"/>
        </w:rPr>
        <w:t>i.e.,</w:t>
      </w:r>
      <w:r w:rsidR="00527F57" w:rsidRPr="0DA8B962">
        <w:rPr>
          <w:rFonts w:ascii="Arial" w:hAnsi="Arial" w:cs="Arial"/>
        </w:rPr>
        <w:t xml:space="preserve"> bereavement/sickness)</w:t>
      </w:r>
    </w:p>
    <w:p w14:paraId="4FDF1EFA" w14:textId="2966270E" w:rsidR="00F9031B" w:rsidRDefault="00F9031B" w:rsidP="004E1708">
      <w:pPr>
        <w:pStyle w:val="Heading1"/>
        <w:rPr>
          <w:rFonts w:ascii="Arial" w:hAnsi="Arial" w:cs="Arial"/>
        </w:rPr>
      </w:pPr>
      <w:r w:rsidRPr="00006FD9">
        <w:rPr>
          <w:rFonts w:ascii="Arial" w:hAnsi="Arial" w:cs="Arial"/>
          <w:i/>
        </w:rPr>
        <w:br w:type="page"/>
      </w:r>
      <w:bookmarkStart w:id="6" w:name="_Toc155959832"/>
      <w:r w:rsidRPr="00006FD9">
        <w:rPr>
          <w:rFonts w:ascii="Arial" w:hAnsi="Arial" w:cs="Arial"/>
        </w:rPr>
        <w:lastRenderedPageBreak/>
        <w:t>Timeline</w:t>
      </w:r>
      <w:bookmarkEnd w:id="6"/>
      <w:r w:rsidRPr="00006FD9">
        <w:rPr>
          <w:rFonts w:ascii="Arial" w:hAnsi="Arial" w:cs="Arial"/>
        </w:rPr>
        <w:t xml:space="preserve"> </w:t>
      </w:r>
    </w:p>
    <w:p w14:paraId="5BA25729" w14:textId="77777777" w:rsidR="008E6FBD" w:rsidRPr="008E6FBD" w:rsidRDefault="008E6FBD" w:rsidP="008E6FBD"/>
    <w:tbl>
      <w:tblPr>
        <w:tblStyle w:val="TableGrid"/>
        <w:tblW w:w="0" w:type="auto"/>
        <w:tblLook w:val="04A0" w:firstRow="1" w:lastRow="0" w:firstColumn="1" w:lastColumn="0" w:noHBand="0" w:noVBand="1"/>
      </w:tblPr>
      <w:tblGrid>
        <w:gridCol w:w="9209"/>
      </w:tblGrid>
      <w:tr w:rsidR="00F9031B" w:rsidRPr="00006FD9" w14:paraId="46BB7664" w14:textId="77777777" w:rsidTr="008E6FBD">
        <w:tc>
          <w:tcPr>
            <w:tcW w:w="9209" w:type="dxa"/>
            <w:shd w:val="clear" w:color="auto" w:fill="F2F2F2" w:themeFill="background1" w:themeFillShade="F2"/>
            <w:vAlign w:val="center"/>
          </w:tcPr>
          <w:p w14:paraId="3DB43E01" w14:textId="77777777" w:rsidR="00F9031B" w:rsidRPr="005C20E6" w:rsidRDefault="00F9031B" w:rsidP="00F5273D">
            <w:pPr>
              <w:rPr>
                <w:rFonts w:ascii="Arial" w:hAnsi="Arial" w:cs="Arial"/>
                <w:b/>
                <w:bCs/>
                <w:i/>
                <w:iCs/>
              </w:rPr>
            </w:pPr>
            <w:r w:rsidRPr="005C20E6">
              <w:rPr>
                <w:rFonts w:ascii="Arial" w:hAnsi="Arial" w:cs="Arial"/>
                <w:b/>
                <w:bCs/>
                <w:i/>
                <w:iCs/>
              </w:rPr>
              <w:t>Before the placement</w:t>
            </w:r>
          </w:p>
        </w:tc>
      </w:tr>
      <w:tr w:rsidR="00F9031B" w:rsidRPr="00006FD9" w14:paraId="11E808C6" w14:textId="77777777" w:rsidTr="008E6FBD">
        <w:tc>
          <w:tcPr>
            <w:tcW w:w="9209" w:type="dxa"/>
            <w:vAlign w:val="center"/>
          </w:tcPr>
          <w:p w14:paraId="20B9C5DA" w14:textId="22627AA2" w:rsidR="00F9031B" w:rsidRPr="00006FD9" w:rsidRDefault="00AE544C" w:rsidP="00ED30B9">
            <w:pPr>
              <w:rPr>
                <w:rFonts w:ascii="Arial" w:hAnsi="Arial" w:cs="Arial"/>
              </w:rPr>
            </w:pPr>
            <w:r w:rsidRPr="00006FD9">
              <w:rPr>
                <w:rFonts w:ascii="Arial" w:hAnsi="Arial" w:cs="Arial"/>
              </w:rPr>
              <w:t xml:space="preserve">Supervising </w:t>
            </w:r>
            <w:r w:rsidR="00EE4D0B" w:rsidRPr="00EE4D0B">
              <w:rPr>
                <w:rFonts w:ascii="Arial" w:hAnsi="Arial" w:cs="Arial"/>
              </w:rPr>
              <w:t>kaiwhakaora ngangahau</w:t>
            </w:r>
            <w:r w:rsidR="00EE4D0B">
              <w:rPr>
                <w:rFonts w:ascii="Arial" w:hAnsi="Arial" w:cs="Arial"/>
              </w:rPr>
              <w:t xml:space="preserve"> </w:t>
            </w:r>
            <w:r w:rsidR="00FF3E75">
              <w:rPr>
                <w:rFonts w:ascii="Arial" w:hAnsi="Arial" w:cs="Arial"/>
              </w:rPr>
              <w:t xml:space="preserve">| occupational therapist </w:t>
            </w:r>
            <w:r w:rsidR="00F9031B" w:rsidRPr="00006FD9">
              <w:rPr>
                <w:rFonts w:ascii="Arial" w:hAnsi="Arial" w:cs="Arial"/>
              </w:rPr>
              <w:t xml:space="preserve">completes </w:t>
            </w:r>
            <w:r w:rsidR="00FF3E75">
              <w:rPr>
                <w:rFonts w:ascii="Arial" w:hAnsi="Arial" w:cs="Arial"/>
              </w:rPr>
              <w:t>a</w:t>
            </w:r>
            <w:r w:rsidR="00F9031B" w:rsidRPr="00006FD9">
              <w:rPr>
                <w:rFonts w:ascii="Arial" w:hAnsi="Arial" w:cs="Arial"/>
              </w:rPr>
              <w:t xml:space="preserve"> Placement Information Form</w:t>
            </w:r>
            <w:r w:rsidR="00FF3E75">
              <w:rPr>
                <w:rFonts w:ascii="Arial" w:hAnsi="Arial" w:cs="Arial"/>
              </w:rPr>
              <w:t xml:space="preserve">, this form provides details relevant to the placement setting. </w:t>
            </w:r>
          </w:p>
        </w:tc>
      </w:tr>
      <w:tr w:rsidR="00F9031B" w:rsidRPr="00006FD9" w14:paraId="1C5A484C" w14:textId="77777777" w:rsidTr="008E6FBD">
        <w:tc>
          <w:tcPr>
            <w:tcW w:w="9209" w:type="dxa"/>
            <w:vAlign w:val="center"/>
          </w:tcPr>
          <w:p w14:paraId="0DA55FD6" w14:textId="4FF4FC4B" w:rsidR="00F9031B" w:rsidRPr="00006FD9" w:rsidRDefault="00F9031B" w:rsidP="008344C4">
            <w:pPr>
              <w:rPr>
                <w:rFonts w:ascii="Arial" w:hAnsi="Arial" w:cs="Arial"/>
              </w:rPr>
            </w:pPr>
            <w:r w:rsidRPr="00006FD9">
              <w:rPr>
                <w:rFonts w:ascii="Arial" w:hAnsi="Arial" w:cs="Arial"/>
              </w:rPr>
              <w:t xml:space="preserve">Supervising </w:t>
            </w:r>
            <w:r w:rsidR="00C33299" w:rsidRPr="00C33299">
              <w:rPr>
                <w:rFonts w:ascii="Arial" w:hAnsi="Arial" w:cs="Arial"/>
              </w:rPr>
              <w:t xml:space="preserve">kaiwhakaora ngangahau </w:t>
            </w:r>
            <w:r w:rsidRPr="00006FD9">
              <w:rPr>
                <w:rFonts w:ascii="Arial" w:hAnsi="Arial" w:cs="Arial"/>
              </w:rPr>
              <w:t>/DHB contact receives letter for Otago Polytechnic</w:t>
            </w:r>
            <w:r w:rsidR="00AC6F87">
              <w:rPr>
                <w:rFonts w:ascii="Arial" w:hAnsi="Arial" w:cs="Arial"/>
              </w:rPr>
              <w:t>/Te Pūkenga</w:t>
            </w:r>
            <w:r w:rsidRPr="00006FD9">
              <w:rPr>
                <w:rFonts w:ascii="Arial" w:hAnsi="Arial" w:cs="Arial"/>
              </w:rPr>
              <w:t xml:space="preserve"> in accordance with the Vulnerable Children’s Act indicating </w:t>
            </w:r>
            <w:r w:rsidR="00C33299" w:rsidRPr="00C33299">
              <w:rPr>
                <w:rFonts w:ascii="Arial" w:hAnsi="Arial" w:cs="Arial"/>
              </w:rPr>
              <w:t xml:space="preserve">ākonga </w:t>
            </w:r>
            <w:r w:rsidRPr="00006FD9">
              <w:rPr>
                <w:rFonts w:ascii="Arial" w:hAnsi="Arial" w:cs="Arial"/>
              </w:rPr>
              <w:t>status</w:t>
            </w:r>
            <w:r w:rsidR="00986D9B">
              <w:rPr>
                <w:rFonts w:ascii="Arial" w:hAnsi="Arial" w:cs="Arial"/>
              </w:rPr>
              <w:t xml:space="preserve"> </w:t>
            </w:r>
          </w:p>
        </w:tc>
      </w:tr>
      <w:tr w:rsidR="00527F57" w:rsidRPr="00006FD9" w14:paraId="281702BC" w14:textId="77777777" w:rsidTr="008E6FBD">
        <w:trPr>
          <w:trHeight w:val="631"/>
        </w:trPr>
        <w:tc>
          <w:tcPr>
            <w:tcW w:w="9209" w:type="dxa"/>
            <w:vAlign w:val="center"/>
          </w:tcPr>
          <w:p w14:paraId="4E943DE3" w14:textId="58414308" w:rsidR="00527F57" w:rsidRPr="00006FD9" w:rsidRDefault="00C33299" w:rsidP="00EB7BF3">
            <w:pPr>
              <w:rPr>
                <w:rFonts w:ascii="Arial" w:hAnsi="Arial" w:cs="Arial"/>
              </w:rPr>
            </w:pPr>
            <w:r w:rsidRPr="00C33299">
              <w:rPr>
                <w:rFonts w:ascii="Arial" w:hAnsi="Arial" w:cs="Arial"/>
              </w:rPr>
              <w:t>Ākonga</w:t>
            </w:r>
            <w:r>
              <w:rPr>
                <w:rFonts w:ascii="Arial" w:hAnsi="Arial" w:cs="Arial"/>
              </w:rPr>
              <w:t xml:space="preserve"> </w:t>
            </w:r>
            <w:r w:rsidR="00ED30B9" w:rsidRPr="00006FD9">
              <w:rPr>
                <w:rFonts w:ascii="Arial" w:hAnsi="Arial" w:cs="Arial"/>
              </w:rPr>
              <w:t>undertakes MRSA testing if required.</w:t>
            </w:r>
          </w:p>
        </w:tc>
      </w:tr>
      <w:tr w:rsidR="00F9031B" w:rsidRPr="00006FD9" w14:paraId="6B7E55DE" w14:textId="77777777" w:rsidTr="008E6FBD">
        <w:trPr>
          <w:trHeight w:val="856"/>
        </w:trPr>
        <w:tc>
          <w:tcPr>
            <w:tcW w:w="9209" w:type="dxa"/>
            <w:vAlign w:val="center"/>
          </w:tcPr>
          <w:p w14:paraId="15D0B4E6" w14:textId="1D95ABD9" w:rsidR="00F9031B" w:rsidRPr="00006FD9" w:rsidRDefault="00BC0CF1" w:rsidP="00EB7BF3">
            <w:pPr>
              <w:rPr>
                <w:rFonts w:ascii="Arial" w:hAnsi="Arial" w:cs="Arial"/>
              </w:rPr>
            </w:pPr>
            <w:r w:rsidRPr="00C33299">
              <w:rPr>
                <w:rFonts w:ascii="Arial" w:hAnsi="Arial" w:cs="Arial"/>
              </w:rPr>
              <w:t>Ā</w:t>
            </w:r>
            <w:r w:rsidR="00C33299" w:rsidRPr="00C33299">
              <w:rPr>
                <w:rFonts w:ascii="Arial" w:hAnsi="Arial" w:cs="Arial"/>
              </w:rPr>
              <w:t xml:space="preserve">konga </w:t>
            </w:r>
            <w:r w:rsidR="00454323">
              <w:rPr>
                <w:rFonts w:ascii="Arial" w:hAnsi="Arial" w:cs="Arial"/>
              </w:rPr>
              <w:t xml:space="preserve">provided access to the completed </w:t>
            </w:r>
            <w:r w:rsidR="00F9031B" w:rsidRPr="00006FD9">
              <w:rPr>
                <w:rFonts w:ascii="Arial" w:hAnsi="Arial" w:cs="Arial"/>
              </w:rPr>
              <w:t xml:space="preserve">Placement Information Form </w:t>
            </w:r>
          </w:p>
          <w:p w14:paraId="02B8A3CA" w14:textId="4CCD3139" w:rsidR="00F9031B" w:rsidRPr="00006FD9" w:rsidRDefault="00C33299" w:rsidP="001122C2">
            <w:pPr>
              <w:pStyle w:val="ListParagraph"/>
              <w:numPr>
                <w:ilvl w:val="0"/>
                <w:numId w:val="4"/>
              </w:numPr>
              <w:rPr>
                <w:rFonts w:ascii="Arial" w:hAnsi="Arial" w:cs="Arial"/>
              </w:rPr>
            </w:pPr>
            <w:r w:rsidRPr="00C33299">
              <w:rPr>
                <w:rFonts w:ascii="Arial" w:hAnsi="Arial" w:cs="Arial"/>
              </w:rPr>
              <w:t xml:space="preserve">ākonga </w:t>
            </w:r>
            <w:r w:rsidR="00F9031B" w:rsidRPr="00006FD9">
              <w:rPr>
                <w:rFonts w:ascii="Arial" w:hAnsi="Arial" w:cs="Arial"/>
              </w:rPr>
              <w:t xml:space="preserve">undertakes the necessary </w:t>
            </w:r>
            <w:r w:rsidR="00B86DF9" w:rsidRPr="00006FD9">
              <w:rPr>
                <w:rFonts w:ascii="Arial" w:hAnsi="Arial" w:cs="Arial"/>
              </w:rPr>
              <w:t>preparation</w:t>
            </w:r>
            <w:r w:rsidR="00293086">
              <w:rPr>
                <w:rFonts w:ascii="Arial" w:hAnsi="Arial" w:cs="Arial"/>
              </w:rPr>
              <w:t xml:space="preserve"> sessions which outline the key aims and expectations of the placement.</w:t>
            </w:r>
          </w:p>
          <w:p w14:paraId="007033C2" w14:textId="20E7AB18" w:rsidR="00F9031B" w:rsidRPr="00006FD9" w:rsidRDefault="00C33299" w:rsidP="001122C2">
            <w:pPr>
              <w:pStyle w:val="ListParagraph"/>
              <w:numPr>
                <w:ilvl w:val="0"/>
                <w:numId w:val="4"/>
              </w:numPr>
              <w:rPr>
                <w:rFonts w:ascii="Arial" w:hAnsi="Arial" w:cs="Arial"/>
              </w:rPr>
            </w:pPr>
            <w:r w:rsidRPr="00C33299">
              <w:rPr>
                <w:rFonts w:ascii="Arial" w:hAnsi="Arial" w:cs="Arial"/>
              </w:rPr>
              <w:t xml:space="preserve">ākonga </w:t>
            </w:r>
            <w:r w:rsidR="00D84BDA">
              <w:rPr>
                <w:rFonts w:ascii="Arial" w:hAnsi="Arial" w:cs="Arial"/>
              </w:rPr>
              <w:t>emails</w:t>
            </w:r>
            <w:r w:rsidR="00F9031B" w:rsidRPr="00006FD9">
              <w:rPr>
                <w:rFonts w:ascii="Arial" w:hAnsi="Arial" w:cs="Arial"/>
              </w:rPr>
              <w:t xml:space="preserve"> the </w:t>
            </w:r>
            <w:r w:rsidR="00AE544C" w:rsidRPr="00006FD9">
              <w:rPr>
                <w:rFonts w:ascii="Arial" w:hAnsi="Arial" w:cs="Arial"/>
              </w:rPr>
              <w:t xml:space="preserve">supervising </w:t>
            </w:r>
            <w:r w:rsidR="00EE4D0B" w:rsidRPr="00EE4D0B">
              <w:rPr>
                <w:rFonts w:ascii="Arial" w:hAnsi="Arial" w:cs="Arial"/>
              </w:rPr>
              <w:t>kaiwhakaora ngangahau</w:t>
            </w:r>
            <w:r w:rsidR="00F9031B" w:rsidRPr="00006FD9">
              <w:rPr>
                <w:rFonts w:ascii="Arial" w:hAnsi="Arial" w:cs="Arial"/>
              </w:rPr>
              <w:t xml:space="preserve"> introducing themselves</w:t>
            </w:r>
          </w:p>
        </w:tc>
      </w:tr>
      <w:tr w:rsidR="00F9031B" w:rsidRPr="00006FD9" w14:paraId="6F089457" w14:textId="77777777" w:rsidTr="008E6FBD">
        <w:tc>
          <w:tcPr>
            <w:tcW w:w="9209" w:type="dxa"/>
            <w:shd w:val="clear" w:color="auto" w:fill="F2F2F2" w:themeFill="background1" w:themeFillShade="F2"/>
            <w:vAlign w:val="center"/>
          </w:tcPr>
          <w:p w14:paraId="68B125EB" w14:textId="77777777" w:rsidR="00F9031B" w:rsidRPr="005C20E6" w:rsidRDefault="00F9031B" w:rsidP="005C20E6">
            <w:pPr>
              <w:rPr>
                <w:rFonts w:ascii="Arial" w:hAnsi="Arial" w:cs="Arial"/>
                <w:b/>
                <w:bCs/>
                <w:i/>
                <w:iCs/>
              </w:rPr>
            </w:pPr>
            <w:r w:rsidRPr="005C20E6">
              <w:rPr>
                <w:rFonts w:ascii="Arial" w:hAnsi="Arial" w:cs="Arial"/>
                <w:b/>
                <w:bCs/>
                <w:i/>
                <w:iCs/>
              </w:rPr>
              <w:t xml:space="preserve">During Placement </w:t>
            </w:r>
          </w:p>
        </w:tc>
      </w:tr>
      <w:tr w:rsidR="00F9031B" w:rsidRPr="00006FD9" w14:paraId="3E7EC0D0" w14:textId="77777777" w:rsidTr="008E6FBD">
        <w:tc>
          <w:tcPr>
            <w:tcW w:w="9209" w:type="dxa"/>
            <w:vAlign w:val="center"/>
          </w:tcPr>
          <w:p w14:paraId="372FC3FE" w14:textId="77777777" w:rsidR="00F9031B" w:rsidRPr="00006FD9" w:rsidRDefault="00F9031B" w:rsidP="00EB7BF3">
            <w:pPr>
              <w:rPr>
                <w:rFonts w:ascii="Arial" w:hAnsi="Arial" w:cs="Arial"/>
              </w:rPr>
            </w:pPr>
            <w:r w:rsidRPr="00006FD9">
              <w:rPr>
                <w:rFonts w:ascii="Arial" w:hAnsi="Arial" w:cs="Arial"/>
              </w:rPr>
              <w:t>Orientation – place, policies, procedures, H&amp;S, legislation, confidentiality</w:t>
            </w:r>
          </w:p>
        </w:tc>
      </w:tr>
      <w:tr w:rsidR="00F9031B" w:rsidRPr="00006FD9" w14:paraId="6875EE14" w14:textId="77777777" w:rsidTr="008E6FBD">
        <w:tc>
          <w:tcPr>
            <w:tcW w:w="9209" w:type="dxa"/>
            <w:vAlign w:val="center"/>
          </w:tcPr>
          <w:p w14:paraId="1FB7C7BA" w14:textId="4068EF18" w:rsidR="00F9031B" w:rsidRPr="00006FD9" w:rsidRDefault="00F9031B" w:rsidP="00EB7BF3">
            <w:pPr>
              <w:rPr>
                <w:rFonts w:ascii="Arial" w:hAnsi="Arial" w:cs="Arial"/>
              </w:rPr>
            </w:pPr>
            <w:r w:rsidRPr="00006FD9">
              <w:rPr>
                <w:rFonts w:ascii="Arial" w:hAnsi="Arial" w:cs="Arial"/>
              </w:rPr>
              <w:t>Supervision - Set up weekly supervision times, discuss supervision model</w:t>
            </w:r>
            <w:r w:rsidR="00454323">
              <w:rPr>
                <w:rFonts w:ascii="Arial" w:hAnsi="Arial" w:cs="Arial"/>
              </w:rPr>
              <w:t>, go through supervision contract/expectations.</w:t>
            </w:r>
          </w:p>
        </w:tc>
      </w:tr>
      <w:tr w:rsidR="00F9031B" w:rsidRPr="00006FD9" w14:paraId="751F44E5" w14:textId="77777777" w:rsidTr="008E6FBD">
        <w:tc>
          <w:tcPr>
            <w:tcW w:w="9209" w:type="dxa"/>
            <w:vAlign w:val="center"/>
          </w:tcPr>
          <w:p w14:paraId="0F3B685C" w14:textId="59399BFE" w:rsidR="00F9031B" w:rsidRPr="00006FD9" w:rsidRDefault="00036FA6" w:rsidP="00ED30B9">
            <w:pPr>
              <w:rPr>
                <w:rFonts w:ascii="Arial" w:hAnsi="Arial" w:cs="Arial"/>
              </w:rPr>
            </w:pPr>
            <w:r w:rsidRPr="00C33299">
              <w:rPr>
                <w:rFonts w:ascii="Arial" w:hAnsi="Arial" w:cs="Arial"/>
              </w:rPr>
              <w:t>Ā</w:t>
            </w:r>
            <w:r>
              <w:rPr>
                <w:rFonts w:ascii="Arial" w:hAnsi="Arial" w:cs="Arial"/>
              </w:rPr>
              <w:t>konga</w:t>
            </w:r>
            <w:r w:rsidR="00C33299" w:rsidRPr="00C33299">
              <w:rPr>
                <w:rFonts w:ascii="Arial" w:hAnsi="Arial" w:cs="Arial"/>
              </w:rPr>
              <w:t xml:space="preserve"> </w:t>
            </w:r>
            <w:r w:rsidR="00ED30B9" w:rsidRPr="00006FD9">
              <w:rPr>
                <w:rFonts w:ascii="Arial" w:hAnsi="Arial" w:cs="Arial"/>
              </w:rPr>
              <w:t>show</w:t>
            </w:r>
            <w:r w:rsidR="00F9031B" w:rsidRPr="00006FD9">
              <w:rPr>
                <w:rFonts w:ascii="Arial" w:hAnsi="Arial" w:cs="Arial"/>
              </w:rPr>
              <w:t>s</w:t>
            </w:r>
            <w:r w:rsidR="00ED30B9" w:rsidRPr="00006FD9">
              <w:rPr>
                <w:rFonts w:ascii="Arial" w:hAnsi="Arial" w:cs="Arial"/>
              </w:rPr>
              <w:t xml:space="preserve"> and discusses</w:t>
            </w:r>
            <w:r w:rsidR="00F9031B" w:rsidRPr="00006FD9">
              <w:rPr>
                <w:rFonts w:ascii="Arial" w:hAnsi="Arial" w:cs="Arial"/>
              </w:rPr>
              <w:t xml:space="preserve"> learning objectives </w:t>
            </w:r>
          </w:p>
        </w:tc>
      </w:tr>
      <w:tr w:rsidR="00F9031B" w:rsidRPr="00006FD9" w14:paraId="46D9739C" w14:textId="77777777" w:rsidTr="008E6FBD">
        <w:tc>
          <w:tcPr>
            <w:tcW w:w="9209" w:type="dxa"/>
            <w:vAlign w:val="center"/>
          </w:tcPr>
          <w:p w14:paraId="4BA2FD3A" w14:textId="77777777" w:rsidR="00F9031B" w:rsidRPr="00006FD9" w:rsidRDefault="00F9031B" w:rsidP="00ED30B9">
            <w:pPr>
              <w:rPr>
                <w:rFonts w:ascii="Arial" w:hAnsi="Arial" w:cs="Arial"/>
              </w:rPr>
            </w:pPr>
            <w:r w:rsidRPr="00006FD9">
              <w:rPr>
                <w:rFonts w:ascii="Arial" w:hAnsi="Arial" w:cs="Arial"/>
              </w:rPr>
              <w:t xml:space="preserve">Set learning objectives </w:t>
            </w:r>
            <w:r w:rsidR="00ED30B9" w:rsidRPr="00006FD9">
              <w:rPr>
                <w:rFonts w:ascii="Arial" w:hAnsi="Arial" w:cs="Arial"/>
              </w:rPr>
              <w:t>in accordance with learning needs</w:t>
            </w:r>
          </w:p>
        </w:tc>
      </w:tr>
      <w:tr w:rsidR="00F9031B" w:rsidRPr="00006FD9" w14:paraId="4FE0EC40" w14:textId="77777777" w:rsidTr="008E6FBD">
        <w:tc>
          <w:tcPr>
            <w:tcW w:w="9209" w:type="dxa"/>
            <w:vAlign w:val="center"/>
          </w:tcPr>
          <w:p w14:paraId="1F3503D6" w14:textId="77777777" w:rsidR="00F9031B" w:rsidRPr="00006FD9" w:rsidRDefault="00F9031B" w:rsidP="00EB7BF3">
            <w:pPr>
              <w:rPr>
                <w:rFonts w:ascii="Arial" w:hAnsi="Arial" w:cs="Arial"/>
              </w:rPr>
            </w:pPr>
            <w:r w:rsidRPr="00006FD9">
              <w:rPr>
                <w:rFonts w:ascii="Arial" w:hAnsi="Arial" w:cs="Arial"/>
              </w:rPr>
              <w:t>Weekly supervision occurs</w:t>
            </w:r>
          </w:p>
        </w:tc>
      </w:tr>
      <w:tr w:rsidR="00ED30B9" w:rsidRPr="00006FD9" w14:paraId="249B5172" w14:textId="77777777" w:rsidTr="008E6FBD">
        <w:tc>
          <w:tcPr>
            <w:tcW w:w="9209" w:type="dxa"/>
            <w:vAlign w:val="center"/>
          </w:tcPr>
          <w:p w14:paraId="02D44658" w14:textId="3954E642" w:rsidR="00ED30B9" w:rsidRPr="00006FD9" w:rsidRDefault="003B5A93" w:rsidP="00EB7BF3">
            <w:pPr>
              <w:rPr>
                <w:rFonts w:ascii="Arial" w:hAnsi="Arial" w:cs="Arial"/>
              </w:rPr>
            </w:pPr>
            <w:r w:rsidRPr="00C33299">
              <w:rPr>
                <w:rFonts w:ascii="Arial" w:hAnsi="Arial" w:cs="Arial"/>
              </w:rPr>
              <w:t>Ā</w:t>
            </w:r>
            <w:r>
              <w:rPr>
                <w:rFonts w:ascii="Arial" w:hAnsi="Arial" w:cs="Arial"/>
              </w:rPr>
              <w:t>konga</w:t>
            </w:r>
            <w:r w:rsidR="00C33299" w:rsidRPr="00C33299">
              <w:rPr>
                <w:rFonts w:ascii="Arial" w:hAnsi="Arial" w:cs="Arial"/>
              </w:rPr>
              <w:t xml:space="preserve"> </w:t>
            </w:r>
            <w:r w:rsidR="00ED30B9" w:rsidRPr="00006FD9">
              <w:rPr>
                <w:rFonts w:ascii="Arial" w:hAnsi="Arial" w:cs="Arial"/>
              </w:rPr>
              <w:t xml:space="preserve">and </w:t>
            </w:r>
            <w:r w:rsidR="00AE544C" w:rsidRPr="00006FD9">
              <w:rPr>
                <w:rFonts w:ascii="Arial" w:hAnsi="Arial" w:cs="Arial"/>
              </w:rPr>
              <w:t xml:space="preserve">supervising </w:t>
            </w:r>
            <w:r w:rsidR="00EE4D0B" w:rsidRPr="00EE4D0B">
              <w:rPr>
                <w:rFonts w:ascii="Arial" w:hAnsi="Arial" w:cs="Arial"/>
              </w:rPr>
              <w:t>kaiwhakaora ngangahau</w:t>
            </w:r>
            <w:r w:rsidR="00454323">
              <w:rPr>
                <w:rFonts w:ascii="Arial" w:hAnsi="Arial" w:cs="Arial"/>
              </w:rPr>
              <w:t xml:space="preserve"> | occupational therapist</w:t>
            </w:r>
            <w:r w:rsidR="00ED30B9" w:rsidRPr="00006FD9">
              <w:rPr>
                <w:rFonts w:ascii="Arial" w:hAnsi="Arial" w:cs="Arial"/>
              </w:rPr>
              <w:t xml:space="preserve"> undertake preparation for midway</w:t>
            </w:r>
            <w:r w:rsidR="00575869" w:rsidRPr="00006FD9">
              <w:rPr>
                <w:rFonts w:ascii="Arial" w:hAnsi="Arial" w:cs="Arial"/>
              </w:rPr>
              <w:t xml:space="preserve"> assessment</w:t>
            </w:r>
          </w:p>
        </w:tc>
      </w:tr>
      <w:tr w:rsidR="00F9031B" w:rsidRPr="00006FD9" w14:paraId="3CF6C063" w14:textId="77777777" w:rsidTr="008E6FBD">
        <w:tc>
          <w:tcPr>
            <w:tcW w:w="9209" w:type="dxa"/>
            <w:vAlign w:val="center"/>
          </w:tcPr>
          <w:p w14:paraId="75905416" w14:textId="1BE006E9" w:rsidR="00F9031B" w:rsidRPr="00006FD9" w:rsidRDefault="00F9031B" w:rsidP="00EB7BF3">
            <w:pPr>
              <w:rPr>
                <w:rFonts w:ascii="Arial" w:hAnsi="Arial" w:cs="Arial"/>
              </w:rPr>
            </w:pPr>
            <w:r w:rsidRPr="00006FD9">
              <w:rPr>
                <w:rFonts w:ascii="Arial" w:hAnsi="Arial" w:cs="Arial"/>
              </w:rPr>
              <w:t xml:space="preserve">Midway Assessment </w:t>
            </w:r>
            <w:r w:rsidR="00CF0C56">
              <w:rPr>
                <w:rFonts w:ascii="Arial" w:hAnsi="Arial" w:cs="Arial"/>
              </w:rPr>
              <w:t>c</w:t>
            </w:r>
            <w:r w:rsidRPr="00006FD9">
              <w:rPr>
                <w:rFonts w:ascii="Arial" w:hAnsi="Arial" w:cs="Arial"/>
              </w:rPr>
              <w:t>ompleted</w:t>
            </w:r>
            <w:r w:rsidR="00CF0C56">
              <w:rPr>
                <w:rFonts w:ascii="Arial" w:hAnsi="Arial" w:cs="Arial"/>
              </w:rPr>
              <w:t>, signed and emailed to OTFieldwork@op.ac.nz</w:t>
            </w:r>
          </w:p>
        </w:tc>
      </w:tr>
      <w:tr w:rsidR="00ED30B9" w:rsidRPr="00006FD9" w14:paraId="5697A733" w14:textId="77777777" w:rsidTr="008E6FBD">
        <w:tc>
          <w:tcPr>
            <w:tcW w:w="9209" w:type="dxa"/>
            <w:vAlign w:val="center"/>
          </w:tcPr>
          <w:p w14:paraId="613F5B1F" w14:textId="2643DDE4" w:rsidR="00ED30B9" w:rsidRPr="00006FD9" w:rsidRDefault="003B5A93" w:rsidP="00EB7BF3">
            <w:pPr>
              <w:rPr>
                <w:rFonts w:ascii="Arial" w:hAnsi="Arial" w:cs="Arial"/>
              </w:rPr>
            </w:pPr>
            <w:r w:rsidRPr="00C33299">
              <w:rPr>
                <w:rFonts w:ascii="Arial" w:hAnsi="Arial" w:cs="Arial"/>
              </w:rPr>
              <w:t>Ā</w:t>
            </w:r>
            <w:r>
              <w:rPr>
                <w:rFonts w:ascii="Arial" w:hAnsi="Arial" w:cs="Arial"/>
              </w:rPr>
              <w:t>konga</w:t>
            </w:r>
            <w:r w:rsidRPr="00006FD9">
              <w:rPr>
                <w:rFonts w:ascii="Arial" w:hAnsi="Arial" w:cs="Arial"/>
              </w:rPr>
              <w:t xml:space="preserve"> </w:t>
            </w:r>
            <w:r w:rsidR="00ED30B9" w:rsidRPr="00006FD9">
              <w:rPr>
                <w:rFonts w:ascii="Arial" w:hAnsi="Arial" w:cs="Arial"/>
              </w:rPr>
              <w:t xml:space="preserve">and </w:t>
            </w:r>
            <w:r w:rsidR="00AE544C" w:rsidRPr="00006FD9">
              <w:rPr>
                <w:rFonts w:ascii="Arial" w:hAnsi="Arial" w:cs="Arial"/>
              </w:rPr>
              <w:t xml:space="preserve">supervising </w:t>
            </w:r>
            <w:r w:rsidR="00EE4D0B" w:rsidRPr="00EE4D0B">
              <w:rPr>
                <w:rFonts w:ascii="Arial" w:hAnsi="Arial" w:cs="Arial"/>
              </w:rPr>
              <w:t>kaiwhakaora ngangahau</w:t>
            </w:r>
            <w:r w:rsidR="00CD7238">
              <w:rPr>
                <w:rFonts w:ascii="Arial" w:hAnsi="Arial" w:cs="Arial"/>
              </w:rPr>
              <w:t xml:space="preserve"> | occupational therapist</w:t>
            </w:r>
            <w:r w:rsidR="00EE4D0B">
              <w:rPr>
                <w:rFonts w:ascii="Arial" w:hAnsi="Arial" w:cs="Arial"/>
              </w:rPr>
              <w:t xml:space="preserve"> </w:t>
            </w:r>
            <w:r w:rsidR="00ED30B9" w:rsidRPr="00006FD9">
              <w:rPr>
                <w:rFonts w:ascii="Arial" w:hAnsi="Arial" w:cs="Arial"/>
              </w:rPr>
              <w:t>undertake preparation for final</w:t>
            </w:r>
            <w:r w:rsidR="00575869" w:rsidRPr="00006FD9">
              <w:rPr>
                <w:rFonts w:ascii="Arial" w:hAnsi="Arial" w:cs="Arial"/>
              </w:rPr>
              <w:t xml:space="preserve"> assessment</w:t>
            </w:r>
          </w:p>
        </w:tc>
      </w:tr>
      <w:tr w:rsidR="00F9031B" w:rsidRPr="00006FD9" w14:paraId="0C46E2AA" w14:textId="77777777" w:rsidTr="008E6FBD">
        <w:tc>
          <w:tcPr>
            <w:tcW w:w="9209" w:type="dxa"/>
            <w:vAlign w:val="center"/>
          </w:tcPr>
          <w:p w14:paraId="12F641CC" w14:textId="72458FF6" w:rsidR="00F9031B" w:rsidRPr="00006FD9" w:rsidRDefault="00F9031B" w:rsidP="00EB7BF3">
            <w:pPr>
              <w:rPr>
                <w:rFonts w:ascii="Arial" w:hAnsi="Arial" w:cs="Arial"/>
              </w:rPr>
            </w:pPr>
            <w:r w:rsidRPr="00006FD9">
              <w:rPr>
                <w:rFonts w:ascii="Arial" w:hAnsi="Arial" w:cs="Arial"/>
              </w:rPr>
              <w:t>Final Assessment completed</w:t>
            </w:r>
            <w:r w:rsidR="009A34D2">
              <w:rPr>
                <w:rFonts w:ascii="Arial" w:hAnsi="Arial" w:cs="Arial"/>
              </w:rPr>
              <w:t>, signed and emailed to OTFieldwork@op.ac.nz</w:t>
            </w:r>
            <w:r w:rsidRPr="00006FD9">
              <w:rPr>
                <w:rFonts w:ascii="Arial" w:hAnsi="Arial" w:cs="Arial"/>
              </w:rPr>
              <w:t xml:space="preserve"> </w:t>
            </w:r>
          </w:p>
        </w:tc>
      </w:tr>
      <w:tr w:rsidR="008F2576" w:rsidRPr="00006FD9" w14:paraId="38F59C8A" w14:textId="77777777" w:rsidTr="008E6FBD">
        <w:tc>
          <w:tcPr>
            <w:tcW w:w="9209" w:type="dxa"/>
            <w:shd w:val="clear" w:color="auto" w:fill="F2F2F2" w:themeFill="background1" w:themeFillShade="F2"/>
            <w:vAlign w:val="center"/>
          </w:tcPr>
          <w:p w14:paraId="1672460A" w14:textId="77777777" w:rsidR="008F2576" w:rsidRPr="005C20E6" w:rsidRDefault="008F2576" w:rsidP="005C20E6">
            <w:pPr>
              <w:rPr>
                <w:rFonts w:ascii="Arial" w:hAnsi="Arial" w:cs="Arial"/>
                <w:b/>
                <w:bCs/>
                <w:i/>
                <w:iCs/>
              </w:rPr>
            </w:pPr>
            <w:r w:rsidRPr="005C20E6">
              <w:rPr>
                <w:rFonts w:ascii="Arial" w:hAnsi="Arial" w:cs="Arial"/>
                <w:b/>
                <w:bCs/>
                <w:i/>
                <w:iCs/>
              </w:rPr>
              <w:t xml:space="preserve">After Placement </w:t>
            </w:r>
          </w:p>
        </w:tc>
      </w:tr>
      <w:tr w:rsidR="008F2576" w:rsidRPr="00006FD9" w14:paraId="5FBE7C87" w14:textId="77777777" w:rsidTr="008E6FBD">
        <w:tc>
          <w:tcPr>
            <w:tcW w:w="9209" w:type="dxa"/>
            <w:vAlign w:val="center"/>
          </w:tcPr>
          <w:p w14:paraId="418328BC" w14:textId="02000EC9" w:rsidR="008F2576" w:rsidRPr="00006FD9" w:rsidRDefault="008F2576" w:rsidP="008F2576">
            <w:pPr>
              <w:rPr>
                <w:rFonts w:ascii="Arial" w:hAnsi="Arial" w:cs="Arial"/>
              </w:rPr>
            </w:pPr>
            <w:r w:rsidRPr="00006FD9">
              <w:rPr>
                <w:rFonts w:ascii="Arial" w:hAnsi="Arial" w:cs="Arial"/>
              </w:rPr>
              <w:t xml:space="preserve">Return of signed assessment </w:t>
            </w:r>
            <w:r w:rsidR="009A34D2">
              <w:rPr>
                <w:rFonts w:ascii="Arial" w:hAnsi="Arial" w:cs="Arial"/>
              </w:rPr>
              <w:t xml:space="preserve">reviewed and </w:t>
            </w:r>
            <w:r w:rsidRPr="00006FD9">
              <w:rPr>
                <w:rFonts w:ascii="Arial" w:hAnsi="Arial" w:cs="Arial"/>
              </w:rPr>
              <w:t>result processed</w:t>
            </w:r>
          </w:p>
        </w:tc>
      </w:tr>
      <w:tr w:rsidR="008F2576" w:rsidRPr="00006FD9" w14:paraId="31DBC90D" w14:textId="77777777" w:rsidTr="008E6FBD">
        <w:tc>
          <w:tcPr>
            <w:tcW w:w="9209" w:type="dxa"/>
            <w:vAlign w:val="center"/>
          </w:tcPr>
          <w:p w14:paraId="29BC24C8" w14:textId="2AF5D8EE" w:rsidR="008F2576" w:rsidRPr="00006FD9" w:rsidRDefault="003B5A93" w:rsidP="00E6176C">
            <w:pPr>
              <w:rPr>
                <w:rFonts w:ascii="Arial" w:hAnsi="Arial" w:cs="Arial"/>
              </w:rPr>
            </w:pPr>
            <w:r w:rsidRPr="00C33299">
              <w:rPr>
                <w:rFonts w:ascii="Arial" w:hAnsi="Arial" w:cs="Arial"/>
              </w:rPr>
              <w:t>Ā</w:t>
            </w:r>
            <w:r>
              <w:rPr>
                <w:rFonts w:ascii="Arial" w:hAnsi="Arial" w:cs="Arial"/>
              </w:rPr>
              <w:t>konga</w:t>
            </w:r>
            <w:r w:rsidR="008F2576" w:rsidRPr="00006FD9">
              <w:rPr>
                <w:rFonts w:ascii="Arial" w:hAnsi="Arial" w:cs="Arial"/>
              </w:rPr>
              <w:t xml:space="preserve"> completes feedback for supervising </w:t>
            </w:r>
            <w:r w:rsidR="00EE4D0B" w:rsidRPr="00EE4D0B">
              <w:rPr>
                <w:rFonts w:ascii="Arial" w:hAnsi="Arial" w:cs="Arial"/>
              </w:rPr>
              <w:t>kaiwhakaora ngangahau</w:t>
            </w:r>
            <w:r w:rsidR="008F2576" w:rsidRPr="00006FD9">
              <w:rPr>
                <w:rFonts w:ascii="Arial" w:hAnsi="Arial" w:cs="Arial"/>
              </w:rPr>
              <w:t xml:space="preserve"> </w:t>
            </w:r>
            <w:r w:rsidR="005B622B">
              <w:rPr>
                <w:rFonts w:ascii="Arial" w:hAnsi="Arial" w:cs="Arial"/>
              </w:rPr>
              <w:t>| occupational therapist</w:t>
            </w:r>
            <w:r w:rsidR="008F2576" w:rsidRPr="00006FD9">
              <w:rPr>
                <w:rFonts w:ascii="Arial" w:hAnsi="Arial" w:cs="Arial"/>
              </w:rPr>
              <w:t xml:space="preserve">- </w:t>
            </w:r>
          </w:p>
        </w:tc>
      </w:tr>
      <w:tr w:rsidR="008F2576" w:rsidRPr="00006FD9" w14:paraId="7E50BA8E" w14:textId="77777777" w:rsidTr="008E6FBD">
        <w:tc>
          <w:tcPr>
            <w:tcW w:w="9209" w:type="dxa"/>
            <w:vAlign w:val="center"/>
          </w:tcPr>
          <w:p w14:paraId="57BCBAA2" w14:textId="19966756" w:rsidR="008F2576" w:rsidRPr="00006FD9" w:rsidRDefault="008F2576" w:rsidP="008F2576">
            <w:pPr>
              <w:rPr>
                <w:rFonts w:ascii="Arial" w:hAnsi="Arial" w:cs="Arial"/>
              </w:rPr>
            </w:pPr>
            <w:r w:rsidRPr="00006FD9">
              <w:rPr>
                <w:rFonts w:ascii="Arial" w:hAnsi="Arial" w:cs="Arial"/>
              </w:rPr>
              <w:t xml:space="preserve">Supervising </w:t>
            </w:r>
            <w:bookmarkStart w:id="7" w:name="_Hlk127449885"/>
            <w:r w:rsidR="00EE4D0B" w:rsidRPr="00EE4D0B">
              <w:rPr>
                <w:rFonts w:ascii="Arial" w:hAnsi="Arial" w:cs="Arial"/>
              </w:rPr>
              <w:t>kaiwhakaora ngangahau</w:t>
            </w:r>
            <w:r w:rsidR="00EE4D0B">
              <w:rPr>
                <w:rFonts w:ascii="Arial" w:hAnsi="Arial" w:cs="Arial"/>
              </w:rPr>
              <w:t xml:space="preserve"> </w:t>
            </w:r>
            <w:bookmarkEnd w:id="7"/>
            <w:r w:rsidR="00534CA5">
              <w:rPr>
                <w:rFonts w:ascii="Arial" w:hAnsi="Arial" w:cs="Arial"/>
              </w:rPr>
              <w:t>| occupational therapist</w:t>
            </w:r>
            <w:r w:rsidR="00DC0E5A">
              <w:rPr>
                <w:rFonts w:ascii="Arial" w:hAnsi="Arial" w:cs="Arial"/>
              </w:rPr>
              <w:t xml:space="preserve"> feedback alongside certificate of appreciation. </w:t>
            </w:r>
          </w:p>
        </w:tc>
      </w:tr>
      <w:tr w:rsidR="008F2576" w:rsidRPr="00006FD9" w14:paraId="190DF572" w14:textId="77777777" w:rsidTr="008E6FBD">
        <w:tc>
          <w:tcPr>
            <w:tcW w:w="9209" w:type="dxa"/>
            <w:vAlign w:val="center"/>
          </w:tcPr>
          <w:p w14:paraId="7A11D464" w14:textId="79D21E97" w:rsidR="008F2576" w:rsidRPr="00006FD9" w:rsidRDefault="003B5A93" w:rsidP="008F2576">
            <w:pPr>
              <w:rPr>
                <w:rFonts w:ascii="Arial" w:hAnsi="Arial" w:cs="Arial"/>
              </w:rPr>
            </w:pPr>
            <w:r w:rsidRPr="00C33299">
              <w:rPr>
                <w:rFonts w:ascii="Arial" w:hAnsi="Arial" w:cs="Arial"/>
              </w:rPr>
              <w:t>Ā</w:t>
            </w:r>
            <w:r>
              <w:rPr>
                <w:rFonts w:ascii="Arial" w:hAnsi="Arial" w:cs="Arial"/>
              </w:rPr>
              <w:t>konga</w:t>
            </w:r>
            <w:r w:rsidR="008F2576" w:rsidRPr="00006FD9">
              <w:rPr>
                <w:rFonts w:ascii="Arial" w:hAnsi="Arial" w:cs="Arial"/>
              </w:rPr>
              <w:t xml:space="preserve"> attend a debrief session reflecting on learning gained following their fieldwork placemen</w:t>
            </w:r>
            <w:r w:rsidR="00DC0E5A">
              <w:rPr>
                <w:rFonts w:ascii="Arial" w:hAnsi="Arial" w:cs="Arial"/>
              </w:rPr>
              <w:t>t and areas to develop as they progress into their study.</w:t>
            </w:r>
          </w:p>
        </w:tc>
      </w:tr>
    </w:tbl>
    <w:p w14:paraId="7A494351" w14:textId="6764CD77" w:rsidR="00F9031B" w:rsidRPr="00006FD9" w:rsidRDefault="00205959" w:rsidP="00902E18">
      <w:pPr>
        <w:pStyle w:val="Heading1"/>
        <w:rPr>
          <w:rFonts w:ascii="Arial" w:hAnsi="Arial" w:cs="Arial"/>
        </w:rPr>
      </w:pPr>
      <w:bookmarkStart w:id="8" w:name="_Toc155959833"/>
      <w:r w:rsidRPr="00006FD9">
        <w:rPr>
          <w:rFonts w:ascii="Arial" w:hAnsi="Arial" w:cs="Arial"/>
        </w:rPr>
        <w:lastRenderedPageBreak/>
        <w:t>Fieldwork Overview</w:t>
      </w:r>
      <w:bookmarkEnd w:id="8"/>
      <w:r w:rsidRPr="00006FD9">
        <w:rPr>
          <w:rFonts w:ascii="Arial" w:hAnsi="Arial" w:cs="Arial"/>
        </w:rPr>
        <w:t xml:space="preserve"> </w:t>
      </w:r>
    </w:p>
    <w:p w14:paraId="5A590BEA" w14:textId="77777777" w:rsidR="0005299E" w:rsidRDefault="0005299E" w:rsidP="0005299E">
      <w:pPr>
        <w:textAlignment w:val="baseline"/>
        <w:rPr>
          <w:rFonts w:cs="Arial"/>
          <w:b/>
          <w:bCs/>
          <w:i/>
          <w:iCs/>
        </w:rPr>
      </w:pPr>
      <w:r>
        <w:rPr>
          <w:rFonts w:cs="Arial"/>
          <w:b/>
          <w:bCs/>
        </w:rPr>
        <w:t>Hours of Work</w:t>
      </w:r>
      <w:r>
        <w:rPr>
          <w:rFonts w:cs="Arial"/>
          <w:b/>
          <w:bCs/>
          <w:i/>
          <w:iCs/>
        </w:rPr>
        <w:t> </w:t>
      </w:r>
    </w:p>
    <w:p w14:paraId="7CCF7F2E" w14:textId="447E814C" w:rsidR="0005299E" w:rsidRDefault="0005299E" w:rsidP="0005299E">
      <w:pPr>
        <w:textAlignment w:val="baseline"/>
        <w:rPr>
          <w:rFonts w:cs="Arial"/>
        </w:rPr>
      </w:pPr>
      <w:r>
        <w:rPr>
          <w:rFonts w:cs="Arial"/>
        </w:rPr>
        <w:t>The World Federation of Occupational Therapists requires kaiwhakaora ngangahau | occupational therapists to complete no less than 1000 hours of occupational therapy practice.  </w:t>
      </w:r>
      <w:r w:rsidR="005E76D6">
        <w:rPr>
          <w:rFonts w:cs="Arial"/>
        </w:rPr>
        <w:br/>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1134"/>
        <w:gridCol w:w="992"/>
        <w:gridCol w:w="992"/>
        <w:gridCol w:w="993"/>
        <w:gridCol w:w="1275"/>
      </w:tblGrid>
      <w:tr w:rsidR="005E76D6" w:rsidRPr="005E76D6" w14:paraId="3331A019" w14:textId="77777777" w:rsidTr="005E76D6">
        <w:trPr>
          <w:trHeight w:val="300"/>
        </w:trPr>
        <w:tc>
          <w:tcPr>
            <w:tcW w:w="9631" w:type="dxa"/>
            <w:gridSpan w:val="6"/>
            <w:tcBorders>
              <w:top w:val="single" w:sz="6" w:space="0" w:color="000000"/>
              <w:left w:val="single" w:sz="6" w:space="0" w:color="000000"/>
              <w:bottom w:val="single" w:sz="6" w:space="0" w:color="000000"/>
              <w:right w:val="single" w:sz="6" w:space="0" w:color="000000"/>
            </w:tcBorders>
            <w:shd w:val="clear" w:color="auto" w:fill="70AD47"/>
          </w:tcPr>
          <w:p w14:paraId="6A5539F1" w14:textId="77777777" w:rsidR="005E76D6" w:rsidRPr="005E76D6" w:rsidRDefault="005E76D6" w:rsidP="005E76D6">
            <w:pPr>
              <w:spacing w:before="0" w:after="0" w:line="240" w:lineRule="auto"/>
              <w:jc w:val="center"/>
              <w:textAlignment w:val="baseline"/>
              <w:rPr>
                <w:rFonts w:ascii="Calibri" w:eastAsia="Times New Roman" w:hAnsi="Calibri" w:cs="Calibri"/>
                <w:b/>
                <w:bCs/>
                <w:i/>
                <w:iCs/>
                <w:color w:val="000000"/>
                <w:sz w:val="26"/>
                <w:szCs w:val="26"/>
                <w:lang w:eastAsia="en-NZ"/>
              </w:rPr>
            </w:pPr>
            <w:r w:rsidRPr="005E76D6">
              <w:rPr>
                <w:rFonts w:ascii="Calibri" w:eastAsia="Times New Roman" w:hAnsi="Calibri" w:cs="Calibri"/>
                <w:b/>
                <w:bCs/>
                <w:i/>
                <w:iCs/>
                <w:color w:val="000000"/>
                <w:sz w:val="26"/>
                <w:szCs w:val="26"/>
                <w:lang w:eastAsia="en-NZ"/>
              </w:rPr>
              <w:t>Bachelor of Occupational Therapy  - Authentic Work Experience</w:t>
            </w:r>
          </w:p>
          <w:p w14:paraId="629CC4AA"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b/>
                <w:bCs/>
                <w:i/>
                <w:iCs/>
                <w:color w:val="000000"/>
                <w:sz w:val="26"/>
                <w:szCs w:val="26"/>
                <w:lang w:eastAsia="en-NZ"/>
              </w:rPr>
              <w:t xml:space="preserve">Fieldwork Hours </w:t>
            </w:r>
          </w:p>
        </w:tc>
      </w:tr>
      <w:tr w:rsidR="005E76D6" w:rsidRPr="005E76D6" w14:paraId="7FD408B1" w14:textId="77777777" w:rsidTr="005E76D6">
        <w:trPr>
          <w:trHeight w:val="300"/>
        </w:trPr>
        <w:tc>
          <w:tcPr>
            <w:tcW w:w="4245" w:type="dxa"/>
            <w:vMerge w:val="restart"/>
            <w:tcBorders>
              <w:top w:val="single" w:sz="6" w:space="0" w:color="000000"/>
              <w:left w:val="single" w:sz="6" w:space="0" w:color="000000"/>
              <w:right w:val="single" w:sz="6" w:space="0" w:color="000000"/>
            </w:tcBorders>
            <w:shd w:val="clear" w:color="auto" w:fill="70AD47"/>
            <w:vAlign w:val="bottom"/>
          </w:tcPr>
          <w:p w14:paraId="11D7BFF8" w14:textId="77777777" w:rsidR="005E76D6" w:rsidRPr="005E76D6" w:rsidRDefault="005E76D6" w:rsidP="005E76D6">
            <w:pPr>
              <w:spacing w:before="0" w:after="0" w:line="240" w:lineRule="auto"/>
              <w:jc w:val="left"/>
              <w:textAlignment w:val="baseline"/>
              <w:rPr>
                <w:rFonts w:ascii="Calibri" w:eastAsia="Times New Roman" w:hAnsi="Calibri" w:cs="Calibri"/>
                <w:color w:val="000000"/>
                <w:lang w:eastAsia="en-NZ"/>
              </w:rPr>
            </w:pPr>
            <w:r w:rsidRPr="005E76D6">
              <w:rPr>
                <w:rFonts w:ascii="Calibri" w:eastAsia="Times New Roman" w:hAnsi="Calibri" w:cs="Calibri"/>
                <w:b/>
                <w:bCs/>
                <w:i/>
                <w:iCs/>
                <w:color w:val="000000"/>
                <w:lang w:eastAsia="en-NZ"/>
              </w:rPr>
              <w:t>Course Name</w:t>
            </w:r>
          </w:p>
        </w:tc>
        <w:tc>
          <w:tcPr>
            <w:tcW w:w="1134" w:type="dxa"/>
            <w:vMerge w:val="restart"/>
            <w:tcBorders>
              <w:top w:val="single" w:sz="6" w:space="0" w:color="000000"/>
              <w:left w:val="single" w:sz="6" w:space="0" w:color="000000"/>
              <w:right w:val="single" w:sz="6" w:space="0" w:color="000000"/>
            </w:tcBorders>
            <w:shd w:val="clear" w:color="auto" w:fill="E2EFD9"/>
          </w:tcPr>
          <w:p w14:paraId="1CEC3B41" w14:textId="77777777" w:rsidR="005E76D6" w:rsidRPr="005E76D6" w:rsidRDefault="005E76D6" w:rsidP="005E76D6">
            <w:pPr>
              <w:spacing w:before="0" w:after="0" w:line="240" w:lineRule="auto"/>
              <w:jc w:val="left"/>
              <w:textAlignment w:val="baseline"/>
              <w:rPr>
                <w:rFonts w:ascii="Calibri" w:eastAsia="Times New Roman" w:hAnsi="Calibri" w:cs="Calibri"/>
                <w:b/>
                <w:bCs/>
                <w:color w:val="000000"/>
                <w:lang w:eastAsia="en-NZ"/>
              </w:rPr>
            </w:pPr>
            <w:r w:rsidRPr="005E76D6">
              <w:rPr>
                <w:rFonts w:ascii="Calibri" w:eastAsia="Times New Roman" w:hAnsi="Calibri" w:cs="Calibri"/>
                <w:b/>
                <w:bCs/>
                <w:color w:val="000000"/>
                <w:lang w:eastAsia="en-NZ"/>
              </w:rPr>
              <w:t>Class based</w:t>
            </w:r>
          </w:p>
        </w:tc>
        <w:tc>
          <w:tcPr>
            <w:tcW w:w="2977" w:type="dxa"/>
            <w:gridSpan w:val="3"/>
            <w:tcBorders>
              <w:top w:val="single" w:sz="6" w:space="0" w:color="000000"/>
              <w:left w:val="single" w:sz="6" w:space="0" w:color="000000"/>
              <w:bottom w:val="single" w:sz="6" w:space="0" w:color="000000"/>
              <w:right w:val="single" w:sz="6" w:space="0" w:color="000000"/>
            </w:tcBorders>
            <w:shd w:val="clear" w:color="auto" w:fill="C5E0B3"/>
          </w:tcPr>
          <w:p w14:paraId="2DA9DBE5" w14:textId="77777777" w:rsidR="005E76D6" w:rsidRPr="005E76D6" w:rsidRDefault="005E76D6" w:rsidP="005E76D6">
            <w:pPr>
              <w:spacing w:before="0" w:after="0" w:line="240" w:lineRule="auto"/>
              <w:jc w:val="center"/>
              <w:textAlignment w:val="baseline"/>
              <w:rPr>
                <w:rFonts w:ascii="Calibri" w:eastAsia="Times New Roman" w:hAnsi="Calibri" w:cs="Calibri"/>
                <w:b/>
                <w:bCs/>
                <w:color w:val="000000"/>
                <w:lang w:eastAsia="en-NZ"/>
              </w:rPr>
            </w:pPr>
            <w:r w:rsidRPr="005E76D6">
              <w:rPr>
                <w:rFonts w:ascii="Calibri" w:eastAsia="Times New Roman" w:hAnsi="Calibri" w:cs="Calibri"/>
                <w:b/>
                <w:bCs/>
                <w:color w:val="000000"/>
                <w:lang w:eastAsia="en-NZ"/>
              </w:rPr>
              <w:t>Placement</w:t>
            </w:r>
          </w:p>
        </w:tc>
        <w:tc>
          <w:tcPr>
            <w:tcW w:w="1275" w:type="dxa"/>
            <w:vMerge w:val="restart"/>
            <w:tcBorders>
              <w:top w:val="single" w:sz="6" w:space="0" w:color="000000"/>
              <w:left w:val="single" w:sz="6" w:space="0" w:color="000000"/>
              <w:right w:val="single" w:sz="6" w:space="0" w:color="000000"/>
            </w:tcBorders>
            <w:shd w:val="clear" w:color="auto" w:fill="A8D08D"/>
            <w:vAlign w:val="bottom"/>
          </w:tcPr>
          <w:p w14:paraId="6865AB44" w14:textId="77777777" w:rsidR="005E76D6" w:rsidRPr="005E76D6" w:rsidRDefault="005E76D6" w:rsidP="005E76D6">
            <w:pPr>
              <w:spacing w:before="0" w:after="0" w:line="240" w:lineRule="auto"/>
              <w:jc w:val="left"/>
              <w:textAlignment w:val="baseline"/>
              <w:rPr>
                <w:rFonts w:ascii="Calibri" w:eastAsia="Times New Roman" w:hAnsi="Calibri" w:cs="Calibri"/>
                <w:b/>
                <w:bCs/>
                <w:color w:val="000000"/>
                <w:lang w:eastAsia="en-NZ"/>
              </w:rPr>
            </w:pPr>
            <w:r w:rsidRPr="005E76D6">
              <w:rPr>
                <w:rFonts w:ascii="Calibri" w:eastAsia="Times New Roman" w:hAnsi="Calibri" w:cs="Calibri"/>
                <w:b/>
                <w:bCs/>
                <w:color w:val="000000"/>
                <w:lang w:eastAsia="en-NZ"/>
              </w:rPr>
              <w:t>Total Authentic work experience hours</w:t>
            </w:r>
          </w:p>
          <w:p w14:paraId="1F68500F" w14:textId="77777777" w:rsidR="005E76D6" w:rsidRPr="005E76D6" w:rsidRDefault="005E76D6" w:rsidP="005E76D6">
            <w:pPr>
              <w:spacing w:before="0" w:after="0" w:line="240" w:lineRule="auto"/>
              <w:jc w:val="left"/>
              <w:textAlignment w:val="baseline"/>
              <w:rPr>
                <w:rFonts w:ascii="Calibri" w:eastAsia="Times New Roman" w:hAnsi="Calibri" w:cs="Calibri"/>
                <w:b/>
                <w:bCs/>
                <w:color w:val="000000"/>
                <w:lang w:eastAsia="en-NZ"/>
              </w:rPr>
            </w:pPr>
            <w:r w:rsidRPr="005E76D6">
              <w:rPr>
                <w:rFonts w:ascii="Calibri" w:eastAsia="Times New Roman" w:hAnsi="Calibri" w:cs="Calibri"/>
                <w:color w:val="000000"/>
                <w:lang w:eastAsia="en-NZ"/>
              </w:rPr>
              <w:t> </w:t>
            </w:r>
          </w:p>
        </w:tc>
      </w:tr>
      <w:tr w:rsidR="005E76D6" w:rsidRPr="005E76D6" w14:paraId="2C1C7F73" w14:textId="77777777" w:rsidTr="005E76D6">
        <w:trPr>
          <w:trHeight w:val="300"/>
        </w:trPr>
        <w:tc>
          <w:tcPr>
            <w:tcW w:w="4245" w:type="dxa"/>
            <w:vMerge/>
            <w:tcBorders>
              <w:left w:val="single" w:sz="6" w:space="0" w:color="000000"/>
              <w:bottom w:val="single" w:sz="6" w:space="0" w:color="000000"/>
              <w:right w:val="single" w:sz="6" w:space="0" w:color="000000"/>
            </w:tcBorders>
            <w:shd w:val="clear" w:color="auto" w:fill="70AD47"/>
            <w:hideMark/>
          </w:tcPr>
          <w:p w14:paraId="045E65D1"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p>
        </w:tc>
        <w:tc>
          <w:tcPr>
            <w:tcW w:w="1134" w:type="dxa"/>
            <w:vMerge/>
            <w:tcBorders>
              <w:left w:val="single" w:sz="6" w:space="0" w:color="000000"/>
              <w:bottom w:val="single" w:sz="6" w:space="0" w:color="000000"/>
              <w:right w:val="single" w:sz="6" w:space="0" w:color="000000"/>
            </w:tcBorders>
            <w:shd w:val="clear" w:color="auto" w:fill="E2EFD9"/>
            <w:hideMark/>
          </w:tcPr>
          <w:p w14:paraId="3474AB9D"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7AE871B6" w14:textId="77777777" w:rsidR="005E76D6" w:rsidRPr="005E76D6" w:rsidRDefault="005E76D6" w:rsidP="005E76D6">
            <w:pPr>
              <w:spacing w:before="0" w:after="0" w:line="240" w:lineRule="auto"/>
              <w:jc w:val="left"/>
              <w:textAlignment w:val="baseline"/>
              <w:rPr>
                <w:rFonts w:ascii="Calibri" w:eastAsia="Times New Roman" w:hAnsi="Calibri" w:cs="Calibri"/>
                <w:b/>
                <w:bCs/>
                <w:color w:val="000000"/>
                <w:lang w:eastAsia="en-NZ"/>
              </w:rPr>
            </w:pPr>
            <w:r w:rsidRPr="005E76D6">
              <w:rPr>
                <w:rFonts w:ascii="Calibri" w:eastAsia="Times New Roman" w:hAnsi="Calibri" w:cs="Calibri"/>
                <w:b/>
                <w:bCs/>
                <w:color w:val="000000"/>
                <w:lang w:eastAsia="en-NZ"/>
              </w:rPr>
              <w:t xml:space="preserve">Number of weeks </w:t>
            </w:r>
          </w:p>
          <w:p w14:paraId="425F3E7D" w14:textId="77777777" w:rsidR="005E76D6" w:rsidRPr="005E76D6" w:rsidRDefault="005E76D6" w:rsidP="005E76D6">
            <w:pPr>
              <w:spacing w:before="0" w:after="0" w:line="240" w:lineRule="auto"/>
              <w:jc w:val="left"/>
              <w:textAlignment w:val="baseline"/>
              <w:rPr>
                <w:rFonts w:ascii="Calibri" w:eastAsia="Times New Roman" w:hAnsi="Calibri" w:cs="Calibri"/>
                <w:b/>
                <w:bCs/>
                <w:color w:val="000000"/>
                <w:lang w:eastAsia="en-NZ"/>
              </w:rPr>
            </w:pPr>
            <w:r w:rsidRPr="005E76D6">
              <w:rPr>
                <w:rFonts w:ascii="Calibri" w:eastAsia="Times New Roman" w:hAnsi="Calibri" w:cs="Calibri"/>
                <w:b/>
                <w:bCs/>
                <w:color w:val="000000"/>
                <w:lang w:eastAsia="en-NZ"/>
              </w:rPr>
              <w:t xml:space="preserve"> </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5AED267D" w14:textId="77777777" w:rsidR="005E76D6" w:rsidRPr="005E76D6" w:rsidRDefault="005E76D6" w:rsidP="005E76D6">
            <w:pPr>
              <w:spacing w:before="0" w:after="0" w:line="240" w:lineRule="auto"/>
              <w:jc w:val="left"/>
              <w:textAlignment w:val="baseline"/>
              <w:rPr>
                <w:rFonts w:ascii="Calibri" w:eastAsia="Times New Roman" w:hAnsi="Calibri" w:cs="Calibri"/>
                <w:b/>
                <w:bCs/>
                <w:color w:val="000000"/>
                <w:lang w:eastAsia="en-NZ"/>
              </w:rPr>
            </w:pPr>
            <w:r w:rsidRPr="005E76D6">
              <w:rPr>
                <w:rFonts w:ascii="Calibri" w:eastAsia="Times New Roman" w:hAnsi="Calibri" w:cs="Calibri"/>
                <w:b/>
                <w:bCs/>
                <w:color w:val="000000"/>
                <w:lang w:eastAsia="en-NZ"/>
              </w:rPr>
              <w:t>Hours per week</w:t>
            </w:r>
          </w:p>
        </w:tc>
        <w:tc>
          <w:tcPr>
            <w:tcW w:w="993" w:type="dxa"/>
            <w:tcBorders>
              <w:top w:val="single" w:sz="6" w:space="0" w:color="000000"/>
              <w:left w:val="single" w:sz="6" w:space="0" w:color="000000"/>
              <w:bottom w:val="single" w:sz="6" w:space="0" w:color="000000"/>
              <w:right w:val="single" w:sz="6" w:space="0" w:color="000000"/>
            </w:tcBorders>
            <w:shd w:val="clear" w:color="auto" w:fill="C5E0B3"/>
            <w:hideMark/>
          </w:tcPr>
          <w:p w14:paraId="56EA6486" w14:textId="77777777" w:rsidR="005E76D6" w:rsidRPr="005E76D6" w:rsidRDefault="005E76D6" w:rsidP="005E76D6">
            <w:pPr>
              <w:spacing w:before="0" w:after="0" w:line="240" w:lineRule="auto"/>
              <w:jc w:val="left"/>
              <w:textAlignment w:val="baseline"/>
              <w:rPr>
                <w:rFonts w:ascii="Calibri" w:eastAsia="Times New Roman" w:hAnsi="Calibri" w:cs="Calibri"/>
                <w:color w:val="000000"/>
                <w:lang w:eastAsia="en-NZ"/>
              </w:rPr>
            </w:pPr>
            <w:r w:rsidRPr="005E76D6">
              <w:rPr>
                <w:rFonts w:ascii="Calibri" w:eastAsia="Times New Roman" w:hAnsi="Calibri" w:cs="Calibri"/>
                <w:b/>
                <w:bCs/>
                <w:color w:val="000000"/>
                <w:lang w:eastAsia="en-NZ"/>
              </w:rPr>
              <w:t xml:space="preserve">Total on Placement </w:t>
            </w:r>
          </w:p>
          <w:p w14:paraId="791F3DB8"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b/>
                <w:bCs/>
                <w:sz w:val="24"/>
                <w:szCs w:val="24"/>
                <w:lang w:eastAsia="en-NZ"/>
              </w:rPr>
            </w:pPr>
            <w:r w:rsidRPr="005E76D6">
              <w:rPr>
                <w:rFonts w:ascii="Calibri" w:eastAsia="Times New Roman" w:hAnsi="Calibri" w:cs="Calibri"/>
                <w:b/>
                <w:bCs/>
                <w:color w:val="000000"/>
                <w:lang w:eastAsia="en-NZ"/>
              </w:rPr>
              <w:t>Hours</w:t>
            </w:r>
          </w:p>
        </w:tc>
        <w:tc>
          <w:tcPr>
            <w:tcW w:w="1275" w:type="dxa"/>
            <w:vMerge/>
            <w:tcBorders>
              <w:left w:val="single" w:sz="6" w:space="0" w:color="000000"/>
              <w:bottom w:val="single" w:sz="6" w:space="0" w:color="000000"/>
              <w:right w:val="single" w:sz="6" w:space="0" w:color="000000"/>
            </w:tcBorders>
            <w:shd w:val="clear" w:color="auto" w:fill="A8D08D"/>
            <w:vAlign w:val="bottom"/>
            <w:hideMark/>
          </w:tcPr>
          <w:p w14:paraId="3E8FC244"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p>
        </w:tc>
      </w:tr>
      <w:tr w:rsidR="005E76D6" w:rsidRPr="005E76D6" w14:paraId="5D840309"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5222F6"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b/>
                <w:bCs/>
                <w:i/>
                <w:iCs/>
                <w:color w:val="000000"/>
                <w:lang w:eastAsia="en-NZ"/>
              </w:rPr>
              <w:t>Year One</w:t>
            </w:r>
            <w:r w:rsidRPr="005E76D6">
              <w:rPr>
                <w:rFonts w:ascii="Calibri" w:eastAsia="Times New Roman" w:hAnsi="Calibri" w:cs="Calibri"/>
                <w:color w:val="000000"/>
                <w:lang w:eastAsia="en-NZ"/>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56141C72"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5C941C87"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0"/>
                <w:szCs w:val="20"/>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39173C16"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0"/>
                <w:szCs w:val="20"/>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hideMark/>
          </w:tcPr>
          <w:p w14:paraId="4B68F80D"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1500DF52"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r>
      <w:tr w:rsidR="005E76D6" w:rsidRPr="005E76D6" w14:paraId="211D2D24"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C755D97"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Foundations of Occupational Therapy</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2D944438"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2C09F46F"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14F302DF"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49C1CF7F"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2B42149A"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10</w:t>
            </w:r>
          </w:p>
        </w:tc>
      </w:tr>
      <w:tr w:rsidR="005E76D6" w:rsidRPr="005E76D6" w14:paraId="5E9413CF"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5985B5"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Professional Practice</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406B6378"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72D3D007"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42E089CA"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3B12DDEE"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5DD8BB3E"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10</w:t>
            </w:r>
          </w:p>
        </w:tc>
      </w:tr>
      <w:tr w:rsidR="005E76D6" w:rsidRPr="005E76D6" w14:paraId="2A8E5BF2"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1C8E7AE"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Human Body &amp; Movement 1</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436CE53D"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43A325B5"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64EA74B5"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118C296F"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491E4D75"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10</w:t>
            </w:r>
          </w:p>
        </w:tc>
      </w:tr>
      <w:tr w:rsidR="005E76D6" w:rsidRPr="005E76D6" w14:paraId="624B3B15"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6A0F9B"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Human Body &amp; Movement 2</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29E58C18"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663C45F0"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3154047F"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7F3D3CB9"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6B4F7513"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10</w:t>
            </w:r>
          </w:p>
        </w:tc>
      </w:tr>
      <w:tr w:rsidR="005E76D6" w:rsidRPr="005E76D6" w14:paraId="2328009D"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268518"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 xml:space="preserve">Fieldwork 1   </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0FCCDC36"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4128CC13"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r w:rsidRPr="005E76D6">
              <w:rPr>
                <w:rFonts w:ascii="Calibri" w:eastAsia="Times New Roman" w:hAnsi="Calibri" w:cs="Calibri"/>
                <w:color w:val="000000"/>
                <w:lang w:eastAsia="en-NZ"/>
              </w:rPr>
              <w:t>4</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5529C12E"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r w:rsidRPr="005E76D6">
              <w:rPr>
                <w:rFonts w:ascii="Calibri" w:eastAsia="Times New Roman" w:hAnsi="Calibri" w:cs="Calibri"/>
                <w:color w:val="000000"/>
                <w:lang w:eastAsia="en-NZ"/>
              </w:rPr>
              <w:t>35</w:t>
            </w: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hideMark/>
          </w:tcPr>
          <w:p w14:paraId="3DE4D81B"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140</w:t>
            </w: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0F4347D9"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150</w:t>
            </w:r>
          </w:p>
        </w:tc>
      </w:tr>
      <w:tr w:rsidR="005E76D6" w:rsidRPr="005E76D6" w14:paraId="558F4278"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AC4407"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Fieldwork 2</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7BBA94D5"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3FECBCD8"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r w:rsidRPr="005E76D6">
              <w:rPr>
                <w:rFonts w:ascii="Calibri" w:eastAsia="Times New Roman" w:hAnsi="Calibri" w:cs="Calibri"/>
                <w:color w:val="000000"/>
                <w:lang w:eastAsia="en-NZ"/>
              </w:rPr>
              <w:t>14</w:t>
            </w:r>
          </w:p>
        </w:tc>
        <w:tc>
          <w:tcPr>
            <w:tcW w:w="992"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781581E8"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r w:rsidRPr="005E76D6">
              <w:rPr>
                <w:rFonts w:ascii="Calibri" w:eastAsia="Times New Roman" w:hAnsi="Calibri" w:cs="Calibri"/>
                <w:color w:val="000000"/>
                <w:lang w:eastAsia="en-NZ"/>
              </w:rPr>
              <w:t>3 (plus  x hrs event)</w:t>
            </w: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hideMark/>
          </w:tcPr>
          <w:p w14:paraId="6C25A082"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90</w:t>
            </w: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7A8B858C"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90</w:t>
            </w:r>
          </w:p>
        </w:tc>
      </w:tr>
      <w:tr w:rsidR="005E76D6" w:rsidRPr="005E76D6" w14:paraId="2FAA5374"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70AD47"/>
            <w:vAlign w:val="bottom"/>
            <w:hideMark/>
          </w:tcPr>
          <w:p w14:paraId="73F5E41C"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b/>
                <w:bCs/>
                <w:i/>
                <w:iCs/>
                <w:color w:val="000000"/>
                <w:lang w:eastAsia="en-NZ"/>
              </w:rPr>
              <w:t>Total</w:t>
            </w:r>
            <w:r w:rsidRPr="005E76D6">
              <w:rPr>
                <w:rFonts w:ascii="Calibri" w:eastAsia="Times New Roman" w:hAnsi="Calibri" w:cs="Calibri"/>
                <w:color w:val="000000"/>
                <w:lang w:eastAsia="en-NZ"/>
              </w:rPr>
              <w:t xml:space="preserve"> </w:t>
            </w:r>
            <w:r w:rsidRPr="005E76D6">
              <w:rPr>
                <w:rFonts w:ascii="Calibri" w:eastAsia="Times New Roman" w:hAnsi="Calibri" w:cs="Calibri"/>
                <w:b/>
                <w:bCs/>
                <w:i/>
                <w:iCs/>
                <w:color w:val="000000"/>
                <w:lang w:eastAsia="en-NZ"/>
              </w:rPr>
              <w:t>Fieldwork hours year 1</w:t>
            </w:r>
            <w:r w:rsidRPr="005E76D6">
              <w:rPr>
                <w:rFonts w:ascii="Calibri" w:eastAsia="Times New Roman" w:hAnsi="Calibri" w:cs="Calibri"/>
                <w:color w:val="000000"/>
                <w:lang w:eastAsia="en-NZ"/>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tcPr>
          <w:p w14:paraId="3B3D034E"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2EB48800"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5ED23879"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41CD56F1"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7D8D4559"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b/>
                <w:bCs/>
                <w:i/>
                <w:iCs/>
                <w:color w:val="000000"/>
                <w:lang w:eastAsia="en-NZ"/>
              </w:rPr>
              <w:t>280</w:t>
            </w:r>
          </w:p>
        </w:tc>
      </w:tr>
      <w:tr w:rsidR="005E76D6" w:rsidRPr="005E76D6" w14:paraId="7509AB67"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50672D"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b/>
                <w:bCs/>
                <w:i/>
                <w:iCs/>
                <w:color w:val="000000"/>
                <w:lang w:eastAsia="en-NZ"/>
              </w:rPr>
              <w:t>Year Two</w:t>
            </w:r>
            <w:r w:rsidRPr="005E76D6">
              <w:rPr>
                <w:rFonts w:ascii="Calibri" w:eastAsia="Times New Roman" w:hAnsi="Calibri" w:cs="Calibri"/>
                <w:color w:val="000000"/>
                <w:lang w:eastAsia="en-NZ"/>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0B93019E"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21B1BCD4"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0"/>
                <w:szCs w:val="20"/>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3AA5CDDC"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0"/>
                <w:szCs w:val="20"/>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hideMark/>
          </w:tcPr>
          <w:p w14:paraId="05D73749"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2C708E23"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r>
      <w:tr w:rsidR="005E76D6" w:rsidRPr="005E76D6" w14:paraId="2506F249"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F0194B1"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Applied Professional Practice </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4AB210F5"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30</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2C416BDC"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64D39D21"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253FDC66"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1DF6EDA1"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30</w:t>
            </w:r>
          </w:p>
        </w:tc>
      </w:tr>
      <w:tr w:rsidR="005E76D6" w:rsidRPr="005E76D6" w14:paraId="627ACC35"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89A839"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Theory in Practice </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3A07540C"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5</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463012D2"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3D4EE08D"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16094808"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7D1D2754"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5</w:t>
            </w:r>
          </w:p>
        </w:tc>
      </w:tr>
      <w:tr w:rsidR="005E76D6" w:rsidRPr="005E76D6" w14:paraId="2B712AE4"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BF8EF7D"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Informing Practice: Occupation </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380846E8"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30950A79"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60BF95C7"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30E1DA9F"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638CCBBE"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10</w:t>
            </w:r>
          </w:p>
        </w:tc>
      </w:tr>
      <w:tr w:rsidR="005E76D6" w:rsidRPr="005E76D6" w14:paraId="17461442"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8731C3"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Informing Practice: Environment </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708CE3DF"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680EE0A3"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1DCCCC85"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54CED518"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1DD1DE33"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10</w:t>
            </w:r>
          </w:p>
        </w:tc>
      </w:tr>
      <w:tr w:rsidR="005E76D6" w:rsidRPr="005E76D6" w14:paraId="28019F64"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83F79F"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Fieldwork 3   8 x 35</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3FBF9230"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20</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335805FE"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r w:rsidRPr="005E76D6">
              <w:rPr>
                <w:rFonts w:ascii="Calibri" w:eastAsia="Times New Roman" w:hAnsi="Calibri" w:cs="Calibri"/>
                <w:color w:val="000000"/>
                <w:lang w:eastAsia="en-NZ"/>
              </w:rPr>
              <w:t>8</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52EAB0D9"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r w:rsidRPr="005E76D6">
              <w:rPr>
                <w:rFonts w:ascii="Calibri" w:eastAsia="Times New Roman" w:hAnsi="Calibri" w:cs="Calibri"/>
                <w:color w:val="000000"/>
                <w:lang w:eastAsia="en-NZ"/>
              </w:rPr>
              <w:t>35</w:t>
            </w: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hideMark/>
          </w:tcPr>
          <w:p w14:paraId="108F4AEE"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280</w:t>
            </w: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643A349F"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300</w:t>
            </w:r>
          </w:p>
        </w:tc>
      </w:tr>
      <w:tr w:rsidR="005E76D6" w:rsidRPr="005E76D6" w14:paraId="768A58C7"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70AD47"/>
            <w:vAlign w:val="bottom"/>
            <w:hideMark/>
          </w:tcPr>
          <w:p w14:paraId="614C7AD2"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b/>
                <w:bCs/>
                <w:i/>
                <w:iCs/>
                <w:color w:val="000000"/>
                <w:lang w:eastAsia="en-NZ"/>
              </w:rPr>
              <w:t>Total FW hours year 2</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tcPr>
          <w:p w14:paraId="4E10ACAB"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70BD08EA"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1F0BEF52"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27E8EF70"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2E365C94"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b/>
                <w:bCs/>
                <w:i/>
                <w:iCs/>
                <w:color w:val="000000"/>
                <w:lang w:eastAsia="en-NZ"/>
              </w:rPr>
              <w:t>355</w:t>
            </w:r>
          </w:p>
        </w:tc>
      </w:tr>
      <w:tr w:rsidR="005E76D6" w:rsidRPr="005E76D6" w14:paraId="758CABB9"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7CC148"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b/>
                <w:bCs/>
                <w:i/>
                <w:iCs/>
                <w:color w:val="000000"/>
                <w:lang w:eastAsia="en-NZ"/>
              </w:rPr>
              <w:t>Year Three</w:t>
            </w:r>
            <w:r w:rsidRPr="005E76D6">
              <w:rPr>
                <w:rFonts w:ascii="Calibri" w:eastAsia="Times New Roman" w:hAnsi="Calibri" w:cs="Calibri"/>
                <w:color w:val="000000"/>
                <w:lang w:eastAsia="en-NZ"/>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310FABB8"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413B6D0A"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0"/>
                <w:szCs w:val="20"/>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1FD2DF25"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0"/>
                <w:szCs w:val="20"/>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hideMark/>
          </w:tcPr>
          <w:p w14:paraId="77C73EFE"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31C88B16"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r>
      <w:tr w:rsidR="005E76D6" w:rsidRPr="005E76D6" w14:paraId="7746189D"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A4C527"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 xml:space="preserve">Fieldwork 4    </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3C2C4734"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20</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09B46E29"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r w:rsidRPr="005E76D6">
              <w:rPr>
                <w:rFonts w:ascii="Calibri" w:eastAsia="Times New Roman" w:hAnsi="Calibri" w:cs="Calibri"/>
                <w:color w:val="000000"/>
                <w:lang w:eastAsia="en-NZ"/>
              </w:rPr>
              <w:t>8</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69F2CD52"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r w:rsidRPr="005E76D6">
              <w:rPr>
                <w:rFonts w:ascii="Calibri" w:eastAsia="Times New Roman" w:hAnsi="Calibri" w:cs="Calibri"/>
                <w:color w:val="000000"/>
                <w:lang w:eastAsia="en-NZ"/>
              </w:rPr>
              <w:t>35</w:t>
            </w: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hideMark/>
          </w:tcPr>
          <w:p w14:paraId="22BBA5FF"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280</w:t>
            </w: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13DBEDFF"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300</w:t>
            </w:r>
          </w:p>
        </w:tc>
      </w:tr>
      <w:tr w:rsidR="005E76D6" w:rsidRPr="005E76D6" w14:paraId="4E63EB83"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2B3C17"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 xml:space="preserve">Fieldwork 5  </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30AD1E57"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7C71BD3A"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r w:rsidRPr="005E76D6">
              <w:rPr>
                <w:rFonts w:ascii="Calibri" w:eastAsia="Times New Roman" w:hAnsi="Calibri" w:cs="Calibri"/>
                <w:color w:val="000000"/>
                <w:lang w:eastAsia="en-NZ"/>
              </w:rPr>
              <w:t>8</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3275612B"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r w:rsidRPr="005E76D6">
              <w:rPr>
                <w:rFonts w:ascii="Calibri" w:eastAsia="Times New Roman" w:hAnsi="Calibri" w:cs="Calibri"/>
                <w:color w:val="000000"/>
                <w:lang w:eastAsia="en-NZ"/>
              </w:rPr>
              <w:t>19</w:t>
            </w: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hideMark/>
          </w:tcPr>
          <w:p w14:paraId="5C1D7547"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150</w:t>
            </w: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712909A5"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150</w:t>
            </w:r>
          </w:p>
        </w:tc>
      </w:tr>
      <w:tr w:rsidR="005E76D6" w:rsidRPr="005E76D6" w14:paraId="4FB69CF2"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4EE212"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Future Practice</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6F43B270"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15</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13217417"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056F6482"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1D6F9403"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5C8E0730"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15</w:t>
            </w:r>
          </w:p>
        </w:tc>
      </w:tr>
      <w:tr w:rsidR="005E76D6" w:rsidRPr="005E76D6" w14:paraId="573D8863"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BAFC7F5"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Future Practice: Negotiated Learning</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1196C5E4"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15</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60328508"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0D266F82" w14:textId="77777777" w:rsidR="005E76D6" w:rsidRPr="005E76D6" w:rsidRDefault="005E76D6" w:rsidP="005E76D6">
            <w:pPr>
              <w:spacing w:before="0" w:after="0" w:line="240" w:lineRule="auto"/>
              <w:jc w:val="center"/>
              <w:textAlignment w:val="baseline"/>
              <w:rPr>
                <w:rFonts w:ascii="Calibri" w:eastAsia="Times New Roman" w:hAnsi="Calibri" w:cs="Calibri"/>
                <w:color w:val="000000"/>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16907B69"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3FDB32ED"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color w:val="000000"/>
                <w:lang w:eastAsia="en-NZ"/>
              </w:rPr>
              <w:t>15</w:t>
            </w:r>
          </w:p>
        </w:tc>
      </w:tr>
      <w:tr w:rsidR="005E76D6" w:rsidRPr="005E76D6" w14:paraId="21810319"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70AD47"/>
            <w:vAlign w:val="bottom"/>
            <w:hideMark/>
          </w:tcPr>
          <w:p w14:paraId="6EA61315"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b/>
                <w:bCs/>
                <w:i/>
                <w:iCs/>
                <w:color w:val="000000"/>
                <w:lang w:eastAsia="en-NZ"/>
              </w:rPr>
              <w:t>Total</w:t>
            </w:r>
            <w:r w:rsidRPr="005E76D6">
              <w:rPr>
                <w:rFonts w:ascii="Calibri" w:eastAsia="Times New Roman" w:hAnsi="Calibri" w:cs="Calibri"/>
                <w:color w:val="000000"/>
                <w:lang w:eastAsia="en-NZ"/>
              </w:rPr>
              <w:t> </w:t>
            </w:r>
            <w:r w:rsidRPr="005E76D6">
              <w:rPr>
                <w:rFonts w:ascii="Calibri" w:eastAsia="Times New Roman" w:hAnsi="Calibri" w:cs="Calibri"/>
                <w:b/>
                <w:bCs/>
                <w:color w:val="000000"/>
                <w:lang w:eastAsia="en-NZ"/>
              </w:rPr>
              <w:t>Fieldwork</w:t>
            </w:r>
            <w:r w:rsidRPr="005E76D6">
              <w:rPr>
                <w:rFonts w:ascii="Calibri" w:eastAsia="Times New Roman" w:hAnsi="Calibri" w:cs="Calibri"/>
                <w:b/>
                <w:bCs/>
                <w:i/>
                <w:iCs/>
                <w:color w:val="000000"/>
                <w:lang w:eastAsia="en-NZ"/>
              </w:rPr>
              <w:t xml:space="preserve"> </w:t>
            </w:r>
            <w:r w:rsidRPr="005E76D6">
              <w:rPr>
                <w:rFonts w:ascii="Calibri" w:eastAsia="Times New Roman" w:hAnsi="Calibri" w:cs="Calibri"/>
                <w:b/>
                <w:bCs/>
                <w:color w:val="000000"/>
                <w:lang w:eastAsia="en-NZ"/>
              </w:rPr>
              <w:t>hours year 3</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tcPr>
          <w:p w14:paraId="7436F3A7"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7B2E4493"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3909C5CC"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46F5E978"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630A6992"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b/>
                <w:bCs/>
                <w:i/>
                <w:iCs/>
                <w:color w:val="000000"/>
                <w:lang w:eastAsia="en-NZ"/>
              </w:rPr>
              <w:t>480</w:t>
            </w:r>
          </w:p>
        </w:tc>
      </w:tr>
      <w:tr w:rsidR="005E76D6" w:rsidRPr="005E76D6" w14:paraId="2D814B18"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70AD47"/>
            <w:vAlign w:val="bottom"/>
          </w:tcPr>
          <w:p w14:paraId="6D608FA0" w14:textId="77777777" w:rsidR="005E76D6" w:rsidRPr="005E76D6" w:rsidRDefault="005E76D6" w:rsidP="005E76D6">
            <w:pPr>
              <w:spacing w:before="0" w:after="0" w:line="240" w:lineRule="auto"/>
              <w:jc w:val="left"/>
              <w:textAlignment w:val="baseline"/>
              <w:rPr>
                <w:rFonts w:ascii="Calibri" w:eastAsia="Times New Roman" w:hAnsi="Calibri" w:cs="Calibri"/>
                <w:b/>
                <w:bCs/>
                <w:color w:val="000000"/>
                <w:lang w:eastAsia="en-NZ"/>
              </w:rPr>
            </w:pPr>
            <w:r w:rsidRPr="005E76D6">
              <w:rPr>
                <w:rFonts w:ascii="Calibri" w:eastAsia="Times New Roman" w:hAnsi="Calibri" w:cs="Calibri"/>
                <w:b/>
                <w:bCs/>
                <w:color w:val="000000"/>
                <w:lang w:eastAsia="en-NZ"/>
              </w:rPr>
              <w:t>Total Fieldwork placement hours</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tcPr>
          <w:p w14:paraId="2C72DA26"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4D27A25F" w14:textId="77777777" w:rsidR="005E76D6" w:rsidRPr="005E76D6" w:rsidRDefault="005E76D6" w:rsidP="005E76D6">
            <w:pPr>
              <w:spacing w:before="0" w:after="0" w:line="240" w:lineRule="auto"/>
              <w:jc w:val="center"/>
              <w:textAlignment w:val="baseline"/>
              <w:rPr>
                <w:rFonts w:ascii="Calibri" w:eastAsia="Times New Roman" w:hAnsi="Calibri" w:cs="Calibri"/>
                <w:b/>
                <w:bCs/>
                <w:color w:val="000000"/>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048CE3B1" w14:textId="77777777" w:rsidR="005E76D6" w:rsidRPr="005E76D6" w:rsidRDefault="005E76D6" w:rsidP="005E76D6">
            <w:pPr>
              <w:spacing w:before="0" w:after="0" w:line="240" w:lineRule="auto"/>
              <w:jc w:val="center"/>
              <w:textAlignment w:val="baseline"/>
              <w:rPr>
                <w:rFonts w:ascii="Calibri" w:eastAsia="Times New Roman" w:hAnsi="Calibri" w:cs="Calibri"/>
                <w:b/>
                <w:bCs/>
                <w:color w:val="000000"/>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2C07B43A"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r w:rsidRPr="005E76D6">
              <w:rPr>
                <w:rFonts w:ascii="Times New Roman" w:eastAsia="Times New Roman" w:hAnsi="Times New Roman" w:cs="Times New Roman"/>
                <w:sz w:val="24"/>
                <w:szCs w:val="24"/>
                <w:lang w:eastAsia="en-NZ"/>
              </w:rPr>
              <w:t>940</w:t>
            </w: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tcPr>
          <w:p w14:paraId="3E99CE04" w14:textId="77777777" w:rsidR="005E76D6" w:rsidRPr="005E76D6" w:rsidRDefault="005E76D6" w:rsidP="005E76D6">
            <w:pPr>
              <w:spacing w:before="0" w:after="0" w:line="240" w:lineRule="auto"/>
              <w:jc w:val="center"/>
              <w:textAlignment w:val="baseline"/>
              <w:rPr>
                <w:rFonts w:ascii="Calibri" w:eastAsia="Times New Roman" w:hAnsi="Calibri" w:cs="Calibri"/>
                <w:b/>
                <w:bCs/>
                <w:color w:val="000000"/>
                <w:lang w:eastAsia="en-NZ"/>
              </w:rPr>
            </w:pPr>
          </w:p>
        </w:tc>
      </w:tr>
      <w:tr w:rsidR="005E76D6" w:rsidRPr="005E76D6" w14:paraId="5E04117C"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70AD47"/>
            <w:vAlign w:val="bottom"/>
          </w:tcPr>
          <w:p w14:paraId="542A90D0" w14:textId="77777777" w:rsidR="005E76D6" w:rsidRPr="005E76D6" w:rsidRDefault="005E76D6" w:rsidP="005E76D6">
            <w:pPr>
              <w:spacing w:before="0" w:after="0" w:line="240" w:lineRule="auto"/>
              <w:jc w:val="left"/>
              <w:textAlignment w:val="baseline"/>
              <w:rPr>
                <w:rFonts w:ascii="Calibri" w:eastAsia="Times New Roman" w:hAnsi="Calibri" w:cs="Calibri"/>
                <w:b/>
                <w:bCs/>
                <w:color w:val="000000"/>
                <w:lang w:eastAsia="en-NZ"/>
              </w:rPr>
            </w:pPr>
            <w:r w:rsidRPr="005E76D6">
              <w:rPr>
                <w:rFonts w:ascii="Calibri" w:eastAsia="Times New Roman" w:hAnsi="Calibri" w:cs="Calibri"/>
                <w:b/>
                <w:bCs/>
                <w:color w:val="000000"/>
                <w:lang w:eastAsia="en-NZ"/>
              </w:rPr>
              <w:t>Total class-based hours</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tcPr>
          <w:p w14:paraId="00026524" w14:textId="77777777" w:rsidR="005E76D6" w:rsidRPr="00FB788C" w:rsidRDefault="005E76D6" w:rsidP="005E76D6">
            <w:pPr>
              <w:spacing w:before="0" w:after="0" w:line="240" w:lineRule="auto"/>
              <w:jc w:val="center"/>
              <w:textAlignment w:val="baseline"/>
              <w:rPr>
                <w:rFonts w:eastAsia="Times New Roman" w:cstheme="minorHAnsi"/>
                <w:lang w:eastAsia="en-NZ"/>
              </w:rPr>
            </w:pPr>
            <w:r w:rsidRPr="00FB788C">
              <w:rPr>
                <w:rFonts w:eastAsia="Times New Roman" w:cstheme="minorHAnsi"/>
                <w:lang w:eastAsia="en-NZ"/>
              </w:rPr>
              <w:t>175</w:t>
            </w: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76EEC6EE" w14:textId="77777777" w:rsidR="005E76D6" w:rsidRPr="005E76D6" w:rsidRDefault="005E76D6" w:rsidP="005E76D6">
            <w:pPr>
              <w:spacing w:before="0" w:after="0" w:line="240" w:lineRule="auto"/>
              <w:jc w:val="center"/>
              <w:textAlignment w:val="baseline"/>
              <w:rPr>
                <w:rFonts w:ascii="Calibri" w:eastAsia="Times New Roman" w:hAnsi="Calibri" w:cs="Calibri"/>
                <w:b/>
                <w:bCs/>
                <w:color w:val="000000"/>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415282C9" w14:textId="77777777" w:rsidR="005E76D6" w:rsidRPr="005E76D6" w:rsidRDefault="005E76D6" w:rsidP="005E76D6">
            <w:pPr>
              <w:spacing w:before="0" w:after="0" w:line="240" w:lineRule="auto"/>
              <w:jc w:val="center"/>
              <w:textAlignment w:val="baseline"/>
              <w:rPr>
                <w:rFonts w:ascii="Calibri" w:eastAsia="Times New Roman" w:hAnsi="Calibri" w:cs="Calibri"/>
                <w:b/>
                <w:bCs/>
                <w:color w:val="000000"/>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tcPr>
          <w:p w14:paraId="1570370F"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tcPr>
          <w:p w14:paraId="0CFCEC5B" w14:textId="77777777" w:rsidR="005E76D6" w:rsidRPr="005E76D6" w:rsidRDefault="005E76D6" w:rsidP="005E76D6">
            <w:pPr>
              <w:spacing w:before="0" w:after="0" w:line="240" w:lineRule="auto"/>
              <w:jc w:val="center"/>
              <w:textAlignment w:val="baseline"/>
              <w:rPr>
                <w:rFonts w:ascii="Calibri" w:eastAsia="Times New Roman" w:hAnsi="Calibri" w:cs="Calibri"/>
                <w:b/>
                <w:bCs/>
                <w:color w:val="000000"/>
                <w:lang w:eastAsia="en-NZ"/>
              </w:rPr>
            </w:pPr>
          </w:p>
        </w:tc>
      </w:tr>
      <w:tr w:rsidR="005E76D6" w:rsidRPr="005E76D6" w14:paraId="6CA284B8" w14:textId="77777777" w:rsidTr="005E76D6">
        <w:trPr>
          <w:trHeight w:val="300"/>
        </w:trPr>
        <w:tc>
          <w:tcPr>
            <w:tcW w:w="4245" w:type="dxa"/>
            <w:tcBorders>
              <w:top w:val="single" w:sz="6" w:space="0" w:color="000000"/>
              <w:left w:val="single" w:sz="6" w:space="0" w:color="000000"/>
              <w:bottom w:val="single" w:sz="6" w:space="0" w:color="000000"/>
              <w:right w:val="single" w:sz="6" w:space="0" w:color="000000"/>
            </w:tcBorders>
            <w:shd w:val="clear" w:color="auto" w:fill="70AD47"/>
            <w:vAlign w:val="bottom"/>
            <w:hideMark/>
          </w:tcPr>
          <w:p w14:paraId="5D1FA540" w14:textId="77777777" w:rsidR="005E76D6" w:rsidRPr="005E76D6" w:rsidRDefault="005E76D6" w:rsidP="005E76D6">
            <w:pPr>
              <w:spacing w:before="0" w:after="0" w:line="240" w:lineRule="auto"/>
              <w:jc w:val="left"/>
              <w:textAlignment w:val="baseline"/>
              <w:rPr>
                <w:rFonts w:ascii="Times New Roman" w:eastAsia="Times New Roman" w:hAnsi="Times New Roman" w:cs="Times New Roman"/>
                <w:sz w:val="24"/>
                <w:szCs w:val="24"/>
                <w:lang w:eastAsia="en-NZ"/>
              </w:rPr>
            </w:pPr>
            <w:r w:rsidRPr="005E76D6">
              <w:rPr>
                <w:rFonts w:ascii="Calibri" w:eastAsia="Times New Roman" w:hAnsi="Calibri" w:cs="Calibri"/>
                <w:b/>
                <w:bCs/>
                <w:color w:val="000000"/>
                <w:lang w:eastAsia="en-NZ"/>
              </w:rPr>
              <w:t>Total Authentic Work Experience hours</w:t>
            </w:r>
            <w:r w:rsidRPr="005E76D6">
              <w:rPr>
                <w:rFonts w:ascii="Calibri" w:eastAsia="Times New Roman" w:hAnsi="Calibri" w:cs="Calibri"/>
                <w:color w:val="000000"/>
                <w:lang w:eastAsia="en-NZ"/>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E2EFD9"/>
            <w:vAlign w:val="bottom"/>
            <w:hideMark/>
          </w:tcPr>
          <w:p w14:paraId="221374F9"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5F7B3D70" w14:textId="77777777" w:rsidR="005E76D6" w:rsidRPr="005E76D6" w:rsidRDefault="005E76D6" w:rsidP="005E76D6">
            <w:pPr>
              <w:spacing w:before="0" w:after="0" w:line="240" w:lineRule="auto"/>
              <w:jc w:val="center"/>
              <w:textAlignment w:val="baseline"/>
              <w:rPr>
                <w:rFonts w:ascii="Calibri" w:eastAsia="Times New Roman" w:hAnsi="Calibri" w:cs="Calibri"/>
                <w:b/>
                <w:bCs/>
                <w:color w:val="000000"/>
                <w:lang w:eastAsia="en-NZ"/>
              </w:rPr>
            </w:pPr>
          </w:p>
        </w:tc>
        <w:tc>
          <w:tcPr>
            <w:tcW w:w="992" w:type="dxa"/>
            <w:tcBorders>
              <w:top w:val="single" w:sz="6" w:space="0" w:color="000000"/>
              <w:left w:val="single" w:sz="6" w:space="0" w:color="000000"/>
              <w:bottom w:val="single" w:sz="6" w:space="0" w:color="000000"/>
              <w:right w:val="single" w:sz="6" w:space="0" w:color="000000"/>
            </w:tcBorders>
            <w:shd w:val="clear" w:color="auto" w:fill="C5E0B3"/>
          </w:tcPr>
          <w:p w14:paraId="15F0C862" w14:textId="77777777" w:rsidR="005E76D6" w:rsidRPr="005E76D6" w:rsidRDefault="005E76D6" w:rsidP="005E76D6">
            <w:pPr>
              <w:spacing w:before="0" w:after="0" w:line="240" w:lineRule="auto"/>
              <w:jc w:val="center"/>
              <w:textAlignment w:val="baseline"/>
              <w:rPr>
                <w:rFonts w:ascii="Calibri" w:eastAsia="Times New Roman" w:hAnsi="Calibri" w:cs="Calibri"/>
                <w:b/>
                <w:bCs/>
                <w:color w:val="000000"/>
                <w:lang w:eastAsia="en-NZ"/>
              </w:rPr>
            </w:pPr>
          </w:p>
        </w:tc>
        <w:tc>
          <w:tcPr>
            <w:tcW w:w="993" w:type="dxa"/>
            <w:tcBorders>
              <w:top w:val="single" w:sz="6" w:space="0" w:color="000000"/>
              <w:left w:val="single" w:sz="6" w:space="0" w:color="000000"/>
              <w:bottom w:val="single" w:sz="6" w:space="0" w:color="000000"/>
              <w:right w:val="single" w:sz="6" w:space="0" w:color="000000"/>
            </w:tcBorders>
            <w:shd w:val="clear" w:color="auto" w:fill="C5E0B3"/>
            <w:vAlign w:val="bottom"/>
            <w:hideMark/>
          </w:tcPr>
          <w:p w14:paraId="51441125" w14:textId="77777777" w:rsidR="005E76D6" w:rsidRPr="005E76D6" w:rsidRDefault="005E76D6" w:rsidP="005E76D6">
            <w:pPr>
              <w:spacing w:before="0" w:after="0" w:line="240" w:lineRule="auto"/>
              <w:jc w:val="center"/>
              <w:textAlignment w:val="baseline"/>
              <w:rPr>
                <w:rFonts w:ascii="Times New Roman" w:eastAsia="Times New Roman" w:hAnsi="Times New Roman" w:cs="Times New Roman"/>
                <w:sz w:val="24"/>
                <w:szCs w:val="24"/>
                <w:lang w:eastAsia="en-NZ"/>
              </w:rPr>
            </w:pPr>
          </w:p>
        </w:tc>
        <w:tc>
          <w:tcPr>
            <w:tcW w:w="1275" w:type="dxa"/>
            <w:tcBorders>
              <w:top w:val="single" w:sz="6" w:space="0" w:color="000000"/>
              <w:left w:val="single" w:sz="6" w:space="0" w:color="000000"/>
              <w:bottom w:val="single" w:sz="6" w:space="0" w:color="000000"/>
              <w:right w:val="single" w:sz="6" w:space="0" w:color="000000"/>
            </w:tcBorders>
            <w:shd w:val="clear" w:color="auto" w:fill="A8D08D"/>
            <w:vAlign w:val="bottom"/>
            <w:hideMark/>
          </w:tcPr>
          <w:p w14:paraId="3B52A576" w14:textId="69AA5595" w:rsidR="005E76D6" w:rsidRPr="005E76D6" w:rsidRDefault="005E76D6" w:rsidP="005E76D6">
            <w:pPr>
              <w:spacing w:before="0" w:after="0" w:line="240" w:lineRule="auto"/>
              <w:jc w:val="center"/>
              <w:textAlignment w:val="baseline"/>
              <w:rPr>
                <w:rFonts w:ascii="Times New Roman" w:eastAsia="Times New Roman" w:hAnsi="Times New Roman" w:cs="Times New Roman"/>
                <w:b/>
                <w:bCs/>
                <w:sz w:val="24"/>
                <w:szCs w:val="24"/>
                <w:lang w:eastAsia="en-NZ"/>
              </w:rPr>
            </w:pPr>
            <w:r w:rsidRPr="005E76D6">
              <w:rPr>
                <w:rFonts w:ascii="Calibri" w:eastAsia="Times New Roman" w:hAnsi="Calibri" w:cs="Calibri"/>
                <w:b/>
                <w:bCs/>
                <w:color w:val="000000"/>
                <w:lang w:eastAsia="en-NZ"/>
              </w:rPr>
              <w:t>1</w:t>
            </w:r>
            <w:r w:rsidR="00F409FE">
              <w:rPr>
                <w:rFonts w:ascii="Calibri" w:eastAsia="Times New Roman" w:hAnsi="Calibri" w:cs="Calibri"/>
                <w:b/>
                <w:bCs/>
                <w:color w:val="000000"/>
                <w:lang w:eastAsia="en-NZ"/>
              </w:rPr>
              <w:t>100</w:t>
            </w:r>
          </w:p>
        </w:tc>
      </w:tr>
    </w:tbl>
    <w:p w14:paraId="7398DD00" w14:textId="77777777" w:rsidR="0005299E" w:rsidRPr="0005299E" w:rsidRDefault="0005299E" w:rsidP="0005299E">
      <w:pPr>
        <w:textAlignment w:val="baseline"/>
        <w:rPr>
          <w:rFonts w:ascii="Arial" w:hAnsi="Arial" w:cs="Arial"/>
          <w:sz w:val="18"/>
          <w:szCs w:val="18"/>
        </w:rPr>
      </w:pPr>
      <w:r w:rsidRPr="0005299E">
        <w:rPr>
          <w:rFonts w:ascii="Arial" w:hAnsi="Arial" w:cs="Arial"/>
        </w:rPr>
        <w:t>NB: In FW1, 3 and 4 it is anticipated that ākonga will have 5 study hours per week</w:t>
      </w:r>
    </w:p>
    <w:p w14:paraId="7E05002E" w14:textId="77777777" w:rsidR="0005299E" w:rsidRPr="0005299E" w:rsidRDefault="0005299E" w:rsidP="0005299E">
      <w:pPr>
        <w:textAlignment w:val="baseline"/>
        <w:rPr>
          <w:rFonts w:ascii="Arial" w:hAnsi="Arial" w:cs="Arial"/>
          <w:sz w:val="18"/>
          <w:szCs w:val="18"/>
        </w:rPr>
      </w:pPr>
      <w:r w:rsidRPr="0005299E">
        <w:rPr>
          <w:rFonts w:ascii="Arial" w:hAnsi="Arial" w:cs="Arial"/>
        </w:rPr>
        <w:t>For each placement, ākonga are responsible for keeping a log of their hours, the supervising kaiwhakaora ngangahau| occupational therapist must sign the log. Ākonga may be required to complete additional hours/</w:t>
      </w:r>
      <w:r w:rsidRPr="008015B6">
        <w:rPr>
          <w:rFonts w:ascii="Arial" w:hAnsi="Arial" w:cs="Arial"/>
        </w:rPr>
        <w:t>placements</w:t>
      </w:r>
      <w:r w:rsidRPr="0005299E">
        <w:rPr>
          <w:rFonts w:ascii="Arial" w:hAnsi="Arial" w:cs="Arial"/>
        </w:rPr>
        <w:t xml:space="preserve"> should absences from placement reduce their overall hours to less than 1000 hours. This will require negotiation and collaborative discussion between </w:t>
      </w:r>
      <w:r w:rsidRPr="0005299E">
        <w:rPr>
          <w:rFonts w:ascii="Arial" w:hAnsi="Arial" w:cs="Arial"/>
        </w:rPr>
        <w:lastRenderedPageBreak/>
        <w:t>a member of the fieldwork team, ākonga, and the supervisor. In all placements it is anticipated that ākonga will have 5 study hours per week. </w:t>
      </w:r>
    </w:p>
    <w:p w14:paraId="6F96E152" w14:textId="1D6DA502" w:rsidR="00E256ED" w:rsidRPr="00006FD9" w:rsidRDefault="00914349" w:rsidP="00E256ED">
      <w:pPr>
        <w:spacing w:after="200"/>
        <w:rPr>
          <w:rFonts w:ascii="Arial" w:hAnsi="Arial" w:cs="Arial"/>
        </w:rPr>
      </w:pPr>
      <w:r w:rsidRPr="00C33299">
        <w:rPr>
          <w:rFonts w:ascii="Arial" w:hAnsi="Arial" w:cs="Arial"/>
        </w:rPr>
        <w:t>Ā</w:t>
      </w:r>
      <w:r>
        <w:rPr>
          <w:rFonts w:ascii="Arial" w:hAnsi="Arial" w:cs="Arial"/>
        </w:rPr>
        <w:t>konga</w:t>
      </w:r>
      <w:r w:rsidR="00C33299" w:rsidRPr="00C33299">
        <w:rPr>
          <w:rFonts w:ascii="Arial" w:hAnsi="Arial" w:cs="Arial"/>
        </w:rPr>
        <w:t xml:space="preserve"> </w:t>
      </w:r>
      <w:r>
        <w:rPr>
          <w:rFonts w:ascii="Arial" w:hAnsi="Arial" w:cs="Arial"/>
        </w:rPr>
        <w:t>are</w:t>
      </w:r>
      <w:r w:rsidR="007F4A75" w:rsidRPr="00006FD9">
        <w:rPr>
          <w:rFonts w:ascii="Arial" w:hAnsi="Arial" w:cs="Arial"/>
        </w:rPr>
        <w:t xml:space="preserve"> responsible for keeping a log of their hours</w:t>
      </w:r>
      <w:r w:rsidR="00E256ED" w:rsidRPr="00006FD9">
        <w:rPr>
          <w:rFonts w:ascii="Arial" w:hAnsi="Arial" w:cs="Arial"/>
        </w:rPr>
        <w:t>. For each placement</w:t>
      </w:r>
      <w:r w:rsidR="00F322CE" w:rsidRPr="00006FD9">
        <w:rPr>
          <w:rFonts w:ascii="Arial" w:hAnsi="Arial" w:cs="Arial"/>
        </w:rPr>
        <w:t>,</w:t>
      </w:r>
      <w:r w:rsidR="00E256ED" w:rsidRPr="00006FD9">
        <w:rPr>
          <w:rFonts w:ascii="Arial" w:hAnsi="Arial" w:cs="Arial"/>
        </w:rPr>
        <w:t xml:space="preserve"> the supervising therapist must sign </w:t>
      </w:r>
      <w:r w:rsidR="007F4A75" w:rsidRPr="00006FD9">
        <w:rPr>
          <w:rFonts w:ascii="Arial" w:hAnsi="Arial" w:cs="Arial"/>
        </w:rPr>
        <w:t>the log</w:t>
      </w:r>
      <w:r w:rsidR="00E256ED" w:rsidRPr="00006FD9">
        <w:rPr>
          <w:rFonts w:ascii="Arial" w:hAnsi="Arial" w:cs="Arial"/>
        </w:rPr>
        <w:t xml:space="preserve">. </w:t>
      </w:r>
      <w:r w:rsidR="00983140" w:rsidRPr="00C33299">
        <w:rPr>
          <w:rFonts w:ascii="Arial" w:hAnsi="Arial" w:cs="Arial"/>
        </w:rPr>
        <w:t>Ā</w:t>
      </w:r>
      <w:r w:rsidR="00983140">
        <w:rPr>
          <w:rFonts w:ascii="Arial" w:hAnsi="Arial" w:cs="Arial"/>
        </w:rPr>
        <w:t>konga</w:t>
      </w:r>
      <w:r w:rsidR="00C33299" w:rsidRPr="00C33299">
        <w:rPr>
          <w:rFonts w:ascii="Arial" w:hAnsi="Arial" w:cs="Arial"/>
        </w:rPr>
        <w:t xml:space="preserve"> </w:t>
      </w:r>
      <w:r w:rsidR="00E256ED" w:rsidRPr="00006FD9">
        <w:rPr>
          <w:rFonts w:ascii="Arial" w:hAnsi="Arial" w:cs="Arial"/>
        </w:rPr>
        <w:t xml:space="preserve">may be required to do additional </w:t>
      </w:r>
      <w:r w:rsidR="00AE544C" w:rsidRPr="00006FD9">
        <w:rPr>
          <w:rFonts w:ascii="Arial" w:hAnsi="Arial" w:cs="Arial"/>
        </w:rPr>
        <w:t>hours/</w:t>
      </w:r>
      <w:r w:rsidR="00E256ED" w:rsidRPr="00006FD9">
        <w:rPr>
          <w:rFonts w:ascii="Arial" w:hAnsi="Arial" w:cs="Arial"/>
        </w:rPr>
        <w:t xml:space="preserve">places should absences </w:t>
      </w:r>
      <w:r w:rsidR="007F4A75" w:rsidRPr="00006FD9">
        <w:rPr>
          <w:rFonts w:ascii="Arial" w:hAnsi="Arial" w:cs="Arial"/>
        </w:rPr>
        <w:t>from placement reduce their overall hours to less than 1000 hours</w:t>
      </w:r>
      <w:r w:rsidR="00E256ED" w:rsidRPr="00006FD9">
        <w:rPr>
          <w:rFonts w:ascii="Arial" w:hAnsi="Arial" w:cs="Arial"/>
        </w:rPr>
        <w:t>.</w:t>
      </w:r>
      <w:r w:rsidR="007F4A75" w:rsidRPr="00006FD9">
        <w:rPr>
          <w:rFonts w:ascii="Arial" w:hAnsi="Arial" w:cs="Arial"/>
        </w:rPr>
        <w:t xml:space="preserve"> </w:t>
      </w:r>
      <w:r w:rsidR="002A03B2" w:rsidRPr="00006FD9">
        <w:rPr>
          <w:rFonts w:ascii="Arial" w:hAnsi="Arial" w:cs="Arial"/>
        </w:rPr>
        <w:t xml:space="preserve">This will require negotiation and collaborative discussion between the </w:t>
      </w:r>
      <w:r w:rsidR="00C33299" w:rsidRPr="00C33299">
        <w:rPr>
          <w:rFonts w:ascii="Arial" w:hAnsi="Arial" w:cs="Arial"/>
        </w:rPr>
        <w:t>ākonga</w:t>
      </w:r>
      <w:r w:rsidR="00C33299">
        <w:rPr>
          <w:rFonts w:ascii="Arial" w:hAnsi="Arial" w:cs="Arial"/>
        </w:rPr>
        <w:t>,</w:t>
      </w:r>
      <w:r w:rsidR="002A03B2" w:rsidRPr="00006FD9">
        <w:rPr>
          <w:rFonts w:ascii="Arial" w:hAnsi="Arial" w:cs="Arial"/>
        </w:rPr>
        <w:t xml:space="preserve"> supervising </w:t>
      </w:r>
      <w:r w:rsidR="00EE4D0B" w:rsidRPr="00EE4D0B">
        <w:rPr>
          <w:rFonts w:ascii="Arial" w:hAnsi="Arial" w:cs="Arial"/>
        </w:rPr>
        <w:t>kaiwhakaora ngangahau</w:t>
      </w:r>
      <w:r w:rsidR="00EE4D0B">
        <w:rPr>
          <w:rFonts w:ascii="Arial" w:hAnsi="Arial" w:cs="Arial"/>
        </w:rPr>
        <w:t xml:space="preserve"> </w:t>
      </w:r>
      <w:r w:rsidR="002A03B2" w:rsidRPr="00006FD9">
        <w:rPr>
          <w:rFonts w:ascii="Arial" w:hAnsi="Arial" w:cs="Arial"/>
        </w:rPr>
        <w:t xml:space="preserve">and a member of the fieldwork team. </w:t>
      </w:r>
      <w:r w:rsidR="007F4A75" w:rsidRPr="00006FD9">
        <w:rPr>
          <w:rFonts w:ascii="Arial" w:hAnsi="Arial" w:cs="Arial"/>
        </w:rPr>
        <w:t>In all placements it is anticipated that</w:t>
      </w:r>
      <w:r w:rsidR="00C33299" w:rsidRPr="00C33299">
        <w:t xml:space="preserve"> </w:t>
      </w:r>
      <w:r w:rsidR="00C33299" w:rsidRPr="00C33299">
        <w:rPr>
          <w:rFonts w:ascii="Arial" w:hAnsi="Arial" w:cs="Arial"/>
        </w:rPr>
        <w:t>ākonga</w:t>
      </w:r>
      <w:r w:rsidR="007F4A75" w:rsidRPr="00006FD9">
        <w:rPr>
          <w:rFonts w:ascii="Arial" w:hAnsi="Arial" w:cs="Arial"/>
        </w:rPr>
        <w:t xml:space="preserve"> will have </w:t>
      </w:r>
      <w:r w:rsidR="007813AC" w:rsidRPr="00006FD9">
        <w:rPr>
          <w:rFonts w:ascii="Arial" w:hAnsi="Arial" w:cs="Arial"/>
        </w:rPr>
        <w:t>5</w:t>
      </w:r>
      <w:r w:rsidR="007F4A75" w:rsidRPr="00006FD9">
        <w:rPr>
          <w:rFonts w:ascii="Arial" w:hAnsi="Arial" w:cs="Arial"/>
        </w:rPr>
        <w:t xml:space="preserve"> </w:t>
      </w:r>
      <w:r w:rsidR="5B62AC0A" w:rsidRPr="00006FD9">
        <w:rPr>
          <w:rFonts w:ascii="Arial" w:hAnsi="Arial" w:cs="Arial"/>
        </w:rPr>
        <w:t>study hours</w:t>
      </w:r>
      <w:r w:rsidR="007F4A75" w:rsidRPr="00006FD9">
        <w:rPr>
          <w:rFonts w:ascii="Arial" w:hAnsi="Arial" w:cs="Arial"/>
        </w:rPr>
        <w:t xml:space="preserve"> per week.</w:t>
      </w:r>
    </w:p>
    <w:p w14:paraId="11E609F7" w14:textId="77777777" w:rsidR="002E5239" w:rsidRPr="00006FD9" w:rsidRDefault="002E5239" w:rsidP="00E256ED">
      <w:pPr>
        <w:spacing w:after="200"/>
        <w:rPr>
          <w:rFonts w:ascii="Arial" w:hAnsi="Arial" w:cs="Arial"/>
        </w:rPr>
      </w:pPr>
    </w:p>
    <w:p w14:paraId="4118F2EA" w14:textId="0AE863D2" w:rsidR="002E5239" w:rsidRPr="00006FD9" w:rsidRDefault="002E5239">
      <w:pPr>
        <w:spacing w:before="0" w:after="200"/>
        <w:jc w:val="left"/>
        <w:rPr>
          <w:rFonts w:ascii="Arial" w:hAnsi="Arial" w:cs="Arial"/>
        </w:rPr>
      </w:pPr>
      <w:r w:rsidRPr="00006FD9">
        <w:rPr>
          <w:rFonts w:ascii="Arial" w:hAnsi="Arial" w:cs="Arial"/>
        </w:rPr>
        <w:br w:type="page"/>
      </w:r>
    </w:p>
    <w:p w14:paraId="752BDEF6" w14:textId="4880A043" w:rsidR="00205959" w:rsidRPr="00006FD9" w:rsidRDefault="001813B7" w:rsidP="001813B7">
      <w:pPr>
        <w:pStyle w:val="Heading1"/>
        <w:jc w:val="left"/>
        <w:rPr>
          <w:rFonts w:ascii="Arial" w:hAnsi="Arial" w:cs="Arial"/>
        </w:rPr>
      </w:pPr>
      <w:bookmarkStart w:id="9" w:name="_Toc155959834"/>
      <w:r>
        <w:rPr>
          <w:rFonts w:ascii="Arial" w:hAnsi="Arial" w:cs="Arial"/>
        </w:rPr>
        <w:lastRenderedPageBreak/>
        <w:t xml:space="preserve">Te Kura Whakaora Ngangahau | </w:t>
      </w:r>
      <w:r w:rsidR="00205959" w:rsidRPr="00006FD9">
        <w:rPr>
          <w:rFonts w:ascii="Arial" w:hAnsi="Arial" w:cs="Arial"/>
        </w:rPr>
        <w:t>School of Occupational Therapy Programme Overview</w:t>
      </w:r>
      <w:bookmarkEnd w:id="9"/>
    </w:p>
    <w:p w14:paraId="2F15690C" w14:textId="3422AEFE" w:rsidR="00205959" w:rsidRPr="00006FD9" w:rsidRDefault="00205959" w:rsidP="00205959">
      <w:pPr>
        <w:rPr>
          <w:rFonts w:ascii="Arial" w:hAnsi="Arial" w:cs="Arial"/>
        </w:rPr>
      </w:pPr>
      <w:r w:rsidRPr="00006FD9">
        <w:rPr>
          <w:rFonts w:ascii="Arial" w:hAnsi="Arial" w:cs="Arial"/>
        </w:rPr>
        <w:t>The Bachelor of Occupational Therapy is an applied pre-registration degree completed over three years of full-time study. The academic semester is organised as outlined in the table below.</w:t>
      </w:r>
    </w:p>
    <w:p w14:paraId="180B564D" w14:textId="26590080" w:rsidR="008343E4" w:rsidRDefault="008343E4" w:rsidP="0086510D">
      <w:pPr>
        <w:ind w:left="-851" w:right="-568"/>
        <w:rPr>
          <w:rFonts w:ascii="Arial" w:hAnsi="Arial" w:cs="Arial"/>
          <w:sz w:val="20"/>
          <w:szCs w:val="20"/>
        </w:rPr>
      </w:pPr>
    </w:p>
    <w:p w14:paraId="6001E26A" w14:textId="0F06EEFF" w:rsidR="005E76D6" w:rsidRDefault="0089234F" w:rsidP="00AC47DB">
      <w:pPr>
        <w:rPr>
          <w:rFonts w:ascii="Arial" w:hAnsi="Arial" w:cs="Arial"/>
          <w:sz w:val="20"/>
          <w:szCs w:val="20"/>
        </w:rPr>
      </w:pPr>
      <w:r>
        <w:rPr>
          <w:rFonts w:ascii="Arial" w:hAnsi="Arial" w:cs="Arial"/>
          <w:noProof/>
          <w:sz w:val="20"/>
          <w:szCs w:val="20"/>
        </w:rPr>
        <w:drawing>
          <wp:inline distT="0" distB="0" distL="0" distR="0" wp14:anchorId="5A30BF47" wp14:editId="15BD9AA5">
            <wp:extent cx="6479541" cy="4371975"/>
            <wp:effectExtent l="0" t="0" r="0" b="0"/>
            <wp:docPr id="1342996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1418" cy="4373241"/>
                    </a:xfrm>
                    <a:prstGeom prst="rect">
                      <a:avLst/>
                    </a:prstGeom>
                    <a:noFill/>
                    <a:ln>
                      <a:noFill/>
                    </a:ln>
                  </pic:spPr>
                </pic:pic>
              </a:graphicData>
            </a:graphic>
          </wp:inline>
        </w:drawing>
      </w:r>
      <w:r w:rsidR="005E76D6">
        <w:rPr>
          <w:rFonts w:ascii="Arial" w:hAnsi="Arial" w:cs="Arial"/>
          <w:sz w:val="20"/>
          <w:szCs w:val="20"/>
        </w:rPr>
        <w:br w:type="page"/>
      </w:r>
    </w:p>
    <w:p w14:paraId="295A4DA9" w14:textId="03154341" w:rsidR="00205959" w:rsidRPr="00006FD9" w:rsidRDefault="00205959" w:rsidP="00205959">
      <w:pPr>
        <w:pStyle w:val="Heading1"/>
        <w:rPr>
          <w:rFonts w:ascii="Arial" w:hAnsi="Arial" w:cs="Arial"/>
        </w:rPr>
      </w:pPr>
      <w:bookmarkStart w:id="10" w:name="_Toc155959835"/>
      <w:r w:rsidRPr="00006FD9">
        <w:rPr>
          <w:rFonts w:ascii="Arial" w:hAnsi="Arial" w:cs="Arial"/>
        </w:rPr>
        <w:lastRenderedPageBreak/>
        <w:t>Course Descriptors</w:t>
      </w:r>
      <w:bookmarkEnd w:id="10"/>
      <w:r w:rsidRPr="00006FD9">
        <w:rPr>
          <w:rFonts w:ascii="Arial" w:hAnsi="Arial" w:cs="Arial"/>
        </w:rPr>
        <w:t xml:space="preserve"> </w:t>
      </w:r>
    </w:p>
    <w:p w14:paraId="08620DD0" w14:textId="28FBE48D" w:rsidR="00205959" w:rsidRPr="00770329" w:rsidRDefault="00205959" w:rsidP="00770329">
      <w:pPr>
        <w:pStyle w:val="Heading3"/>
        <w:rPr>
          <w:rFonts w:ascii="Arial" w:hAnsi="Arial" w:cs="Arial"/>
          <w:sz w:val="28"/>
          <w:szCs w:val="28"/>
        </w:rPr>
      </w:pPr>
      <w:bookmarkStart w:id="11" w:name="_Toc155959836"/>
      <w:r w:rsidRPr="00770329">
        <w:rPr>
          <w:rFonts w:ascii="Arial" w:hAnsi="Arial" w:cs="Arial"/>
          <w:sz w:val="28"/>
          <w:szCs w:val="28"/>
        </w:rPr>
        <w:t>Year 1</w:t>
      </w:r>
      <w:bookmarkEnd w:id="11"/>
    </w:p>
    <w:p w14:paraId="34B887A1" w14:textId="17FBEB0E" w:rsidR="00205959" w:rsidRPr="00992EA2" w:rsidRDefault="00205959" w:rsidP="00992EA2">
      <w:pPr>
        <w:rPr>
          <w:rFonts w:ascii="Arial" w:hAnsi="Arial" w:cs="Arial"/>
          <w:b/>
          <w:bCs/>
          <w:i/>
          <w:iCs/>
        </w:rPr>
      </w:pPr>
      <w:r w:rsidRPr="00992EA2">
        <w:rPr>
          <w:rFonts w:ascii="Arial" w:hAnsi="Arial" w:cs="Arial"/>
          <w:b/>
          <w:bCs/>
          <w:i/>
          <w:iCs/>
        </w:rPr>
        <w:t>BT50700</w:t>
      </w:r>
      <w:r w:rsidR="000C2E7E">
        <w:rPr>
          <w:rFonts w:ascii="Arial" w:hAnsi="Arial" w:cs="Arial"/>
          <w:b/>
          <w:bCs/>
          <w:i/>
          <w:iCs/>
        </w:rPr>
        <w:t>2</w:t>
      </w:r>
      <w:r w:rsidRPr="00992EA2">
        <w:rPr>
          <w:rFonts w:ascii="Arial" w:hAnsi="Arial" w:cs="Arial"/>
          <w:b/>
          <w:bCs/>
          <w:i/>
          <w:iCs/>
        </w:rPr>
        <w:t xml:space="preserve"> Foundations of Occupational Therapy</w:t>
      </w:r>
    </w:p>
    <w:p w14:paraId="4CDBD0BB" w14:textId="77777777" w:rsidR="00D5547A" w:rsidRPr="00CE17AA" w:rsidRDefault="00D5547A" w:rsidP="00D5547A">
      <w:pPr>
        <w:pStyle w:val="NormalWeb"/>
        <w:spacing w:before="360" w:beforeAutospacing="0" w:after="120" w:afterAutospacing="0"/>
        <w:rPr>
          <w:rFonts w:ascii="Arial" w:hAnsi="Arial" w:cs="Arial"/>
          <w:b/>
          <w:i/>
          <w:color w:val="000000"/>
          <w:sz w:val="22"/>
          <w:szCs w:val="22"/>
          <w:lang w:val="en-NZ"/>
        </w:rPr>
      </w:pPr>
      <w:r w:rsidRPr="00CE17AA">
        <w:rPr>
          <w:rFonts w:ascii="Arial" w:hAnsi="Arial" w:cs="Arial"/>
          <w:b/>
          <w:i/>
          <w:color w:val="000000"/>
          <w:sz w:val="22"/>
          <w:szCs w:val="22"/>
          <w:lang w:val="en-NZ"/>
        </w:rPr>
        <w:t>Aim</w:t>
      </w:r>
    </w:p>
    <w:p w14:paraId="27E37C10" w14:textId="77777777" w:rsidR="00D5547A" w:rsidRPr="00D5547A" w:rsidRDefault="00D5547A" w:rsidP="00D5547A">
      <w:pPr>
        <w:rPr>
          <w:rFonts w:ascii="Arial" w:hAnsi="Arial" w:cs="Arial"/>
        </w:rPr>
      </w:pPr>
      <w:r w:rsidRPr="00D5547A">
        <w:rPr>
          <w:rFonts w:ascii="Arial" w:hAnsi="Arial" w:cs="Arial"/>
          <w:color w:val="000000"/>
        </w:rPr>
        <w:t xml:space="preserve">This course enables </w:t>
      </w:r>
      <w:r w:rsidRPr="00D5547A">
        <w:rPr>
          <w:rStyle w:val="normaltextrun"/>
          <w:rFonts w:ascii="Arial" w:hAnsi="Arial" w:cs="Arial"/>
          <w:color w:val="000000" w:themeColor="text1"/>
        </w:rPr>
        <w:t>ākonga | learners</w:t>
      </w:r>
      <w:r w:rsidRPr="00D5547A">
        <w:rPr>
          <w:rFonts w:ascii="Arial" w:hAnsi="Arial" w:cs="Arial"/>
          <w:color w:val="000000"/>
        </w:rPr>
        <w:t xml:space="preserve"> to understand the concept of occupation and explore the fundamental principles of</w:t>
      </w:r>
      <w:r w:rsidRPr="00D5547A">
        <w:rPr>
          <w:rFonts w:ascii="Arial" w:hAnsi="Arial" w:cs="Arial"/>
        </w:rPr>
        <w:t xml:space="preserve"> </w:t>
      </w:r>
      <w:r w:rsidRPr="00D5547A">
        <w:rPr>
          <w:rFonts w:ascii="Arial" w:hAnsi="Arial" w:cs="Arial"/>
          <w:color w:val="000000"/>
        </w:rPr>
        <w:t>occupational therapy in the context of health and wellbeing.</w:t>
      </w:r>
    </w:p>
    <w:p w14:paraId="5D1B3B64" w14:textId="77777777" w:rsidR="00D5547A" w:rsidRPr="00D5547A" w:rsidRDefault="00D5547A" w:rsidP="00D5547A">
      <w:pPr>
        <w:pStyle w:val="NormalWeb"/>
        <w:spacing w:before="360" w:beforeAutospacing="0" w:after="120" w:afterAutospacing="0"/>
        <w:rPr>
          <w:rFonts w:ascii="Arial" w:hAnsi="Arial" w:cs="Arial"/>
          <w:b/>
          <w:i/>
          <w:color w:val="000000"/>
          <w:sz w:val="22"/>
          <w:szCs w:val="22"/>
          <w:lang w:val="en-NZ"/>
        </w:rPr>
      </w:pPr>
      <w:r w:rsidRPr="00D5547A">
        <w:rPr>
          <w:rFonts w:ascii="Arial" w:hAnsi="Arial" w:cs="Arial"/>
          <w:b/>
          <w:i/>
          <w:color w:val="000000"/>
          <w:sz w:val="22"/>
          <w:szCs w:val="22"/>
          <w:lang w:val="en-NZ"/>
        </w:rPr>
        <w:t>Learning Outcomes</w:t>
      </w:r>
    </w:p>
    <w:p w14:paraId="78C25366" w14:textId="77777777" w:rsidR="00D5547A" w:rsidRPr="00D5547A" w:rsidRDefault="00D5547A" w:rsidP="00D5547A">
      <w:pPr>
        <w:pStyle w:val="NormalWeb"/>
        <w:spacing w:before="0" w:beforeAutospacing="0" w:after="120" w:afterAutospacing="0"/>
        <w:rPr>
          <w:rFonts w:ascii="Arial" w:hAnsi="Arial" w:cs="Arial"/>
          <w:sz w:val="22"/>
          <w:szCs w:val="22"/>
          <w:lang w:val="en-NZ"/>
        </w:rPr>
      </w:pPr>
      <w:r w:rsidRPr="00D5547A">
        <w:rPr>
          <w:rFonts w:ascii="Arial" w:hAnsi="Arial" w:cs="Arial"/>
          <w:color w:val="000000"/>
          <w:sz w:val="22"/>
          <w:szCs w:val="22"/>
          <w:lang w:val="en-NZ"/>
        </w:rPr>
        <w:t xml:space="preserve">At the successful completion of this course, </w:t>
      </w:r>
      <w:r w:rsidRPr="00D5547A">
        <w:rPr>
          <w:rFonts w:ascii="Arial" w:hAnsi="Arial" w:cs="Arial"/>
          <w:sz w:val="22"/>
          <w:szCs w:val="22"/>
          <w:lang w:val="en-NZ"/>
        </w:rPr>
        <w:t>ākonga</w:t>
      </w:r>
      <w:r w:rsidRPr="00D5547A">
        <w:rPr>
          <w:rFonts w:ascii="Arial" w:hAnsi="Arial" w:cs="Arial"/>
          <w:color w:val="000000" w:themeColor="text1"/>
          <w:sz w:val="22"/>
          <w:szCs w:val="22"/>
          <w:lang w:val="en-NZ"/>
        </w:rPr>
        <w:t xml:space="preserve"> w</w:t>
      </w:r>
      <w:r w:rsidRPr="00D5547A">
        <w:rPr>
          <w:rFonts w:ascii="Arial" w:hAnsi="Arial" w:cs="Arial"/>
          <w:color w:val="000000"/>
          <w:sz w:val="22"/>
          <w:szCs w:val="22"/>
          <w:lang w:val="en-NZ"/>
        </w:rPr>
        <w:t>ill be able to:</w:t>
      </w:r>
    </w:p>
    <w:p w14:paraId="52067BB8" w14:textId="77777777" w:rsidR="00D5547A" w:rsidRPr="00D5547A" w:rsidRDefault="00D5547A" w:rsidP="00D5547A">
      <w:pPr>
        <w:pStyle w:val="BulletStyle"/>
        <w:tabs>
          <w:tab w:val="clear" w:pos="851"/>
        </w:tabs>
        <w:spacing w:after="120"/>
        <w:ind w:left="425" w:hanging="425"/>
        <w:rPr>
          <w:sz w:val="22"/>
          <w:szCs w:val="22"/>
          <w:lang w:val="en-NZ"/>
        </w:rPr>
      </w:pPr>
      <w:r w:rsidRPr="00D5547A">
        <w:rPr>
          <w:sz w:val="22"/>
          <w:szCs w:val="22"/>
          <w:lang w:val="en-NZ"/>
        </w:rPr>
        <w:t>Discuss the significance of occupation to health and wellbeing.</w:t>
      </w:r>
    </w:p>
    <w:p w14:paraId="5DC531DC" w14:textId="77777777" w:rsidR="00D5547A" w:rsidRPr="00D5547A" w:rsidRDefault="00D5547A" w:rsidP="00D5547A">
      <w:pPr>
        <w:pStyle w:val="BulletStyle"/>
        <w:tabs>
          <w:tab w:val="clear" w:pos="851"/>
        </w:tabs>
        <w:spacing w:after="120"/>
        <w:ind w:left="425" w:hanging="425"/>
        <w:rPr>
          <w:sz w:val="22"/>
          <w:szCs w:val="22"/>
          <w:lang w:val="en-NZ"/>
        </w:rPr>
      </w:pPr>
      <w:r w:rsidRPr="00D5547A">
        <w:rPr>
          <w:sz w:val="22"/>
          <w:szCs w:val="22"/>
          <w:lang w:val="en-NZ"/>
        </w:rPr>
        <w:t>Articulate the whakapapa | genesis of whakaora ngangahau | occupational therapy practice in Aotearoa New Zealand.</w:t>
      </w:r>
    </w:p>
    <w:p w14:paraId="24F45187" w14:textId="77777777" w:rsidR="00D364FD" w:rsidRDefault="00D5547A" w:rsidP="00D364FD">
      <w:pPr>
        <w:pStyle w:val="BulletStyle"/>
        <w:tabs>
          <w:tab w:val="clear" w:pos="851"/>
        </w:tabs>
        <w:spacing w:after="120"/>
        <w:ind w:left="425" w:hanging="425"/>
        <w:rPr>
          <w:sz w:val="22"/>
          <w:szCs w:val="22"/>
          <w:lang w:val="en-NZ"/>
        </w:rPr>
      </w:pPr>
      <w:r w:rsidRPr="00D5547A">
        <w:rPr>
          <w:sz w:val="22"/>
          <w:szCs w:val="22"/>
          <w:lang w:val="en-NZ"/>
        </w:rPr>
        <w:t>Discuss the application of selected occupational therapy models/frameworks to simple scenarios.</w:t>
      </w:r>
    </w:p>
    <w:p w14:paraId="77D39F65" w14:textId="5ABD22FE" w:rsidR="00205959" w:rsidRPr="00DB1059" w:rsidRDefault="00D5547A" w:rsidP="00D364FD">
      <w:pPr>
        <w:pStyle w:val="BulletStyle"/>
        <w:tabs>
          <w:tab w:val="clear" w:pos="851"/>
        </w:tabs>
        <w:spacing w:after="120"/>
        <w:ind w:left="425" w:hanging="425"/>
        <w:rPr>
          <w:sz w:val="22"/>
          <w:szCs w:val="22"/>
          <w:lang w:val="en-NZ"/>
        </w:rPr>
      </w:pPr>
      <w:r w:rsidRPr="00D364FD">
        <w:rPr>
          <w:sz w:val="22"/>
          <w:szCs w:val="22"/>
        </w:rPr>
        <w:t>Apply the concepts of an occupational therapy process to simple scenarios</w:t>
      </w:r>
      <w:r w:rsidR="00205959" w:rsidRPr="00D364FD">
        <w:rPr>
          <w:sz w:val="22"/>
          <w:szCs w:val="22"/>
        </w:rPr>
        <w:t>.</w:t>
      </w:r>
    </w:p>
    <w:p w14:paraId="3AABC5B7" w14:textId="77777777" w:rsidR="00DB1059" w:rsidRPr="00D364FD" w:rsidRDefault="00DB1059" w:rsidP="00DB1059">
      <w:pPr>
        <w:pStyle w:val="BulletStyle"/>
        <w:numPr>
          <w:ilvl w:val="0"/>
          <w:numId w:val="0"/>
        </w:numPr>
        <w:tabs>
          <w:tab w:val="clear" w:pos="851"/>
        </w:tabs>
        <w:spacing w:after="120"/>
        <w:rPr>
          <w:sz w:val="22"/>
          <w:szCs w:val="22"/>
          <w:lang w:val="en-NZ"/>
        </w:rPr>
      </w:pPr>
    </w:p>
    <w:p w14:paraId="0C96CE12" w14:textId="0A0DA36C" w:rsidR="00205959" w:rsidRPr="00992EA2" w:rsidRDefault="00205959" w:rsidP="00992EA2">
      <w:pPr>
        <w:rPr>
          <w:rFonts w:ascii="Arial" w:hAnsi="Arial" w:cs="Arial"/>
          <w:b/>
          <w:bCs/>
          <w:i/>
          <w:iCs/>
        </w:rPr>
      </w:pPr>
      <w:r w:rsidRPr="00992EA2">
        <w:rPr>
          <w:rFonts w:ascii="Arial" w:hAnsi="Arial" w:cs="Arial"/>
          <w:b/>
          <w:bCs/>
          <w:i/>
          <w:iCs/>
        </w:rPr>
        <w:t>BT50800</w:t>
      </w:r>
      <w:r w:rsidR="00CC12BA">
        <w:rPr>
          <w:rFonts w:ascii="Arial" w:hAnsi="Arial" w:cs="Arial"/>
          <w:b/>
          <w:bCs/>
          <w:i/>
          <w:iCs/>
        </w:rPr>
        <w:t>2</w:t>
      </w:r>
      <w:r w:rsidRPr="00992EA2">
        <w:rPr>
          <w:rFonts w:ascii="Arial" w:hAnsi="Arial" w:cs="Arial"/>
          <w:b/>
          <w:bCs/>
          <w:i/>
          <w:iCs/>
        </w:rPr>
        <w:t xml:space="preserve"> Professional Practice</w:t>
      </w:r>
    </w:p>
    <w:p w14:paraId="470793BD" w14:textId="77777777" w:rsidR="00CC12BA" w:rsidRPr="00CC12BA" w:rsidRDefault="00CC12BA" w:rsidP="00CC12BA">
      <w:pPr>
        <w:pStyle w:val="NormalWeb"/>
        <w:spacing w:before="360" w:beforeAutospacing="0" w:after="120" w:afterAutospacing="0"/>
        <w:rPr>
          <w:rFonts w:ascii="Arial" w:hAnsi="Arial" w:cs="Arial"/>
          <w:b/>
          <w:i/>
          <w:color w:val="000000"/>
          <w:sz w:val="22"/>
          <w:szCs w:val="22"/>
          <w:lang w:val="en-NZ"/>
        </w:rPr>
      </w:pPr>
      <w:r w:rsidRPr="00CC12BA">
        <w:rPr>
          <w:rFonts w:ascii="Arial" w:hAnsi="Arial" w:cs="Arial"/>
          <w:b/>
          <w:i/>
          <w:color w:val="000000"/>
          <w:sz w:val="22"/>
          <w:szCs w:val="22"/>
          <w:lang w:val="en-NZ"/>
        </w:rPr>
        <w:t>Aim</w:t>
      </w:r>
    </w:p>
    <w:p w14:paraId="08BB81AC" w14:textId="77777777" w:rsidR="00CC12BA" w:rsidRPr="00CC12BA" w:rsidRDefault="00CC12BA" w:rsidP="00CC12BA">
      <w:pPr>
        <w:pStyle w:val="NormalWeb"/>
        <w:spacing w:before="0" w:beforeAutospacing="0" w:after="0" w:afterAutospacing="0"/>
        <w:rPr>
          <w:rFonts w:ascii="Arial" w:hAnsi="Arial" w:cs="Arial"/>
          <w:sz w:val="22"/>
          <w:szCs w:val="22"/>
          <w:lang w:val="en-NZ"/>
        </w:rPr>
      </w:pPr>
      <w:r w:rsidRPr="00CC12BA">
        <w:rPr>
          <w:rFonts w:ascii="Arial" w:hAnsi="Arial" w:cs="Arial"/>
          <w:color w:val="000000"/>
          <w:sz w:val="22"/>
          <w:szCs w:val="22"/>
          <w:lang w:val="en-NZ"/>
        </w:rPr>
        <w:t>This course enables</w:t>
      </w:r>
      <w:r w:rsidRPr="00CC12BA">
        <w:rPr>
          <w:rFonts w:ascii="Arial" w:hAnsi="Arial" w:cs="Arial"/>
          <w:color w:val="000000" w:themeColor="text1"/>
          <w:sz w:val="22"/>
          <w:szCs w:val="22"/>
          <w:lang w:val="en-NZ"/>
        </w:rPr>
        <w:t xml:space="preserve"> </w:t>
      </w:r>
      <w:r w:rsidRPr="00CC12BA">
        <w:rPr>
          <w:rFonts w:ascii="Arial" w:hAnsi="Arial" w:cs="Arial"/>
          <w:sz w:val="22"/>
          <w:szCs w:val="22"/>
          <w:lang w:val="en-NZ"/>
        </w:rPr>
        <w:t xml:space="preserve">ākonga | </w:t>
      </w:r>
      <w:r w:rsidRPr="00CC12BA">
        <w:rPr>
          <w:rFonts w:ascii="Arial" w:hAnsi="Arial" w:cs="Arial"/>
          <w:color w:val="000000" w:themeColor="text1"/>
          <w:sz w:val="22"/>
          <w:szCs w:val="22"/>
          <w:lang w:val="en-NZ"/>
        </w:rPr>
        <w:t>le</w:t>
      </w:r>
      <w:r w:rsidRPr="00CC12BA">
        <w:rPr>
          <w:rFonts w:ascii="Arial" w:hAnsi="Arial" w:cs="Arial"/>
          <w:color w:val="000000"/>
          <w:sz w:val="22"/>
          <w:szCs w:val="22"/>
          <w:lang w:val="en-NZ"/>
        </w:rPr>
        <w:t xml:space="preserve">arners to develop and apply </w:t>
      </w:r>
      <w:r w:rsidRPr="00CC12BA">
        <w:rPr>
          <w:rFonts w:ascii="Arial" w:hAnsi="Arial" w:cs="Arial"/>
          <w:color w:val="000000" w:themeColor="text1"/>
          <w:sz w:val="22"/>
          <w:szCs w:val="22"/>
          <w:lang w:val="en-NZ"/>
        </w:rPr>
        <w:t xml:space="preserve">foundational </w:t>
      </w:r>
      <w:r w:rsidRPr="00CC12BA">
        <w:rPr>
          <w:rFonts w:ascii="Arial" w:hAnsi="Arial" w:cs="Arial"/>
          <w:color w:val="000000"/>
          <w:sz w:val="22"/>
          <w:szCs w:val="22"/>
          <w:lang w:val="en-NZ"/>
        </w:rPr>
        <w:t>professional practice skills in a variety of situations.</w:t>
      </w:r>
    </w:p>
    <w:p w14:paraId="1C6A45F4" w14:textId="77777777" w:rsidR="00CC12BA" w:rsidRPr="00CC12BA" w:rsidRDefault="00CC12BA" w:rsidP="00CC12BA">
      <w:pPr>
        <w:pStyle w:val="NormalWeb"/>
        <w:spacing w:before="360" w:beforeAutospacing="0" w:after="120" w:afterAutospacing="0"/>
        <w:rPr>
          <w:rFonts w:ascii="Arial" w:hAnsi="Arial" w:cs="Arial"/>
          <w:b/>
          <w:i/>
          <w:color w:val="000000"/>
          <w:sz w:val="22"/>
          <w:szCs w:val="22"/>
          <w:lang w:val="en-NZ"/>
        </w:rPr>
      </w:pPr>
      <w:r w:rsidRPr="00CC12BA">
        <w:rPr>
          <w:rFonts w:ascii="Arial" w:hAnsi="Arial" w:cs="Arial"/>
          <w:b/>
          <w:i/>
          <w:color w:val="000000"/>
          <w:sz w:val="22"/>
          <w:szCs w:val="22"/>
          <w:lang w:val="en-NZ"/>
        </w:rPr>
        <w:t>Learning Outcomes</w:t>
      </w:r>
    </w:p>
    <w:p w14:paraId="340A6A66" w14:textId="77777777" w:rsidR="00CC12BA" w:rsidRPr="00CC12BA" w:rsidRDefault="00CC12BA" w:rsidP="00CC12BA">
      <w:pPr>
        <w:pStyle w:val="NormalWeb"/>
        <w:spacing w:before="0" w:beforeAutospacing="0" w:after="120" w:afterAutospacing="0"/>
        <w:rPr>
          <w:rFonts w:ascii="Arial" w:hAnsi="Arial" w:cs="Arial"/>
          <w:color w:val="000000"/>
          <w:sz w:val="22"/>
          <w:szCs w:val="22"/>
          <w:lang w:val="en-NZ"/>
        </w:rPr>
      </w:pPr>
      <w:r w:rsidRPr="00CC12BA">
        <w:rPr>
          <w:rFonts w:ascii="Arial" w:hAnsi="Arial" w:cs="Arial"/>
          <w:color w:val="000000"/>
          <w:sz w:val="22"/>
          <w:szCs w:val="22"/>
          <w:lang w:val="en-NZ"/>
        </w:rPr>
        <w:t>At the successful completion of this course, ākonga will be able to:</w:t>
      </w:r>
    </w:p>
    <w:p w14:paraId="0EA08CD8" w14:textId="77777777" w:rsidR="00CC12BA" w:rsidRPr="00CC12BA" w:rsidRDefault="00CC12BA" w:rsidP="00CC12BA">
      <w:pPr>
        <w:pStyle w:val="NormalWeb"/>
        <w:numPr>
          <w:ilvl w:val="0"/>
          <w:numId w:val="31"/>
        </w:numPr>
        <w:tabs>
          <w:tab w:val="clear" w:pos="720"/>
        </w:tabs>
        <w:spacing w:before="0" w:beforeAutospacing="0" w:after="120" w:afterAutospacing="0"/>
        <w:ind w:left="425" w:hanging="425"/>
        <w:textAlignment w:val="baseline"/>
        <w:rPr>
          <w:rFonts w:ascii="Arial" w:hAnsi="Arial" w:cs="Arial"/>
          <w:color w:val="000000"/>
          <w:sz w:val="22"/>
          <w:szCs w:val="22"/>
          <w:lang w:val="en-NZ"/>
        </w:rPr>
      </w:pPr>
      <w:r w:rsidRPr="00CC12BA">
        <w:rPr>
          <w:rFonts w:ascii="Arial" w:hAnsi="Arial" w:cs="Arial"/>
          <w:color w:val="000000"/>
          <w:sz w:val="22"/>
          <w:szCs w:val="22"/>
          <w:lang w:val="en-NZ"/>
        </w:rPr>
        <w:t>Apply effective communication skills and therapeutic use of self to develop whānaungatanga | relationships.</w:t>
      </w:r>
    </w:p>
    <w:p w14:paraId="165FACF1" w14:textId="77777777" w:rsidR="00D364FD" w:rsidRDefault="00CC12BA" w:rsidP="00CC12BA">
      <w:pPr>
        <w:pStyle w:val="NormalWeb"/>
        <w:numPr>
          <w:ilvl w:val="0"/>
          <w:numId w:val="31"/>
        </w:numPr>
        <w:tabs>
          <w:tab w:val="clear" w:pos="720"/>
        </w:tabs>
        <w:spacing w:before="0" w:beforeAutospacing="0" w:after="120" w:afterAutospacing="0"/>
        <w:ind w:left="425" w:hanging="425"/>
        <w:textAlignment w:val="baseline"/>
        <w:rPr>
          <w:rFonts w:ascii="Arial" w:hAnsi="Arial" w:cs="Arial"/>
          <w:color w:val="000000"/>
          <w:sz w:val="22"/>
          <w:szCs w:val="22"/>
          <w:lang w:val="en-NZ"/>
        </w:rPr>
      </w:pPr>
      <w:r w:rsidRPr="00CC12BA">
        <w:rPr>
          <w:rFonts w:ascii="Arial" w:hAnsi="Arial" w:cs="Arial"/>
          <w:color w:val="000000"/>
          <w:sz w:val="22"/>
          <w:szCs w:val="22"/>
          <w:lang w:val="en-NZ"/>
        </w:rPr>
        <w:t>Analyse the components and demands of an occupation and grade and adapt it effectively.</w:t>
      </w:r>
    </w:p>
    <w:p w14:paraId="5828B6B8" w14:textId="52F8303E" w:rsidR="00CC12BA" w:rsidRPr="00DB1059" w:rsidRDefault="00CC12BA" w:rsidP="00CC12BA">
      <w:pPr>
        <w:pStyle w:val="NormalWeb"/>
        <w:numPr>
          <w:ilvl w:val="0"/>
          <w:numId w:val="31"/>
        </w:numPr>
        <w:tabs>
          <w:tab w:val="clear" w:pos="720"/>
        </w:tabs>
        <w:spacing w:before="0" w:beforeAutospacing="0" w:after="120" w:afterAutospacing="0"/>
        <w:ind w:left="425" w:hanging="425"/>
        <w:textAlignment w:val="baseline"/>
        <w:rPr>
          <w:rFonts w:ascii="Arial" w:hAnsi="Arial" w:cs="Arial"/>
          <w:color w:val="000000"/>
          <w:sz w:val="22"/>
          <w:szCs w:val="22"/>
          <w:lang w:val="en-NZ"/>
        </w:rPr>
      </w:pPr>
      <w:r w:rsidRPr="00D364FD">
        <w:rPr>
          <w:rFonts w:ascii="Arial" w:hAnsi="Arial" w:cs="Arial"/>
          <w:color w:val="000000" w:themeColor="text1"/>
        </w:rPr>
        <w:t>Apply reflective models to enhance professional practice skills</w:t>
      </w:r>
    </w:p>
    <w:p w14:paraId="4C485AAC" w14:textId="77777777" w:rsidR="00DB1059" w:rsidRPr="00D364FD" w:rsidRDefault="00DB1059" w:rsidP="00DB1059">
      <w:pPr>
        <w:pStyle w:val="NormalWeb"/>
        <w:spacing w:before="0" w:beforeAutospacing="0" w:after="120" w:afterAutospacing="0"/>
        <w:textAlignment w:val="baseline"/>
        <w:rPr>
          <w:rFonts w:ascii="Arial" w:hAnsi="Arial" w:cs="Arial"/>
          <w:color w:val="000000"/>
          <w:sz w:val="22"/>
          <w:szCs w:val="22"/>
          <w:lang w:val="en-NZ"/>
        </w:rPr>
      </w:pPr>
    </w:p>
    <w:p w14:paraId="41F96F1F" w14:textId="77777777" w:rsidR="00DA6E71" w:rsidRDefault="00DA6E71" w:rsidP="00CC12BA">
      <w:pPr>
        <w:rPr>
          <w:rFonts w:ascii="Arial" w:hAnsi="Arial" w:cs="Arial"/>
          <w:b/>
          <w:bCs/>
          <w:i/>
          <w:iCs/>
        </w:rPr>
      </w:pPr>
    </w:p>
    <w:p w14:paraId="4B005B6D" w14:textId="77777777" w:rsidR="00DA6E71" w:rsidRDefault="00DA6E71" w:rsidP="00CC12BA">
      <w:pPr>
        <w:rPr>
          <w:rFonts w:ascii="Arial" w:hAnsi="Arial" w:cs="Arial"/>
          <w:b/>
          <w:bCs/>
          <w:i/>
          <w:iCs/>
        </w:rPr>
      </w:pPr>
    </w:p>
    <w:p w14:paraId="559B1B2F" w14:textId="77777777" w:rsidR="00DA6E71" w:rsidRDefault="00DA6E71" w:rsidP="00CC12BA">
      <w:pPr>
        <w:rPr>
          <w:rFonts w:ascii="Arial" w:hAnsi="Arial" w:cs="Arial"/>
          <w:b/>
          <w:bCs/>
          <w:i/>
          <w:iCs/>
        </w:rPr>
      </w:pPr>
    </w:p>
    <w:p w14:paraId="47F27BE6" w14:textId="77777777" w:rsidR="00DA6E71" w:rsidRDefault="00DA6E71" w:rsidP="00CC12BA">
      <w:pPr>
        <w:rPr>
          <w:rFonts w:ascii="Arial" w:hAnsi="Arial" w:cs="Arial"/>
          <w:b/>
          <w:bCs/>
          <w:i/>
          <w:iCs/>
        </w:rPr>
      </w:pPr>
    </w:p>
    <w:p w14:paraId="484A76F3" w14:textId="77777777" w:rsidR="00DA6E71" w:rsidRDefault="00DA6E71" w:rsidP="00CC12BA">
      <w:pPr>
        <w:rPr>
          <w:rFonts w:ascii="Arial" w:hAnsi="Arial" w:cs="Arial"/>
          <w:b/>
          <w:bCs/>
          <w:i/>
          <w:iCs/>
        </w:rPr>
      </w:pPr>
    </w:p>
    <w:p w14:paraId="126CE185" w14:textId="77777777" w:rsidR="00DA6E71" w:rsidRDefault="00DA6E71" w:rsidP="00CC12BA">
      <w:pPr>
        <w:rPr>
          <w:rFonts w:ascii="Arial" w:hAnsi="Arial" w:cs="Arial"/>
          <w:b/>
          <w:bCs/>
          <w:i/>
          <w:iCs/>
        </w:rPr>
      </w:pPr>
    </w:p>
    <w:p w14:paraId="09374462" w14:textId="77777777" w:rsidR="00DA6E71" w:rsidRDefault="00DA6E71" w:rsidP="00CC12BA">
      <w:pPr>
        <w:rPr>
          <w:rFonts w:ascii="Arial" w:hAnsi="Arial" w:cs="Arial"/>
          <w:b/>
          <w:bCs/>
          <w:i/>
          <w:iCs/>
        </w:rPr>
      </w:pPr>
    </w:p>
    <w:p w14:paraId="5A31CAA8" w14:textId="28471F2C" w:rsidR="00205959" w:rsidRPr="00992EA2" w:rsidRDefault="00205959" w:rsidP="00CC12BA">
      <w:pPr>
        <w:rPr>
          <w:rFonts w:ascii="Arial" w:hAnsi="Arial" w:cs="Arial"/>
          <w:b/>
          <w:bCs/>
          <w:i/>
          <w:iCs/>
        </w:rPr>
      </w:pPr>
      <w:r w:rsidRPr="00992EA2">
        <w:rPr>
          <w:rFonts w:ascii="Arial" w:hAnsi="Arial" w:cs="Arial"/>
          <w:b/>
          <w:bCs/>
          <w:i/>
          <w:iCs/>
        </w:rPr>
        <w:lastRenderedPageBreak/>
        <w:t>BT5</w:t>
      </w:r>
      <w:r w:rsidR="007D5A7A">
        <w:rPr>
          <w:rFonts w:ascii="Arial" w:hAnsi="Arial" w:cs="Arial"/>
          <w:b/>
          <w:bCs/>
          <w:i/>
          <w:iCs/>
        </w:rPr>
        <w:t>14001</w:t>
      </w:r>
      <w:r w:rsidRPr="00992EA2">
        <w:rPr>
          <w:rFonts w:ascii="Arial" w:hAnsi="Arial" w:cs="Arial"/>
          <w:b/>
          <w:bCs/>
          <w:i/>
          <w:iCs/>
        </w:rPr>
        <w:t xml:space="preserve"> Human Body and Movement</w:t>
      </w:r>
      <w:r w:rsidR="00B42249">
        <w:rPr>
          <w:rFonts w:ascii="Arial" w:hAnsi="Arial" w:cs="Arial"/>
          <w:b/>
          <w:bCs/>
          <w:i/>
          <w:iCs/>
        </w:rPr>
        <w:t xml:space="preserve"> 1</w:t>
      </w:r>
    </w:p>
    <w:p w14:paraId="48428533" w14:textId="77777777" w:rsidR="007D5A7A" w:rsidRPr="007D5A7A" w:rsidRDefault="007D5A7A" w:rsidP="007D5A7A">
      <w:pPr>
        <w:pStyle w:val="NormalWeb"/>
        <w:spacing w:before="360" w:beforeAutospacing="0" w:after="120" w:afterAutospacing="0"/>
        <w:rPr>
          <w:rFonts w:ascii="Arial" w:hAnsi="Arial" w:cs="Arial"/>
          <w:b/>
          <w:i/>
          <w:color w:val="000000"/>
          <w:sz w:val="22"/>
          <w:szCs w:val="22"/>
          <w:lang w:val="en-NZ"/>
        </w:rPr>
      </w:pPr>
      <w:r w:rsidRPr="007D5A7A">
        <w:rPr>
          <w:rFonts w:ascii="Arial" w:hAnsi="Arial" w:cs="Arial"/>
          <w:b/>
          <w:i/>
          <w:color w:val="000000"/>
          <w:sz w:val="22"/>
          <w:szCs w:val="22"/>
          <w:lang w:val="en-NZ"/>
        </w:rPr>
        <w:t>Aim</w:t>
      </w:r>
    </w:p>
    <w:p w14:paraId="3AFCDC68" w14:textId="77777777" w:rsidR="007D5A7A" w:rsidRPr="007D5A7A" w:rsidRDefault="007D5A7A" w:rsidP="007D5A7A">
      <w:pPr>
        <w:rPr>
          <w:rFonts w:ascii="Arial" w:hAnsi="Arial" w:cs="Arial"/>
          <w:color w:val="000000"/>
          <w:lang w:eastAsia="en-NZ"/>
        </w:rPr>
      </w:pPr>
      <w:r w:rsidRPr="007D5A7A">
        <w:rPr>
          <w:rFonts w:ascii="Arial" w:hAnsi="Arial" w:cs="Arial"/>
          <w:color w:val="000000"/>
          <w:lang w:eastAsia="en-NZ"/>
        </w:rPr>
        <w:t xml:space="preserve">The course enables </w:t>
      </w:r>
      <w:bookmarkStart w:id="12" w:name="_Hlk133316394"/>
      <w:r w:rsidRPr="007D5A7A">
        <w:rPr>
          <w:rStyle w:val="normaltextrun"/>
          <w:rFonts w:ascii="Arial" w:hAnsi="Arial" w:cs="Arial"/>
          <w:color w:val="000000"/>
          <w:shd w:val="clear" w:color="auto" w:fill="FFFFFF"/>
        </w:rPr>
        <w:t>ākonga |</w:t>
      </w:r>
      <w:bookmarkEnd w:id="12"/>
      <w:r w:rsidRPr="007D5A7A">
        <w:rPr>
          <w:rStyle w:val="normaltextrun"/>
          <w:rFonts w:ascii="Arial" w:hAnsi="Arial" w:cs="Arial"/>
          <w:color w:val="000000"/>
          <w:shd w:val="clear" w:color="auto" w:fill="FFFFFF"/>
        </w:rPr>
        <w:t xml:space="preserve"> </w:t>
      </w:r>
      <w:r w:rsidRPr="007D5A7A">
        <w:rPr>
          <w:rFonts w:ascii="Arial" w:hAnsi="Arial" w:cs="Arial"/>
          <w:color w:val="000000"/>
          <w:lang w:eastAsia="en-NZ"/>
        </w:rPr>
        <w:t>learners to</w:t>
      </w:r>
      <w:r w:rsidRPr="007D5A7A">
        <w:rPr>
          <w:rFonts w:ascii="Arial" w:hAnsi="Arial" w:cs="Arial"/>
          <w:color w:val="000000" w:themeColor="text1"/>
          <w:lang w:eastAsia="en-NZ"/>
        </w:rPr>
        <w:t xml:space="preserve"> develop foundational knowledge </w:t>
      </w:r>
      <w:r w:rsidRPr="007D5A7A">
        <w:rPr>
          <w:rFonts w:ascii="Arial" w:hAnsi="Arial" w:cs="Arial"/>
          <w:color w:val="000000"/>
          <w:lang w:eastAsia="en-NZ"/>
        </w:rPr>
        <w:t>in key body systems and movement.</w:t>
      </w:r>
    </w:p>
    <w:p w14:paraId="11A04452" w14:textId="77777777" w:rsidR="007D5A7A" w:rsidRPr="007D5A7A" w:rsidRDefault="007D5A7A" w:rsidP="007D5A7A">
      <w:pPr>
        <w:pStyle w:val="NormalWeb"/>
        <w:spacing w:before="360" w:beforeAutospacing="0" w:after="120" w:afterAutospacing="0"/>
        <w:rPr>
          <w:rFonts w:ascii="Arial" w:hAnsi="Arial" w:cs="Arial"/>
          <w:b/>
          <w:i/>
          <w:color w:val="000000"/>
          <w:sz w:val="22"/>
          <w:szCs w:val="22"/>
          <w:lang w:val="en-NZ"/>
        </w:rPr>
      </w:pPr>
      <w:r w:rsidRPr="007D5A7A">
        <w:rPr>
          <w:rFonts w:ascii="Arial" w:hAnsi="Arial" w:cs="Arial"/>
          <w:b/>
          <w:i/>
          <w:color w:val="000000"/>
          <w:sz w:val="22"/>
          <w:szCs w:val="22"/>
          <w:lang w:val="en-NZ"/>
        </w:rPr>
        <w:t>Learning Outcomes</w:t>
      </w:r>
    </w:p>
    <w:p w14:paraId="4C69BCA7" w14:textId="77777777" w:rsidR="007D5A7A" w:rsidRPr="007D5A7A" w:rsidRDefault="007D5A7A" w:rsidP="007D5A7A">
      <w:pPr>
        <w:spacing w:after="120" w:line="240" w:lineRule="auto"/>
        <w:textAlignment w:val="baseline"/>
        <w:rPr>
          <w:rFonts w:ascii="Arial" w:hAnsi="Arial" w:cs="Arial"/>
          <w:color w:val="000000"/>
          <w:lang w:eastAsia="en-NZ"/>
        </w:rPr>
      </w:pPr>
      <w:r w:rsidRPr="007D5A7A">
        <w:rPr>
          <w:rFonts w:ascii="Arial" w:hAnsi="Arial" w:cs="Arial"/>
          <w:color w:val="000000"/>
          <w:lang w:eastAsia="en-NZ"/>
        </w:rPr>
        <w:t xml:space="preserve">At the successful completion of this course, </w:t>
      </w:r>
      <w:r w:rsidRPr="007D5A7A">
        <w:rPr>
          <w:rStyle w:val="normaltextrun"/>
          <w:rFonts w:ascii="Arial" w:hAnsi="Arial" w:cs="Arial"/>
          <w:color w:val="000000"/>
          <w:shd w:val="clear" w:color="auto" w:fill="FFFFFF"/>
        </w:rPr>
        <w:t xml:space="preserve">ākonga | </w:t>
      </w:r>
      <w:r w:rsidRPr="007D5A7A">
        <w:rPr>
          <w:rFonts w:ascii="Arial" w:hAnsi="Arial" w:cs="Arial"/>
          <w:color w:val="000000"/>
          <w:lang w:eastAsia="en-NZ"/>
        </w:rPr>
        <w:t>learners will be able to:</w:t>
      </w:r>
    </w:p>
    <w:p w14:paraId="0F773BB9" w14:textId="77777777" w:rsidR="007D5A7A" w:rsidRPr="007D5A7A" w:rsidRDefault="007D5A7A" w:rsidP="007D5A7A">
      <w:pPr>
        <w:pStyle w:val="ListParagraph"/>
        <w:numPr>
          <w:ilvl w:val="0"/>
          <w:numId w:val="32"/>
        </w:numPr>
        <w:tabs>
          <w:tab w:val="clear" w:pos="720"/>
        </w:tabs>
        <w:spacing w:before="0" w:after="120"/>
        <w:ind w:left="425" w:hanging="425"/>
        <w:contextualSpacing w:val="0"/>
        <w:jc w:val="left"/>
        <w:textAlignment w:val="baseline"/>
        <w:rPr>
          <w:rFonts w:ascii="Arial" w:hAnsi="Arial" w:cs="Arial"/>
          <w:color w:val="000000"/>
          <w:lang w:eastAsia="en-NZ"/>
        </w:rPr>
      </w:pPr>
      <w:r w:rsidRPr="007D5A7A">
        <w:rPr>
          <w:rFonts w:ascii="Arial" w:hAnsi="Arial" w:cs="Arial"/>
          <w:color w:val="000000" w:themeColor="text1"/>
          <w:lang w:eastAsia="en-NZ"/>
        </w:rPr>
        <w:t>Identify and explain relevant structures and functions of the human musculoskeletal system.</w:t>
      </w:r>
    </w:p>
    <w:p w14:paraId="21BEDA4F" w14:textId="77777777" w:rsidR="00D364FD" w:rsidRDefault="007D5A7A" w:rsidP="00D364FD">
      <w:pPr>
        <w:pStyle w:val="ListParagraph"/>
        <w:numPr>
          <w:ilvl w:val="0"/>
          <w:numId w:val="32"/>
        </w:numPr>
        <w:tabs>
          <w:tab w:val="clear" w:pos="720"/>
        </w:tabs>
        <w:spacing w:before="0" w:after="120"/>
        <w:ind w:left="425" w:hanging="425"/>
        <w:contextualSpacing w:val="0"/>
        <w:jc w:val="left"/>
        <w:textAlignment w:val="baseline"/>
        <w:rPr>
          <w:rFonts w:ascii="Arial" w:hAnsi="Arial" w:cs="Arial"/>
          <w:color w:val="000000"/>
          <w:lang w:eastAsia="en-NZ"/>
        </w:rPr>
      </w:pPr>
      <w:r w:rsidRPr="007D5A7A">
        <w:rPr>
          <w:rFonts w:ascii="Arial" w:hAnsi="Arial" w:cs="Arial"/>
          <w:color w:val="000000"/>
          <w:lang w:eastAsia="en-NZ"/>
        </w:rPr>
        <w:t>Explain foundational concepts of kinesiology and biomechanics as they apply to purposeful movement and occupational performance.</w:t>
      </w:r>
    </w:p>
    <w:p w14:paraId="581BC329" w14:textId="37931CA6" w:rsidR="00205959" w:rsidRPr="00D364FD" w:rsidRDefault="007D5A7A" w:rsidP="00D364FD">
      <w:pPr>
        <w:pStyle w:val="ListParagraph"/>
        <w:numPr>
          <w:ilvl w:val="0"/>
          <w:numId w:val="32"/>
        </w:numPr>
        <w:tabs>
          <w:tab w:val="clear" w:pos="720"/>
        </w:tabs>
        <w:spacing w:before="0" w:after="120"/>
        <w:ind w:left="425" w:hanging="425"/>
        <w:contextualSpacing w:val="0"/>
        <w:jc w:val="left"/>
        <w:textAlignment w:val="baseline"/>
        <w:rPr>
          <w:rFonts w:ascii="Arial" w:hAnsi="Arial" w:cs="Arial"/>
          <w:color w:val="000000"/>
          <w:lang w:eastAsia="en-NZ"/>
        </w:rPr>
      </w:pPr>
      <w:r w:rsidRPr="00D364FD">
        <w:rPr>
          <w:rFonts w:ascii="Arial" w:hAnsi="Arial" w:cs="Arial"/>
          <w:color w:val="000000" w:themeColor="text1"/>
          <w:lang w:eastAsia="en-NZ"/>
        </w:rPr>
        <w:t>Identify and explain the skills and processes required to assess purposeful movement</w:t>
      </w:r>
      <w:r w:rsidR="00205959" w:rsidRPr="00D364FD">
        <w:rPr>
          <w:rFonts w:ascii="Arial" w:hAnsi="Arial" w:cs="Arial"/>
        </w:rPr>
        <w:t>.</w:t>
      </w:r>
    </w:p>
    <w:p w14:paraId="517339DF" w14:textId="77777777" w:rsidR="007D5A7A" w:rsidRDefault="007D5A7A" w:rsidP="007D5A7A">
      <w:pPr>
        <w:spacing w:before="0" w:after="0"/>
        <w:rPr>
          <w:rFonts w:ascii="Arial" w:hAnsi="Arial" w:cs="Arial"/>
        </w:rPr>
      </w:pPr>
    </w:p>
    <w:p w14:paraId="65AF25B5" w14:textId="515FACE4" w:rsidR="007D5A7A" w:rsidRPr="006D5420" w:rsidRDefault="007D5A7A" w:rsidP="007D5A7A">
      <w:pPr>
        <w:spacing w:before="0" w:after="0"/>
        <w:rPr>
          <w:rFonts w:ascii="Arial" w:hAnsi="Arial" w:cs="Arial"/>
          <w:b/>
          <w:bCs/>
          <w:i/>
          <w:iCs/>
        </w:rPr>
      </w:pPr>
      <w:r w:rsidRPr="006D5420">
        <w:rPr>
          <w:rFonts w:ascii="Arial" w:hAnsi="Arial" w:cs="Arial"/>
          <w:b/>
          <w:bCs/>
          <w:i/>
          <w:iCs/>
        </w:rPr>
        <w:t>BT515001 Human Body and Movement 2</w:t>
      </w:r>
    </w:p>
    <w:p w14:paraId="11D924D3" w14:textId="77777777" w:rsidR="006D5420" w:rsidRPr="006D5420" w:rsidRDefault="006D5420" w:rsidP="006D5420">
      <w:pPr>
        <w:pStyle w:val="NormalWeb"/>
        <w:spacing w:before="360" w:beforeAutospacing="0" w:after="120" w:afterAutospacing="0"/>
        <w:rPr>
          <w:rFonts w:ascii="Arial" w:hAnsi="Arial" w:cs="Arial"/>
          <w:b/>
          <w:i/>
          <w:color w:val="000000"/>
          <w:sz w:val="22"/>
          <w:szCs w:val="22"/>
          <w:lang w:val="en-NZ"/>
        </w:rPr>
      </w:pPr>
      <w:r w:rsidRPr="006D5420">
        <w:rPr>
          <w:rFonts w:ascii="Arial" w:hAnsi="Arial" w:cs="Arial"/>
          <w:b/>
          <w:i/>
          <w:color w:val="000000"/>
          <w:sz w:val="22"/>
          <w:szCs w:val="22"/>
          <w:lang w:val="en-NZ"/>
        </w:rPr>
        <w:t>Aim</w:t>
      </w:r>
    </w:p>
    <w:p w14:paraId="5266756A" w14:textId="77777777" w:rsidR="006D5420" w:rsidRPr="006D5420" w:rsidRDefault="006D5420" w:rsidP="006D5420">
      <w:pPr>
        <w:spacing w:line="240" w:lineRule="auto"/>
        <w:textAlignment w:val="baseline"/>
        <w:rPr>
          <w:rFonts w:ascii="Arial" w:hAnsi="Arial" w:cs="Arial"/>
          <w:color w:val="000000"/>
          <w:lang w:eastAsia="en-NZ"/>
        </w:rPr>
      </w:pPr>
      <w:r w:rsidRPr="006D5420">
        <w:rPr>
          <w:rFonts w:ascii="Arial" w:hAnsi="Arial" w:cs="Arial"/>
          <w:color w:val="000000"/>
          <w:lang w:eastAsia="en-NZ"/>
        </w:rPr>
        <w:t xml:space="preserve">The course enables </w:t>
      </w:r>
      <w:r w:rsidRPr="006D5420">
        <w:rPr>
          <w:rStyle w:val="normaltextrun"/>
          <w:rFonts w:ascii="Arial" w:hAnsi="Arial" w:cs="Arial"/>
          <w:color w:val="000000" w:themeColor="text1"/>
        </w:rPr>
        <w:t xml:space="preserve">ākonga | </w:t>
      </w:r>
      <w:r w:rsidRPr="006D5420">
        <w:rPr>
          <w:rFonts w:ascii="Arial" w:hAnsi="Arial" w:cs="Arial"/>
          <w:color w:val="000000" w:themeColor="text1"/>
          <w:lang w:eastAsia="en-NZ"/>
        </w:rPr>
        <w:t xml:space="preserve">learners </w:t>
      </w:r>
      <w:r w:rsidRPr="006D5420">
        <w:rPr>
          <w:rFonts w:ascii="Arial" w:hAnsi="Arial" w:cs="Arial"/>
          <w:color w:val="000000"/>
          <w:lang w:eastAsia="en-NZ"/>
        </w:rPr>
        <w:t>to</w:t>
      </w:r>
      <w:r w:rsidRPr="006D5420">
        <w:rPr>
          <w:rFonts w:ascii="Arial" w:hAnsi="Arial" w:cs="Arial"/>
          <w:color w:val="000000" w:themeColor="text1"/>
          <w:lang w:eastAsia="en-NZ"/>
        </w:rPr>
        <w:t xml:space="preserve"> </w:t>
      </w:r>
      <w:r w:rsidRPr="006D5420">
        <w:rPr>
          <w:rFonts w:ascii="Arial" w:hAnsi="Arial" w:cs="Arial"/>
          <w:color w:val="000000"/>
          <w:lang w:eastAsia="en-NZ"/>
        </w:rPr>
        <w:t>demonstrate</w:t>
      </w:r>
      <w:r w:rsidRPr="006D5420">
        <w:rPr>
          <w:rFonts w:ascii="Arial" w:hAnsi="Arial" w:cs="Arial"/>
          <w:color w:val="000000" w:themeColor="text1"/>
          <w:lang w:eastAsia="en-NZ"/>
        </w:rPr>
        <w:t xml:space="preserve"> an </w:t>
      </w:r>
      <w:r w:rsidRPr="006D5420">
        <w:rPr>
          <w:rFonts w:ascii="Arial" w:hAnsi="Arial" w:cs="Arial"/>
          <w:color w:val="000000"/>
          <w:lang w:eastAsia="en-NZ"/>
        </w:rPr>
        <w:t xml:space="preserve">understanding </w:t>
      </w:r>
      <w:r w:rsidRPr="006D5420">
        <w:rPr>
          <w:rFonts w:ascii="Arial" w:hAnsi="Arial" w:cs="Arial"/>
          <w:color w:val="000000" w:themeColor="text1"/>
          <w:lang w:eastAsia="en-NZ"/>
        </w:rPr>
        <w:t xml:space="preserve">of </w:t>
      </w:r>
      <w:r w:rsidRPr="006D5420">
        <w:rPr>
          <w:rFonts w:ascii="Arial" w:hAnsi="Arial" w:cs="Arial"/>
          <w:color w:val="000000"/>
          <w:lang w:eastAsia="en-NZ"/>
        </w:rPr>
        <w:t xml:space="preserve">key body systems </w:t>
      </w:r>
      <w:r w:rsidRPr="006D5420">
        <w:rPr>
          <w:rFonts w:ascii="Arial" w:hAnsi="Arial" w:cs="Arial"/>
          <w:color w:val="000000" w:themeColor="text1"/>
          <w:lang w:eastAsia="en-NZ"/>
        </w:rPr>
        <w:t>and relate them to occupational performance and participation</w:t>
      </w:r>
      <w:r w:rsidRPr="006D5420">
        <w:rPr>
          <w:rFonts w:ascii="Arial" w:hAnsi="Arial" w:cs="Arial"/>
          <w:color w:val="000000"/>
          <w:lang w:eastAsia="en-NZ"/>
        </w:rPr>
        <w:t>.</w:t>
      </w:r>
    </w:p>
    <w:p w14:paraId="3FB33747" w14:textId="77777777" w:rsidR="006D5420" w:rsidRPr="006D5420" w:rsidRDefault="006D5420" w:rsidP="006D5420">
      <w:pPr>
        <w:pStyle w:val="NormalWeb"/>
        <w:spacing w:before="360" w:beforeAutospacing="0" w:after="120" w:afterAutospacing="0"/>
        <w:rPr>
          <w:rFonts w:ascii="Arial" w:hAnsi="Arial" w:cs="Arial"/>
          <w:b/>
          <w:i/>
          <w:color w:val="000000"/>
          <w:sz w:val="22"/>
          <w:szCs w:val="22"/>
          <w:lang w:val="en-NZ"/>
        </w:rPr>
      </w:pPr>
      <w:r w:rsidRPr="006D5420">
        <w:rPr>
          <w:rFonts w:ascii="Arial" w:hAnsi="Arial" w:cs="Arial"/>
          <w:b/>
          <w:i/>
          <w:color w:val="000000"/>
          <w:sz w:val="22"/>
          <w:szCs w:val="22"/>
          <w:lang w:val="en-NZ"/>
        </w:rPr>
        <w:t xml:space="preserve">Learning Outcomes </w:t>
      </w:r>
    </w:p>
    <w:p w14:paraId="595C7B7A" w14:textId="77777777" w:rsidR="006D5420" w:rsidRPr="006D5420" w:rsidRDefault="006D5420" w:rsidP="006D5420">
      <w:pPr>
        <w:spacing w:after="120" w:line="240" w:lineRule="auto"/>
        <w:textAlignment w:val="baseline"/>
        <w:rPr>
          <w:rFonts w:ascii="Arial" w:hAnsi="Arial" w:cs="Arial"/>
          <w:color w:val="000000"/>
          <w:lang w:eastAsia="en-NZ"/>
        </w:rPr>
      </w:pPr>
      <w:r w:rsidRPr="006D5420">
        <w:rPr>
          <w:rFonts w:ascii="Arial" w:hAnsi="Arial" w:cs="Arial"/>
          <w:color w:val="000000"/>
          <w:lang w:eastAsia="en-NZ"/>
        </w:rPr>
        <w:t xml:space="preserve">At the successful completion of this course, ākonga will be able to: </w:t>
      </w:r>
    </w:p>
    <w:p w14:paraId="4BF9EB9C" w14:textId="77777777" w:rsidR="006D5420" w:rsidRPr="006D5420" w:rsidRDefault="006D5420" w:rsidP="006D5420">
      <w:pPr>
        <w:pStyle w:val="ListParagraph"/>
        <w:numPr>
          <w:ilvl w:val="0"/>
          <w:numId w:val="33"/>
        </w:numPr>
        <w:spacing w:before="0" w:after="120"/>
        <w:ind w:left="426" w:hanging="426"/>
        <w:jc w:val="left"/>
        <w:textAlignment w:val="baseline"/>
        <w:rPr>
          <w:rFonts w:ascii="Arial" w:eastAsia="Times New Roman" w:hAnsi="Arial" w:cs="Arial"/>
          <w:color w:val="000000"/>
          <w:szCs w:val="20"/>
          <w:lang w:eastAsia="en-NZ"/>
        </w:rPr>
      </w:pPr>
      <w:r w:rsidRPr="006D5420">
        <w:rPr>
          <w:rFonts w:ascii="Arial" w:eastAsia="Times New Roman" w:hAnsi="Arial" w:cs="Arial"/>
          <w:color w:val="000000"/>
          <w:szCs w:val="20"/>
          <w:lang w:eastAsia="en-NZ"/>
        </w:rPr>
        <w:t>Identify and explain structures and physiological functions of identified human body systems and senses.</w:t>
      </w:r>
    </w:p>
    <w:p w14:paraId="4DD095EA" w14:textId="77777777" w:rsidR="006D5420" w:rsidRPr="006D5420" w:rsidRDefault="006D5420" w:rsidP="006D5420">
      <w:pPr>
        <w:pStyle w:val="ListParagraph"/>
        <w:numPr>
          <w:ilvl w:val="0"/>
          <w:numId w:val="33"/>
        </w:numPr>
        <w:spacing w:before="0" w:after="0"/>
        <w:ind w:left="426" w:hanging="426"/>
        <w:jc w:val="left"/>
        <w:textAlignment w:val="baseline"/>
        <w:rPr>
          <w:rFonts w:ascii="Arial" w:eastAsia="Times New Roman" w:hAnsi="Arial" w:cs="Arial"/>
          <w:color w:val="000000"/>
          <w:szCs w:val="20"/>
          <w:lang w:eastAsia="en-NZ"/>
        </w:rPr>
      </w:pPr>
      <w:r w:rsidRPr="006D5420">
        <w:rPr>
          <w:rFonts w:ascii="Arial" w:eastAsia="Times New Roman" w:hAnsi="Arial" w:cs="Arial"/>
          <w:color w:val="000000"/>
          <w:szCs w:val="20"/>
          <w:lang w:eastAsia="en-NZ"/>
        </w:rPr>
        <w:t>Explain the impact of system dysfunction on human health, purposeful movement, and occupational performance.</w:t>
      </w:r>
    </w:p>
    <w:p w14:paraId="3AD3B35D" w14:textId="77777777" w:rsidR="007D5A7A" w:rsidRPr="007D5A7A" w:rsidRDefault="007D5A7A" w:rsidP="007D5A7A">
      <w:pPr>
        <w:spacing w:before="0" w:after="0"/>
        <w:rPr>
          <w:rFonts w:ascii="Arial" w:hAnsi="Arial" w:cs="Arial"/>
          <w:b/>
          <w:bCs/>
        </w:rPr>
      </w:pPr>
    </w:p>
    <w:p w14:paraId="3C1AE0F9" w14:textId="0ECB5506" w:rsidR="00205959" w:rsidRPr="00992EA2" w:rsidRDefault="00205959" w:rsidP="00992EA2">
      <w:pPr>
        <w:rPr>
          <w:rFonts w:ascii="Arial" w:hAnsi="Arial" w:cs="Arial"/>
          <w:b/>
          <w:bCs/>
          <w:i/>
          <w:iCs/>
        </w:rPr>
      </w:pPr>
      <w:r w:rsidRPr="00992EA2">
        <w:rPr>
          <w:rFonts w:ascii="Arial" w:hAnsi="Arial" w:cs="Arial"/>
          <w:b/>
          <w:bCs/>
          <w:i/>
          <w:iCs/>
        </w:rPr>
        <w:t>BT51000</w:t>
      </w:r>
      <w:r w:rsidR="006D5420">
        <w:rPr>
          <w:rFonts w:ascii="Arial" w:hAnsi="Arial" w:cs="Arial"/>
          <w:b/>
          <w:bCs/>
          <w:i/>
          <w:iCs/>
        </w:rPr>
        <w:t>2</w:t>
      </w:r>
      <w:r w:rsidRPr="00992EA2">
        <w:rPr>
          <w:rFonts w:ascii="Arial" w:hAnsi="Arial" w:cs="Arial"/>
          <w:b/>
          <w:bCs/>
          <w:i/>
          <w:iCs/>
        </w:rPr>
        <w:t xml:space="preserve"> Fieldwork 1</w:t>
      </w:r>
    </w:p>
    <w:p w14:paraId="5FE2978D" w14:textId="77777777" w:rsidR="00D364FD" w:rsidRPr="00D364FD" w:rsidRDefault="00D364FD" w:rsidP="00D364FD">
      <w:pPr>
        <w:pStyle w:val="NormalWeb"/>
        <w:spacing w:before="360" w:beforeAutospacing="0" w:after="120" w:afterAutospacing="0"/>
        <w:rPr>
          <w:rFonts w:ascii="Arial" w:hAnsi="Arial" w:cs="Arial"/>
          <w:b/>
          <w:i/>
          <w:color w:val="000000"/>
          <w:sz w:val="22"/>
          <w:szCs w:val="22"/>
          <w:lang w:val="en-NZ"/>
        </w:rPr>
      </w:pPr>
      <w:r w:rsidRPr="00D364FD">
        <w:rPr>
          <w:rFonts w:ascii="Arial" w:hAnsi="Arial" w:cs="Arial"/>
          <w:b/>
          <w:i/>
          <w:color w:val="000000"/>
          <w:sz w:val="22"/>
          <w:szCs w:val="22"/>
          <w:lang w:val="en-NZ"/>
        </w:rPr>
        <w:t>Aim</w:t>
      </w:r>
    </w:p>
    <w:p w14:paraId="12DCE4E7" w14:textId="77777777" w:rsidR="00D364FD" w:rsidRPr="00D364FD" w:rsidRDefault="00D364FD" w:rsidP="00D364FD">
      <w:pPr>
        <w:rPr>
          <w:rFonts w:ascii="Arial" w:hAnsi="Arial" w:cs="Arial"/>
          <w:color w:val="000000"/>
        </w:rPr>
      </w:pPr>
      <w:r w:rsidRPr="00D364FD">
        <w:rPr>
          <w:rFonts w:ascii="Arial" w:hAnsi="Arial" w:cs="Arial"/>
          <w:color w:val="000000" w:themeColor="text1"/>
        </w:rPr>
        <w:t xml:space="preserve">This course enables </w:t>
      </w:r>
      <w:r w:rsidRPr="00D364FD">
        <w:rPr>
          <w:rStyle w:val="normaltextrun"/>
          <w:rFonts w:ascii="Arial" w:hAnsi="Arial" w:cs="Arial"/>
          <w:color w:val="000000"/>
          <w:shd w:val="clear" w:color="auto" w:fill="FFFFFF"/>
        </w:rPr>
        <w:t xml:space="preserve">ākonga | learners </w:t>
      </w:r>
      <w:r w:rsidRPr="00D364FD">
        <w:rPr>
          <w:rFonts w:ascii="Arial" w:hAnsi="Arial" w:cs="Arial"/>
          <w:color w:val="000000" w:themeColor="text1"/>
        </w:rPr>
        <w:t xml:space="preserve">to explore and discuss the role of the </w:t>
      </w:r>
      <w:bookmarkStart w:id="13" w:name="_Hlk133315619"/>
      <w:r w:rsidRPr="00D364FD">
        <w:rPr>
          <w:rStyle w:val="normaltextrun"/>
          <w:rFonts w:ascii="Arial" w:hAnsi="Arial" w:cs="Arial"/>
          <w:color w:val="000000"/>
          <w:shd w:val="clear" w:color="auto" w:fill="FFFFFF"/>
        </w:rPr>
        <w:t>kai</w:t>
      </w:r>
      <w:r w:rsidRPr="00D364FD">
        <w:rPr>
          <w:rFonts w:ascii="Arial" w:hAnsi="Arial" w:cs="Arial"/>
        </w:rPr>
        <w:t>whakaora ngangahau</w:t>
      </w:r>
      <w:r w:rsidRPr="00D364FD">
        <w:rPr>
          <w:rStyle w:val="normaltextrun"/>
          <w:rFonts w:ascii="Arial" w:hAnsi="Arial" w:cs="Arial"/>
          <w:color w:val="000000"/>
          <w:shd w:val="clear" w:color="auto" w:fill="FFFFFF"/>
        </w:rPr>
        <w:t xml:space="preserve"> | </w:t>
      </w:r>
      <w:bookmarkEnd w:id="13"/>
      <w:r w:rsidRPr="00D364FD">
        <w:rPr>
          <w:rFonts w:ascii="Arial" w:hAnsi="Arial" w:cs="Arial"/>
          <w:color w:val="000000" w:themeColor="text1"/>
        </w:rPr>
        <w:t>occupational therapist in placement setting(s) and demonstrate emerging professional skills, behaviours and attitudes.</w:t>
      </w:r>
    </w:p>
    <w:p w14:paraId="3F461BE1" w14:textId="77777777" w:rsidR="00D364FD" w:rsidRPr="00D364FD" w:rsidRDefault="00D364FD" w:rsidP="00D364FD">
      <w:pPr>
        <w:pStyle w:val="NormalWeb"/>
        <w:spacing w:before="360" w:beforeAutospacing="0" w:after="120" w:afterAutospacing="0"/>
        <w:rPr>
          <w:rFonts w:ascii="Arial" w:hAnsi="Arial" w:cs="Arial"/>
          <w:b/>
          <w:i/>
          <w:color w:val="000000"/>
          <w:sz w:val="22"/>
          <w:szCs w:val="22"/>
          <w:lang w:val="en-NZ"/>
        </w:rPr>
      </w:pPr>
      <w:r w:rsidRPr="00D364FD">
        <w:rPr>
          <w:rFonts w:ascii="Arial" w:hAnsi="Arial" w:cs="Arial"/>
          <w:b/>
          <w:i/>
          <w:color w:val="000000"/>
          <w:sz w:val="22"/>
          <w:szCs w:val="22"/>
          <w:lang w:val="en-NZ"/>
        </w:rPr>
        <w:t>Learning Outcomes</w:t>
      </w:r>
    </w:p>
    <w:p w14:paraId="7FA855C9" w14:textId="77777777" w:rsidR="00D364FD" w:rsidRPr="00D364FD" w:rsidRDefault="00D364FD" w:rsidP="00D364FD">
      <w:pPr>
        <w:pStyle w:val="NormalWeb"/>
        <w:spacing w:before="0" w:beforeAutospacing="0" w:after="120" w:afterAutospacing="0"/>
        <w:rPr>
          <w:rFonts w:ascii="Arial" w:hAnsi="Arial" w:cs="Arial"/>
          <w:color w:val="000000"/>
          <w:sz w:val="22"/>
          <w:szCs w:val="22"/>
          <w:lang w:val="en-NZ"/>
        </w:rPr>
      </w:pPr>
      <w:r w:rsidRPr="00D364FD">
        <w:rPr>
          <w:rFonts w:ascii="Arial" w:hAnsi="Arial" w:cs="Arial"/>
          <w:color w:val="000000" w:themeColor="text1"/>
          <w:sz w:val="22"/>
          <w:szCs w:val="22"/>
          <w:lang w:val="en-NZ"/>
        </w:rPr>
        <w:t>At the successful completion of this course, ākonga will be able to:</w:t>
      </w:r>
    </w:p>
    <w:p w14:paraId="77EFF20F" w14:textId="77777777" w:rsidR="00D364FD" w:rsidRPr="00D364FD" w:rsidRDefault="00D364FD" w:rsidP="00D364FD">
      <w:pPr>
        <w:pStyle w:val="ListParagraph"/>
        <w:numPr>
          <w:ilvl w:val="0"/>
          <w:numId w:val="34"/>
        </w:numPr>
        <w:spacing w:before="0" w:after="120" w:line="22" w:lineRule="atLeast"/>
        <w:ind w:left="425" w:hanging="425"/>
        <w:contextualSpacing w:val="0"/>
        <w:jc w:val="left"/>
        <w:rPr>
          <w:rFonts w:ascii="Arial" w:hAnsi="Arial" w:cs="Arial"/>
          <w:color w:val="000000"/>
        </w:rPr>
      </w:pPr>
      <w:r w:rsidRPr="00D364FD">
        <w:rPr>
          <w:rFonts w:ascii="Arial" w:hAnsi="Arial" w:cs="Arial"/>
          <w:color w:val="000000" w:themeColor="text1"/>
        </w:rPr>
        <w:t xml:space="preserve">Discuss the role of the kaiwhakaora ngangahau and </w:t>
      </w:r>
      <w:bookmarkStart w:id="14" w:name="_Hlk133315662"/>
      <w:r w:rsidRPr="00D364FD">
        <w:rPr>
          <w:rFonts w:ascii="Arial" w:hAnsi="Arial" w:cs="Arial"/>
        </w:rPr>
        <w:t xml:space="preserve">whakaora ngangahau </w:t>
      </w:r>
      <w:r w:rsidRPr="00D364FD">
        <w:rPr>
          <w:rStyle w:val="normaltextrun"/>
          <w:rFonts w:ascii="Arial" w:hAnsi="Arial" w:cs="Arial"/>
          <w:color w:val="000000"/>
          <w:shd w:val="clear" w:color="auto" w:fill="FFFFFF"/>
        </w:rPr>
        <w:t xml:space="preserve">| </w:t>
      </w:r>
      <w:bookmarkEnd w:id="14"/>
      <w:r w:rsidRPr="00D364FD">
        <w:rPr>
          <w:rFonts w:ascii="Arial" w:hAnsi="Arial" w:cs="Arial"/>
          <w:color w:val="000000" w:themeColor="text1"/>
        </w:rPr>
        <w:t>occupational therapy within the local context.</w:t>
      </w:r>
    </w:p>
    <w:p w14:paraId="4B2614F9" w14:textId="77777777" w:rsidR="00D364FD" w:rsidRPr="00D364FD" w:rsidRDefault="00D364FD" w:rsidP="00D364FD">
      <w:pPr>
        <w:pStyle w:val="ListParagraph"/>
        <w:numPr>
          <w:ilvl w:val="0"/>
          <w:numId w:val="34"/>
        </w:numPr>
        <w:spacing w:before="0" w:after="0" w:line="22" w:lineRule="atLeast"/>
        <w:ind w:left="426" w:hanging="426"/>
        <w:jc w:val="left"/>
        <w:rPr>
          <w:rFonts w:ascii="Arial" w:hAnsi="Arial" w:cs="Arial"/>
        </w:rPr>
      </w:pPr>
      <w:r w:rsidRPr="00D364FD">
        <w:rPr>
          <w:rFonts w:ascii="Arial" w:hAnsi="Arial" w:cs="Arial"/>
          <w:color w:val="000000" w:themeColor="text1"/>
        </w:rPr>
        <w:t xml:space="preserve">Demonstrate the ability to practise </w:t>
      </w:r>
      <w:r w:rsidRPr="00D364FD">
        <w:rPr>
          <w:rFonts w:ascii="Arial" w:hAnsi="Arial" w:cs="Arial"/>
        </w:rPr>
        <w:t>whakaora ngangahau</w:t>
      </w:r>
      <w:r w:rsidRPr="00D364FD">
        <w:rPr>
          <w:rFonts w:ascii="Arial" w:hAnsi="Arial" w:cs="Arial"/>
          <w:color w:val="000000" w:themeColor="text1"/>
        </w:rPr>
        <w:t xml:space="preserve"> at an emergent level* across identified areas of competence within the placement(s).</w:t>
      </w:r>
    </w:p>
    <w:p w14:paraId="132381E9" w14:textId="4F969BC4" w:rsidR="00205959" w:rsidRPr="00006FD9" w:rsidRDefault="00205959" w:rsidP="007851D9">
      <w:pPr>
        <w:spacing w:before="0" w:after="0"/>
        <w:ind w:left="720" w:hanging="720"/>
        <w:rPr>
          <w:rFonts w:ascii="Arial" w:hAnsi="Arial" w:cs="Arial"/>
        </w:rPr>
      </w:pPr>
      <w:r w:rsidRPr="00006FD9">
        <w:rPr>
          <w:rFonts w:ascii="Arial" w:hAnsi="Arial" w:cs="Arial"/>
        </w:rPr>
        <w:t>.</w:t>
      </w:r>
    </w:p>
    <w:p w14:paraId="0BE8E3AA" w14:textId="79F85842" w:rsidR="00205959" w:rsidRPr="00992EA2" w:rsidRDefault="00205959" w:rsidP="00992EA2">
      <w:pPr>
        <w:rPr>
          <w:rFonts w:ascii="Arial" w:eastAsiaTheme="majorEastAsia" w:hAnsi="Arial" w:cs="Arial"/>
          <w:b/>
          <w:bCs/>
          <w:i/>
          <w:iCs/>
          <w:szCs w:val="24"/>
        </w:rPr>
      </w:pPr>
      <w:r w:rsidRPr="00006FD9">
        <w:br w:type="page"/>
      </w:r>
      <w:r w:rsidRPr="00992EA2">
        <w:rPr>
          <w:rFonts w:ascii="Arial" w:hAnsi="Arial" w:cs="Arial"/>
          <w:b/>
          <w:bCs/>
          <w:i/>
          <w:iCs/>
        </w:rPr>
        <w:lastRenderedPageBreak/>
        <w:t>BT513001 Fieldwork 2</w:t>
      </w:r>
    </w:p>
    <w:p w14:paraId="66385328" w14:textId="77777777" w:rsidR="004C0996" w:rsidRPr="004C0996" w:rsidRDefault="004C0996" w:rsidP="004C0996">
      <w:pPr>
        <w:pStyle w:val="NormalWeb"/>
        <w:spacing w:before="0" w:beforeAutospacing="0" w:after="120" w:afterAutospacing="0"/>
        <w:rPr>
          <w:rFonts w:ascii="Arial" w:hAnsi="Arial" w:cs="Arial"/>
          <w:color w:val="000000"/>
          <w:sz w:val="22"/>
          <w:szCs w:val="22"/>
          <w:lang w:val="en-NZ"/>
        </w:rPr>
      </w:pPr>
      <w:r w:rsidRPr="004C0996">
        <w:rPr>
          <w:rFonts w:ascii="Arial" w:hAnsi="Arial" w:cs="Arial"/>
          <w:color w:val="000000"/>
          <w:sz w:val="22"/>
          <w:szCs w:val="22"/>
          <w:lang w:val="en-NZ"/>
        </w:rPr>
        <w:t xml:space="preserve">This course enables </w:t>
      </w:r>
      <w:bookmarkStart w:id="15" w:name="_Hlk133318851"/>
      <w:r w:rsidRPr="004C0996">
        <w:rPr>
          <w:rFonts w:ascii="Arial" w:hAnsi="Arial" w:cs="Arial"/>
          <w:sz w:val="22"/>
          <w:szCs w:val="22"/>
          <w:lang w:val="en-NZ"/>
        </w:rPr>
        <w:t>ākonga |</w:t>
      </w:r>
      <w:bookmarkEnd w:id="15"/>
      <w:r w:rsidRPr="004C0996">
        <w:rPr>
          <w:rStyle w:val="normaltextrun"/>
          <w:color w:val="000000"/>
          <w:sz w:val="22"/>
          <w:szCs w:val="22"/>
          <w:shd w:val="clear" w:color="auto" w:fill="FFFFFF"/>
          <w:lang w:val="en-NZ"/>
        </w:rPr>
        <w:t xml:space="preserve"> </w:t>
      </w:r>
      <w:r w:rsidRPr="004C0996">
        <w:rPr>
          <w:rFonts w:ascii="Arial" w:hAnsi="Arial" w:cs="Arial"/>
          <w:color w:val="000000"/>
          <w:sz w:val="22"/>
          <w:szCs w:val="22"/>
          <w:lang w:val="en-NZ"/>
        </w:rPr>
        <w:t>learners to develop and maintain relationships, participate alongside others, and facilitate occupation within communities.</w:t>
      </w:r>
    </w:p>
    <w:p w14:paraId="19DB1780" w14:textId="77777777" w:rsidR="004C0996" w:rsidRPr="004C0996" w:rsidRDefault="004C0996" w:rsidP="004C0996">
      <w:pPr>
        <w:pStyle w:val="NormalWeb"/>
        <w:spacing w:before="360" w:beforeAutospacing="0" w:after="120" w:afterAutospacing="0"/>
        <w:rPr>
          <w:rFonts w:ascii="Arial" w:hAnsi="Arial" w:cs="Arial"/>
          <w:b/>
          <w:i/>
          <w:color w:val="000000"/>
          <w:sz w:val="22"/>
          <w:szCs w:val="22"/>
          <w:lang w:val="en-NZ"/>
        </w:rPr>
      </w:pPr>
      <w:r w:rsidRPr="004C0996">
        <w:rPr>
          <w:rFonts w:ascii="Arial" w:hAnsi="Arial" w:cs="Arial"/>
          <w:b/>
          <w:i/>
          <w:color w:val="000000"/>
          <w:sz w:val="22"/>
          <w:szCs w:val="22"/>
          <w:lang w:val="en-NZ"/>
        </w:rPr>
        <w:t>Learning Outcomes</w:t>
      </w:r>
    </w:p>
    <w:p w14:paraId="0521478B" w14:textId="77777777" w:rsidR="004C0996" w:rsidRPr="004C0996" w:rsidRDefault="004C0996" w:rsidP="004C0996">
      <w:pPr>
        <w:pStyle w:val="NormalWeb"/>
        <w:spacing w:before="0" w:beforeAutospacing="0" w:after="120" w:afterAutospacing="0"/>
        <w:rPr>
          <w:rFonts w:ascii="Arial" w:hAnsi="Arial" w:cs="Arial"/>
          <w:color w:val="000000"/>
          <w:sz w:val="22"/>
          <w:szCs w:val="22"/>
          <w:lang w:val="en-NZ"/>
        </w:rPr>
      </w:pPr>
      <w:r w:rsidRPr="004C0996">
        <w:rPr>
          <w:rFonts w:ascii="Arial" w:hAnsi="Arial" w:cs="Arial"/>
          <w:color w:val="000000"/>
          <w:sz w:val="22"/>
          <w:szCs w:val="22"/>
          <w:lang w:val="en-NZ"/>
        </w:rPr>
        <w:t xml:space="preserve">At the successful completion of this course, </w:t>
      </w:r>
      <w:r w:rsidRPr="004C0996">
        <w:rPr>
          <w:rFonts w:ascii="Arial" w:hAnsi="Arial" w:cs="Arial"/>
          <w:sz w:val="22"/>
          <w:szCs w:val="22"/>
          <w:lang w:val="en-NZ"/>
        </w:rPr>
        <w:t>ākonga</w:t>
      </w:r>
      <w:r w:rsidRPr="004C0996">
        <w:rPr>
          <w:rFonts w:ascii="Arial" w:hAnsi="Arial" w:cs="Arial"/>
          <w:color w:val="000000"/>
          <w:sz w:val="22"/>
          <w:szCs w:val="22"/>
          <w:lang w:val="en-NZ"/>
        </w:rPr>
        <w:t xml:space="preserve"> will be able to:</w:t>
      </w:r>
    </w:p>
    <w:p w14:paraId="68C26241" w14:textId="77777777" w:rsidR="004C0996" w:rsidRPr="004C0996" w:rsidRDefault="004C0996" w:rsidP="004C0996">
      <w:pPr>
        <w:pStyle w:val="NormalWeb"/>
        <w:numPr>
          <w:ilvl w:val="0"/>
          <w:numId w:val="35"/>
        </w:numPr>
        <w:tabs>
          <w:tab w:val="clear" w:pos="720"/>
        </w:tabs>
        <w:spacing w:before="0" w:beforeAutospacing="0" w:after="60" w:afterAutospacing="0"/>
        <w:ind w:left="426" w:hanging="426"/>
        <w:textAlignment w:val="baseline"/>
        <w:rPr>
          <w:rFonts w:ascii="Arial" w:hAnsi="Arial" w:cs="Arial"/>
          <w:color w:val="000000"/>
          <w:sz w:val="22"/>
          <w:szCs w:val="22"/>
          <w:lang w:val="en-NZ"/>
        </w:rPr>
      </w:pPr>
      <w:r w:rsidRPr="004C0996">
        <w:rPr>
          <w:rFonts w:ascii="Arial" w:hAnsi="Arial" w:cs="Arial"/>
          <w:color w:val="000000"/>
          <w:sz w:val="22"/>
          <w:szCs w:val="22"/>
          <w:lang w:val="en-NZ"/>
        </w:rPr>
        <w:t>Discuss the occupational identity of self and others within communities.</w:t>
      </w:r>
    </w:p>
    <w:p w14:paraId="044051C0" w14:textId="77777777" w:rsidR="004C0996" w:rsidRPr="004C0996" w:rsidRDefault="004C0996" w:rsidP="004C0996">
      <w:pPr>
        <w:pStyle w:val="NormalWeb"/>
        <w:numPr>
          <w:ilvl w:val="0"/>
          <w:numId w:val="35"/>
        </w:numPr>
        <w:tabs>
          <w:tab w:val="clear" w:pos="720"/>
        </w:tabs>
        <w:spacing w:before="0" w:beforeAutospacing="0" w:after="60" w:afterAutospacing="0"/>
        <w:ind w:left="426" w:hanging="426"/>
        <w:textAlignment w:val="baseline"/>
        <w:rPr>
          <w:rFonts w:ascii="Arial" w:hAnsi="Arial" w:cs="Arial"/>
          <w:color w:val="000000"/>
          <w:sz w:val="22"/>
          <w:szCs w:val="22"/>
          <w:lang w:val="en-NZ"/>
        </w:rPr>
      </w:pPr>
      <w:r w:rsidRPr="004C0996">
        <w:rPr>
          <w:rFonts w:ascii="Arial" w:hAnsi="Arial" w:cs="Arial"/>
          <w:color w:val="000000"/>
          <w:sz w:val="22"/>
          <w:szCs w:val="22"/>
          <w:lang w:val="en-NZ"/>
        </w:rPr>
        <w:t>Demonstrate participation in and facilitation of occupations that meet the need(s) of people within a placement setting.</w:t>
      </w:r>
    </w:p>
    <w:p w14:paraId="328CE913" w14:textId="77777777" w:rsidR="004C0996" w:rsidRPr="004C0996" w:rsidRDefault="004C0996" w:rsidP="004C0996">
      <w:pPr>
        <w:pStyle w:val="NormalWeb"/>
        <w:numPr>
          <w:ilvl w:val="0"/>
          <w:numId w:val="35"/>
        </w:numPr>
        <w:tabs>
          <w:tab w:val="clear" w:pos="720"/>
        </w:tabs>
        <w:spacing w:before="0" w:beforeAutospacing="0" w:after="60" w:afterAutospacing="0"/>
        <w:ind w:left="426" w:hanging="426"/>
        <w:textAlignment w:val="baseline"/>
        <w:rPr>
          <w:rFonts w:ascii="Arial" w:hAnsi="Arial" w:cs="Arial"/>
          <w:color w:val="000000"/>
          <w:sz w:val="22"/>
          <w:szCs w:val="22"/>
          <w:lang w:val="en-NZ"/>
        </w:rPr>
      </w:pPr>
      <w:r w:rsidRPr="004C0996">
        <w:rPr>
          <w:rFonts w:ascii="Arial" w:hAnsi="Arial" w:cs="Arial"/>
          <w:color w:val="000000" w:themeColor="text1"/>
          <w:sz w:val="22"/>
          <w:szCs w:val="22"/>
          <w:lang w:val="en-NZ"/>
        </w:rPr>
        <w:t>Explain how the placement setting sustains a sense of place and community within Aotearoa New Zealand.</w:t>
      </w:r>
    </w:p>
    <w:p w14:paraId="62D64BD3" w14:textId="53D4D37F" w:rsidR="004C0996" w:rsidRPr="00CE17AA" w:rsidRDefault="004C0996" w:rsidP="004C0996">
      <w:pPr>
        <w:pStyle w:val="NormalWeb"/>
        <w:numPr>
          <w:ilvl w:val="0"/>
          <w:numId w:val="35"/>
        </w:numPr>
        <w:tabs>
          <w:tab w:val="clear" w:pos="720"/>
        </w:tabs>
        <w:spacing w:before="0" w:beforeAutospacing="0" w:after="60" w:afterAutospacing="0"/>
        <w:ind w:left="426" w:hanging="426"/>
        <w:textAlignment w:val="baseline"/>
        <w:rPr>
          <w:rFonts w:ascii="Arial" w:hAnsi="Arial" w:cs="Arial"/>
          <w:color w:val="000000"/>
          <w:sz w:val="20"/>
          <w:szCs w:val="20"/>
          <w:lang w:val="en-NZ"/>
        </w:rPr>
      </w:pPr>
      <w:r w:rsidRPr="004C0996">
        <w:rPr>
          <w:rFonts w:ascii="Arial" w:hAnsi="Arial" w:cs="Arial"/>
          <w:color w:val="000000"/>
          <w:sz w:val="22"/>
          <w:szCs w:val="22"/>
          <w:lang w:val="en-NZ"/>
        </w:rPr>
        <w:t>Demonstrate communication and relationship building skills in diverse populations</w:t>
      </w:r>
      <w:r>
        <w:rPr>
          <w:rFonts w:ascii="Arial" w:hAnsi="Arial" w:cs="Arial"/>
          <w:color w:val="000000"/>
          <w:sz w:val="22"/>
          <w:szCs w:val="22"/>
          <w:lang w:val="en-NZ"/>
        </w:rPr>
        <w:br/>
      </w:r>
      <w:r w:rsidRPr="00CE17AA">
        <w:rPr>
          <w:rFonts w:ascii="Arial" w:hAnsi="Arial" w:cs="Arial"/>
          <w:color w:val="000000"/>
          <w:sz w:val="20"/>
          <w:szCs w:val="20"/>
          <w:lang w:val="en-NZ"/>
        </w:rPr>
        <w:t>.</w:t>
      </w:r>
    </w:p>
    <w:p w14:paraId="3D803C41" w14:textId="71FEB78F" w:rsidR="00205959" w:rsidRPr="00992EA2" w:rsidRDefault="00205959" w:rsidP="00992EA2">
      <w:pPr>
        <w:rPr>
          <w:rFonts w:ascii="Arial" w:hAnsi="Arial" w:cs="Arial"/>
          <w:b/>
          <w:bCs/>
          <w:i/>
          <w:iCs/>
        </w:rPr>
      </w:pPr>
      <w:r w:rsidRPr="00992EA2">
        <w:rPr>
          <w:rFonts w:ascii="Arial" w:hAnsi="Arial" w:cs="Arial"/>
          <w:b/>
          <w:bCs/>
          <w:i/>
          <w:iCs/>
        </w:rPr>
        <w:t>BT51100</w:t>
      </w:r>
      <w:r w:rsidR="004C0996">
        <w:rPr>
          <w:rFonts w:ascii="Arial" w:hAnsi="Arial" w:cs="Arial"/>
          <w:b/>
          <w:bCs/>
          <w:i/>
          <w:iCs/>
        </w:rPr>
        <w:t>2</w:t>
      </w:r>
      <w:r w:rsidRPr="00992EA2">
        <w:rPr>
          <w:rFonts w:ascii="Arial" w:hAnsi="Arial" w:cs="Arial"/>
          <w:b/>
          <w:bCs/>
          <w:i/>
          <w:iCs/>
        </w:rPr>
        <w:t xml:space="preserve"> </w:t>
      </w:r>
      <w:r w:rsidR="004C0996">
        <w:rPr>
          <w:rFonts w:ascii="Arial" w:hAnsi="Arial" w:cs="Arial"/>
          <w:b/>
          <w:bCs/>
          <w:i/>
          <w:iCs/>
        </w:rPr>
        <w:t>Te Puāwaitanga</w:t>
      </w:r>
    </w:p>
    <w:p w14:paraId="5A287BF9" w14:textId="77777777" w:rsidR="001D4D83" w:rsidRPr="001D4D83" w:rsidRDefault="001D4D83" w:rsidP="001D4D83">
      <w:pPr>
        <w:pStyle w:val="NormalWeb"/>
        <w:spacing w:before="360" w:beforeAutospacing="0" w:after="120" w:afterAutospacing="0"/>
        <w:rPr>
          <w:rFonts w:ascii="Arial" w:hAnsi="Arial" w:cs="Arial"/>
          <w:b/>
          <w:i/>
          <w:color w:val="000000"/>
          <w:sz w:val="22"/>
          <w:szCs w:val="22"/>
          <w:lang w:val="en-NZ"/>
        </w:rPr>
      </w:pPr>
      <w:r w:rsidRPr="001D4D83">
        <w:rPr>
          <w:rFonts w:ascii="Arial" w:hAnsi="Arial" w:cs="Arial"/>
          <w:b/>
          <w:i/>
          <w:color w:val="000000"/>
          <w:sz w:val="22"/>
          <w:szCs w:val="22"/>
          <w:lang w:val="en-NZ"/>
        </w:rPr>
        <w:t>Aim</w:t>
      </w:r>
    </w:p>
    <w:p w14:paraId="5E28DB18" w14:textId="77777777" w:rsidR="001D4D83" w:rsidRPr="001D4D83" w:rsidRDefault="001D4D83" w:rsidP="001D4D83">
      <w:pPr>
        <w:pStyle w:val="NormalWeb"/>
        <w:spacing w:before="0" w:beforeAutospacing="0" w:after="0" w:afterAutospacing="0" w:line="264" w:lineRule="auto"/>
        <w:rPr>
          <w:rFonts w:ascii="Arial" w:hAnsi="Arial" w:cs="Arial"/>
          <w:strike/>
          <w:sz w:val="22"/>
          <w:szCs w:val="22"/>
          <w:lang w:val="en-NZ"/>
        </w:rPr>
      </w:pPr>
      <w:r w:rsidRPr="001D4D83">
        <w:rPr>
          <w:rFonts w:ascii="Arial" w:hAnsi="Arial" w:cs="Arial"/>
          <w:color w:val="000000" w:themeColor="text1"/>
          <w:sz w:val="22"/>
          <w:szCs w:val="22"/>
          <w:lang w:val="en-NZ"/>
        </w:rPr>
        <w:t>This course enables ākonga | learners to develop their learning of culture and reflect on how kawa whakaruruhau | cultural safety can be demonstrated as a kaiwhakaora ngangahau | occupational therapist in an Aotearoa New Zealand context.</w:t>
      </w:r>
    </w:p>
    <w:p w14:paraId="606A072D" w14:textId="77777777" w:rsidR="001D4D83" w:rsidRPr="001D4D83" w:rsidRDefault="001D4D83" w:rsidP="001D4D83">
      <w:pPr>
        <w:pStyle w:val="NormalWeb"/>
        <w:spacing w:before="360" w:beforeAutospacing="0" w:after="120" w:afterAutospacing="0"/>
        <w:rPr>
          <w:rFonts w:ascii="Arial" w:hAnsi="Arial" w:cs="Arial"/>
          <w:b/>
          <w:i/>
          <w:color w:val="000000"/>
          <w:sz w:val="22"/>
          <w:szCs w:val="22"/>
          <w:lang w:val="en-NZ"/>
        </w:rPr>
      </w:pPr>
      <w:r w:rsidRPr="001D4D83">
        <w:rPr>
          <w:rFonts w:ascii="Arial" w:hAnsi="Arial" w:cs="Arial"/>
          <w:b/>
          <w:i/>
          <w:color w:val="000000"/>
          <w:sz w:val="22"/>
          <w:szCs w:val="22"/>
          <w:lang w:val="en-NZ"/>
        </w:rPr>
        <w:t>Learning Outcomes</w:t>
      </w:r>
    </w:p>
    <w:p w14:paraId="5EA232EC" w14:textId="77777777" w:rsidR="001D4D83" w:rsidRPr="001D4D83" w:rsidRDefault="001D4D83" w:rsidP="001D4D83">
      <w:pPr>
        <w:pStyle w:val="NormalWeb"/>
        <w:spacing w:before="0" w:beforeAutospacing="0" w:after="120" w:afterAutospacing="0"/>
        <w:rPr>
          <w:rFonts w:ascii="Arial" w:hAnsi="Arial" w:cs="Arial"/>
          <w:color w:val="000000"/>
          <w:sz w:val="22"/>
          <w:szCs w:val="22"/>
          <w:lang w:val="en-NZ"/>
        </w:rPr>
      </w:pPr>
      <w:r w:rsidRPr="001D4D83">
        <w:rPr>
          <w:rFonts w:ascii="Arial" w:hAnsi="Arial" w:cs="Arial"/>
          <w:color w:val="000000" w:themeColor="text1"/>
          <w:sz w:val="22"/>
          <w:szCs w:val="22"/>
          <w:lang w:val="en-NZ"/>
        </w:rPr>
        <w:t>At the successful completion of this course, ākonga will be able to:</w:t>
      </w:r>
    </w:p>
    <w:p w14:paraId="0F885EF4" w14:textId="77777777" w:rsidR="001D4D83" w:rsidRPr="001D4D83" w:rsidRDefault="001D4D83" w:rsidP="001D4D83">
      <w:pPr>
        <w:pStyle w:val="ListParagraph"/>
        <w:numPr>
          <w:ilvl w:val="0"/>
          <w:numId w:val="36"/>
        </w:numPr>
        <w:spacing w:before="0" w:after="120" w:line="22" w:lineRule="atLeast"/>
        <w:ind w:left="426" w:hanging="426"/>
        <w:jc w:val="left"/>
        <w:rPr>
          <w:rStyle w:val="normaltextrun"/>
          <w:rFonts w:ascii="Arial" w:hAnsi="Arial" w:cs="Arial"/>
          <w:color w:val="000000" w:themeColor="text1"/>
        </w:rPr>
      </w:pPr>
      <w:r w:rsidRPr="001D4D83">
        <w:rPr>
          <w:rFonts w:ascii="Arial" w:hAnsi="Arial" w:cs="Arial"/>
          <w:color w:val="000000" w:themeColor="text1"/>
        </w:rPr>
        <w:t xml:space="preserve">Reflect on cultural identities and how these inform </w:t>
      </w:r>
      <w:r w:rsidRPr="001D4D83">
        <w:rPr>
          <w:rFonts w:ascii="Arial" w:hAnsi="Arial" w:cs="Arial"/>
        </w:rPr>
        <w:t>whakaora ngangahau</w:t>
      </w:r>
      <w:r w:rsidRPr="001D4D83">
        <w:rPr>
          <w:rStyle w:val="normaltextrun"/>
          <w:rFonts w:ascii="Arial" w:hAnsi="Arial" w:cs="Arial"/>
          <w:color w:val="000000" w:themeColor="text1"/>
        </w:rPr>
        <w:t xml:space="preserve"> practice.</w:t>
      </w:r>
    </w:p>
    <w:p w14:paraId="7DAF7A99" w14:textId="77777777" w:rsidR="001D4D83" w:rsidRPr="001D4D83" w:rsidRDefault="001D4D83" w:rsidP="001D4D83">
      <w:pPr>
        <w:pStyle w:val="ListParagraph"/>
        <w:numPr>
          <w:ilvl w:val="0"/>
          <w:numId w:val="36"/>
        </w:numPr>
        <w:spacing w:before="0" w:after="120" w:line="22" w:lineRule="atLeast"/>
        <w:ind w:left="426" w:hanging="426"/>
        <w:jc w:val="left"/>
        <w:rPr>
          <w:rStyle w:val="normaltextrun"/>
          <w:rFonts w:ascii="Arial" w:hAnsi="Arial" w:cs="Arial"/>
          <w:color w:val="000000"/>
          <w:shd w:val="clear" w:color="auto" w:fill="FFFFFF"/>
        </w:rPr>
      </w:pPr>
      <w:r w:rsidRPr="001D4D83">
        <w:rPr>
          <w:rStyle w:val="normaltextrun"/>
          <w:rFonts w:ascii="Arial" w:hAnsi="Arial" w:cs="Arial"/>
          <w:color w:val="000000" w:themeColor="text1"/>
        </w:rPr>
        <w:t xml:space="preserve">Discuss the importance of culturally safe practice within </w:t>
      </w:r>
      <w:r w:rsidRPr="001D4D83">
        <w:rPr>
          <w:rFonts w:ascii="Arial" w:hAnsi="Arial" w:cs="Arial"/>
        </w:rPr>
        <w:t>whakaora ngangahau</w:t>
      </w:r>
      <w:r w:rsidRPr="001D4D83">
        <w:rPr>
          <w:rStyle w:val="normaltextrun"/>
          <w:rFonts w:ascii="Arial" w:hAnsi="Arial" w:cs="Arial"/>
          <w:color w:val="000000" w:themeColor="text1"/>
        </w:rPr>
        <w:t xml:space="preserve"> </w:t>
      </w:r>
    </w:p>
    <w:p w14:paraId="4FFF361E" w14:textId="77777777" w:rsidR="001D4D83" w:rsidRPr="001D4D83" w:rsidRDefault="001D4D83" w:rsidP="001D4D83">
      <w:pPr>
        <w:pStyle w:val="ListParagraph"/>
        <w:numPr>
          <w:ilvl w:val="0"/>
          <w:numId w:val="36"/>
        </w:numPr>
        <w:spacing w:before="0" w:after="0" w:line="22" w:lineRule="atLeast"/>
        <w:ind w:left="426" w:hanging="426"/>
        <w:jc w:val="left"/>
        <w:rPr>
          <w:rStyle w:val="normaltextrun"/>
          <w:rFonts w:ascii="Arial" w:hAnsi="Arial" w:cs="Arial"/>
          <w:color w:val="000000"/>
          <w:shd w:val="clear" w:color="auto" w:fill="FFFFFF"/>
        </w:rPr>
      </w:pPr>
      <w:r w:rsidRPr="001D4D83">
        <w:rPr>
          <w:rStyle w:val="normaltextrun"/>
          <w:rFonts w:ascii="Arial" w:hAnsi="Arial" w:cs="Arial"/>
          <w:color w:val="000000"/>
          <w:shd w:val="clear" w:color="auto" w:fill="FFFFFF"/>
        </w:rPr>
        <w:t>Apply tikanga practices appropriately in a mārae or equivalent wānanga setting.</w:t>
      </w:r>
    </w:p>
    <w:p w14:paraId="5296968B" w14:textId="4D021535" w:rsidR="00205959" w:rsidRPr="00992EA2" w:rsidRDefault="001D4D83" w:rsidP="00992EA2">
      <w:pPr>
        <w:rPr>
          <w:rFonts w:ascii="Arial" w:hAnsi="Arial" w:cs="Arial"/>
          <w:b/>
          <w:bCs/>
          <w:i/>
          <w:iCs/>
        </w:rPr>
      </w:pPr>
      <w:r>
        <w:rPr>
          <w:rFonts w:ascii="Arial" w:hAnsi="Arial" w:cs="Arial"/>
          <w:b/>
          <w:bCs/>
          <w:i/>
          <w:iCs/>
        </w:rPr>
        <w:br/>
      </w:r>
      <w:r w:rsidR="00205959" w:rsidRPr="00992EA2">
        <w:rPr>
          <w:rFonts w:ascii="Arial" w:hAnsi="Arial" w:cs="Arial"/>
          <w:b/>
          <w:bCs/>
          <w:i/>
          <w:iCs/>
        </w:rPr>
        <w:t xml:space="preserve">BT512001 Human Mind and Behaviour </w:t>
      </w:r>
    </w:p>
    <w:p w14:paraId="532D13E4" w14:textId="77777777" w:rsidR="00282508" w:rsidRPr="00282508" w:rsidRDefault="00282508" w:rsidP="00282508">
      <w:pPr>
        <w:pStyle w:val="NormalWeb"/>
        <w:spacing w:before="360" w:beforeAutospacing="0" w:after="120" w:afterAutospacing="0"/>
        <w:rPr>
          <w:rFonts w:ascii="Arial" w:hAnsi="Arial" w:cs="Arial"/>
          <w:b/>
          <w:i/>
          <w:color w:val="000000"/>
          <w:sz w:val="22"/>
          <w:szCs w:val="22"/>
          <w:lang w:val="en-NZ"/>
        </w:rPr>
      </w:pPr>
      <w:r w:rsidRPr="00282508">
        <w:rPr>
          <w:rFonts w:ascii="Arial" w:hAnsi="Arial" w:cs="Arial"/>
          <w:b/>
          <w:i/>
          <w:color w:val="000000"/>
          <w:sz w:val="22"/>
          <w:szCs w:val="22"/>
          <w:lang w:val="en-NZ"/>
        </w:rPr>
        <w:t>Aim</w:t>
      </w:r>
    </w:p>
    <w:p w14:paraId="0360F663" w14:textId="77777777" w:rsidR="00282508" w:rsidRPr="00282508" w:rsidRDefault="00282508" w:rsidP="00282508">
      <w:pPr>
        <w:rPr>
          <w:rFonts w:ascii="Arial" w:hAnsi="Arial" w:cs="Arial"/>
          <w:color w:val="000000"/>
          <w:shd w:val="clear" w:color="auto" w:fill="FFFFFF"/>
        </w:rPr>
      </w:pPr>
      <w:r w:rsidRPr="00282508">
        <w:rPr>
          <w:rFonts w:ascii="Arial" w:hAnsi="Arial" w:cs="Arial"/>
          <w:color w:val="000000"/>
        </w:rPr>
        <w:t xml:space="preserve">This course enables </w:t>
      </w:r>
      <w:bookmarkStart w:id="16" w:name="_Hlk133317546"/>
      <w:r w:rsidRPr="00282508">
        <w:rPr>
          <w:rStyle w:val="normaltextrun"/>
          <w:rFonts w:ascii="Arial" w:hAnsi="Arial" w:cs="Arial"/>
          <w:color w:val="000000"/>
          <w:shd w:val="clear" w:color="auto" w:fill="FFFFFF"/>
        </w:rPr>
        <w:t xml:space="preserve">ākonga | </w:t>
      </w:r>
      <w:bookmarkEnd w:id="16"/>
      <w:r w:rsidRPr="00282508">
        <w:rPr>
          <w:rFonts w:ascii="Arial" w:hAnsi="Arial" w:cs="Arial"/>
          <w:color w:val="000000"/>
        </w:rPr>
        <w:t xml:space="preserve">learners to demonstrate knowledge of psychological theories that are relevant to the practice of </w:t>
      </w:r>
      <w:r w:rsidRPr="00282508">
        <w:rPr>
          <w:rFonts w:ascii="Arial" w:hAnsi="Arial" w:cs="Arial"/>
        </w:rPr>
        <w:t xml:space="preserve">whakaora ngangahau </w:t>
      </w:r>
      <w:r w:rsidRPr="00282508">
        <w:rPr>
          <w:rStyle w:val="normaltextrun"/>
          <w:rFonts w:ascii="Arial" w:hAnsi="Arial" w:cs="Arial"/>
          <w:color w:val="000000"/>
          <w:shd w:val="clear" w:color="auto" w:fill="FFFFFF"/>
        </w:rPr>
        <w:t xml:space="preserve">| </w:t>
      </w:r>
      <w:r w:rsidRPr="00282508">
        <w:rPr>
          <w:rFonts w:ascii="Arial" w:hAnsi="Arial" w:cs="Arial"/>
          <w:color w:val="000000"/>
        </w:rPr>
        <w:t>occupational therapy.</w:t>
      </w:r>
    </w:p>
    <w:p w14:paraId="39D8DE4D" w14:textId="77777777" w:rsidR="00282508" w:rsidRPr="00282508" w:rsidRDefault="00282508" w:rsidP="00282508">
      <w:pPr>
        <w:pStyle w:val="NormalWeb"/>
        <w:spacing w:before="360" w:beforeAutospacing="0" w:after="120" w:afterAutospacing="0"/>
        <w:rPr>
          <w:rFonts w:ascii="Arial" w:hAnsi="Arial" w:cs="Arial"/>
          <w:b/>
          <w:i/>
          <w:color w:val="000000"/>
          <w:sz w:val="22"/>
          <w:szCs w:val="22"/>
          <w:lang w:val="en-NZ"/>
        </w:rPr>
      </w:pPr>
      <w:r w:rsidRPr="00282508">
        <w:rPr>
          <w:rFonts w:ascii="Arial" w:hAnsi="Arial" w:cs="Arial"/>
          <w:b/>
          <w:i/>
          <w:color w:val="000000"/>
          <w:sz w:val="22"/>
          <w:szCs w:val="22"/>
          <w:lang w:val="en-NZ"/>
        </w:rPr>
        <w:t>Learning Outcomes</w:t>
      </w:r>
    </w:p>
    <w:p w14:paraId="4FD4FB80" w14:textId="77777777" w:rsidR="00282508" w:rsidRPr="00282508" w:rsidRDefault="00282508" w:rsidP="00282508">
      <w:pPr>
        <w:pStyle w:val="NormalWeb"/>
        <w:spacing w:before="0" w:beforeAutospacing="0" w:after="120" w:afterAutospacing="0"/>
        <w:rPr>
          <w:rFonts w:ascii="Arial" w:hAnsi="Arial" w:cs="Arial"/>
          <w:color w:val="000000"/>
          <w:sz w:val="22"/>
          <w:szCs w:val="22"/>
          <w:lang w:val="en-NZ"/>
        </w:rPr>
      </w:pPr>
      <w:r w:rsidRPr="00282508">
        <w:rPr>
          <w:rFonts w:ascii="Arial" w:hAnsi="Arial" w:cs="Arial"/>
          <w:color w:val="000000"/>
          <w:sz w:val="22"/>
          <w:szCs w:val="22"/>
          <w:lang w:val="en-NZ"/>
        </w:rPr>
        <w:t>At the successful completion of this course, ākonga will be able to:</w:t>
      </w:r>
    </w:p>
    <w:p w14:paraId="38C13AF0" w14:textId="77777777" w:rsidR="00282508" w:rsidRPr="00282508" w:rsidRDefault="00282508" w:rsidP="00282508">
      <w:pPr>
        <w:pStyle w:val="NormalWeb"/>
        <w:numPr>
          <w:ilvl w:val="0"/>
          <w:numId w:val="37"/>
        </w:numPr>
        <w:tabs>
          <w:tab w:val="clear" w:pos="720"/>
        </w:tabs>
        <w:spacing w:before="0" w:beforeAutospacing="0" w:after="60" w:afterAutospacing="0"/>
        <w:ind w:left="426" w:hanging="426"/>
        <w:textAlignment w:val="baseline"/>
        <w:rPr>
          <w:rFonts w:ascii="Arial" w:hAnsi="Arial" w:cs="Arial"/>
          <w:color w:val="000000"/>
          <w:sz w:val="22"/>
          <w:szCs w:val="22"/>
          <w:lang w:val="en-NZ"/>
        </w:rPr>
      </w:pPr>
      <w:r w:rsidRPr="00282508">
        <w:rPr>
          <w:rFonts w:ascii="Arial" w:hAnsi="Arial" w:cs="Arial"/>
          <w:color w:val="000000" w:themeColor="text1"/>
          <w:sz w:val="22"/>
          <w:szCs w:val="22"/>
          <w:lang w:val="en-NZ"/>
        </w:rPr>
        <w:t>Analyse a range of psychological theories and the core beliefs underpinning occupational development and functioning.</w:t>
      </w:r>
    </w:p>
    <w:p w14:paraId="0838B5E8" w14:textId="67FED011" w:rsidR="00205959" w:rsidRPr="00006FD9" w:rsidRDefault="00282508" w:rsidP="00282508">
      <w:pPr>
        <w:spacing w:before="0"/>
        <w:ind w:left="720" w:hanging="720"/>
        <w:rPr>
          <w:rFonts w:ascii="Arial" w:hAnsi="Arial" w:cs="Arial"/>
        </w:rPr>
      </w:pPr>
      <w:r w:rsidRPr="00282508">
        <w:rPr>
          <w:rFonts w:ascii="Arial" w:hAnsi="Arial" w:cs="Arial"/>
          <w:color w:val="000000" w:themeColor="text1"/>
        </w:rPr>
        <w:t>Recognise and apply psychological concepts in relation to self and others in an occupational context relevant to Aotearoa New Zealand</w:t>
      </w:r>
      <w:r w:rsidR="00205959" w:rsidRPr="00006FD9">
        <w:rPr>
          <w:rFonts w:ascii="Arial" w:hAnsi="Arial" w:cs="Arial"/>
        </w:rPr>
        <w:t>.</w:t>
      </w:r>
    </w:p>
    <w:p w14:paraId="02A735B0" w14:textId="77777777" w:rsidR="00205959" w:rsidRPr="00006FD9" w:rsidRDefault="00205959" w:rsidP="00205959">
      <w:pPr>
        <w:spacing w:before="0" w:after="200"/>
        <w:jc w:val="left"/>
        <w:rPr>
          <w:rFonts w:ascii="Arial" w:eastAsiaTheme="majorEastAsia" w:hAnsi="Arial" w:cs="Arial"/>
          <w:b/>
          <w:color w:val="000000" w:themeColor="text1"/>
          <w:sz w:val="28"/>
          <w:szCs w:val="26"/>
        </w:rPr>
      </w:pPr>
      <w:r w:rsidRPr="00006FD9">
        <w:rPr>
          <w:rFonts w:ascii="Arial" w:hAnsi="Arial" w:cs="Arial"/>
        </w:rPr>
        <w:br w:type="page"/>
      </w:r>
    </w:p>
    <w:p w14:paraId="63C36173" w14:textId="03C6997F" w:rsidR="00205959" w:rsidRPr="00770329" w:rsidRDefault="00205959" w:rsidP="00770329">
      <w:pPr>
        <w:pStyle w:val="Heading3"/>
        <w:rPr>
          <w:rFonts w:ascii="Arial" w:hAnsi="Arial" w:cs="Arial"/>
          <w:sz w:val="28"/>
          <w:szCs w:val="28"/>
        </w:rPr>
      </w:pPr>
      <w:bookmarkStart w:id="17" w:name="_Toc155959837"/>
      <w:r w:rsidRPr="00770329">
        <w:rPr>
          <w:rFonts w:ascii="Arial" w:hAnsi="Arial" w:cs="Arial"/>
          <w:sz w:val="28"/>
          <w:szCs w:val="28"/>
        </w:rPr>
        <w:lastRenderedPageBreak/>
        <w:t>Year 2</w:t>
      </w:r>
      <w:bookmarkEnd w:id="17"/>
    </w:p>
    <w:p w14:paraId="597E61AE" w14:textId="77777777" w:rsidR="00205959" w:rsidRPr="00992EA2" w:rsidRDefault="00205959" w:rsidP="00992EA2">
      <w:pPr>
        <w:rPr>
          <w:rFonts w:ascii="Arial" w:hAnsi="Arial" w:cs="Arial"/>
          <w:b/>
          <w:bCs/>
          <w:i/>
          <w:iCs/>
        </w:rPr>
      </w:pPr>
      <w:r w:rsidRPr="00992EA2">
        <w:rPr>
          <w:rFonts w:ascii="Arial" w:hAnsi="Arial" w:cs="Arial"/>
          <w:b/>
          <w:bCs/>
          <w:i/>
          <w:iCs/>
        </w:rPr>
        <w:t>BT606001 Applied Professional Practice</w:t>
      </w:r>
    </w:p>
    <w:p w14:paraId="4561F4EF" w14:textId="77777777" w:rsidR="001534D5" w:rsidRPr="001534D5" w:rsidRDefault="001534D5" w:rsidP="001534D5">
      <w:pPr>
        <w:pStyle w:val="NormalWeb"/>
        <w:spacing w:before="360" w:beforeAutospacing="0" w:after="120" w:afterAutospacing="0"/>
        <w:rPr>
          <w:rFonts w:ascii="Arial" w:hAnsi="Arial" w:cs="Arial"/>
          <w:b/>
          <w:i/>
          <w:color w:val="000000"/>
          <w:sz w:val="22"/>
          <w:szCs w:val="22"/>
          <w:lang w:val="en-NZ"/>
        </w:rPr>
      </w:pPr>
      <w:r w:rsidRPr="001534D5">
        <w:rPr>
          <w:rFonts w:ascii="Arial" w:hAnsi="Arial" w:cs="Arial"/>
          <w:b/>
          <w:i/>
          <w:color w:val="000000"/>
          <w:sz w:val="22"/>
          <w:szCs w:val="22"/>
          <w:lang w:val="en-NZ"/>
        </w:rPr>
        <w:t>Aim</w:t>
      </w:r>
    </w:p>
    <w:p w14:paraId="59FE4C57" w14:textId="77777777" w:rsidR="001534D5" w:rsidRPr="001534D5" w:rsidRDefault="001534D5" w:rsidP="001534D5">
      <w:pPr>
        <w:rPr>
          <w:rFonts w:ascii="Arial" w:hAnsi="Arial" w:cs="Arial"/>
          <w:color w:val="000000"/>
        </w:rPr>
      </w:pPr>
      <w:r w:rsidRPr="001534D5">
        <w:rPr>
          <w:rFonts w:ascii="Arial" w:hAnsi="Arial" w:cs="Arial"/>
          <w:color w:val="000000" w:themeColor="text1"/>
        </w:rPr>
        <w:t xml:space="preserve">This course enables ākonga | learners to apply and integrate evidence-informed professional practice skills necessary for both </w:t>
      </w:r>
      <w:bookmarkStart w:id="18" w:name="_Hlk133321813"/>
      <w:r w:rsidRPr="001534D5">
        <w:rPr>
          <w:rFonts w:ascii="Arial" w:hAnsi="Arial" w:cs="Arial"/>
        </w:rPr>
        <w:t xml:space="preserve">whakaora ngangahau </w:t>
      </w:r>
      <w:r w:rsidRPr="001534D5">
        <w:rPr>
          <w:rStyle w:val="normaltextrun"/>
          <w:rFonts w:ascii="Arial" w:hAnsi="Arial" w:cs="Arial"/>
          <w:color w:val="000000" w:themeColor="text1"/>
        </w:rPr>
        <w:t xml:space="preserve">| </w:t>
      </w:r>
      <w:bookmarkEnd w:id="18"/>
      <w:r w:rsidRPr="001534D5">
        <w:rPr>
          <w:rStyle w:val="normaltextrun"/>
          <w:rFonts w:ascii="Arial" w:hAnsi="Arial" w:cs="Arial"/>
          <w:color w:val="000000" w:themeColor="text1"/>
        </w:rPr>
        <w:t xml:space="preserve">occupational therapy </w:t>
      </w:r>
      <w:r w:rsidRPr="001534D5">
        <w:rPr>
          <w:rFonts w:ascii="Arial" w:hAnsi="Arial" w:cs="Arial"/>
          <w:color w:val="000000" w:themeColor="text1"/>
        </w:rPr>
        <w:t>and inter-professional practice in Aotearoa New Zealand.</w:t>
      </w:r>
    </w:p>
    <w:p w14:paraId="0BC38571" w14:textId="77777777" w:rsidR="001534D5" w:rsidRPr="001534D5" w:rsidRDefault="001534D5" w:rsidP="001534D5">
      <w:pPr>
        <w:pStyle w:val="NormalWeb"/>
        <w:spacing w:before="360" w:beforeAutospacing="0" w:after="120" w:afterAutospacing="0"/>
        <w:rPr>
          <w:rFonts w:ascii="Arial" w:hAnsi="Arial" w:cs="Arial"/>
          <w:b/>
          <w:i/>
          <w:color w:val="000000"/>
          <w:sz w:val="22"/>
          <w:szCs w:val="22"/>
          <w:lang w:val="en-NZ"/>
        </w:rPr>
      </w:pPr>
      <w:r w:rsidRPr="001534D5">
        <w:rPr>
          <w:rFonts w:ascii="Arial" w:hAnsi="Arial" w:cs="Arial"/>
          <w:b/>
          <w:i/>
          <w:color w:val="000000"/>
          <w:sz w:val="22"/>
          <w:szCs w:val="22"/>
          <w:lang w:val="en-NZ"/>
        </w:rPr>
        <w:t>Learning Outcomes</w:t>
      </w:r>
    </w:p>
    <w:p w14:paraId="66E2FFBD" w14:textId="77777777" w:rsidR="001534D5" w:rsidRPr="001534D5" w:rsidRDefault="001534D5" w:rsidP="001534D5">
      <w:pPr>
        <w:pStyle w:val="NormalWeb"/>
        <w:spacing w:before="0" w:beforeAutospacing="0" w:after="120" w:afterAutospacing="0"/>
        <w:rPr>
          <w:rFonts w:ascii="Arial" w:hAnsi="Arial" w:cs="Arial"/>
          <w:color w:val="000000"/>
          <w:sz w:val="22"/>
          <w:szCs w:val="22"/>
          <w:lang w:val="en-NZ"/>
        </w:rPr>
      </w:pPr>
      <w:r w:rsidRPr="001534D5">
        <w:rPr>
          <w:rFonts w:ascii="Arial" w:hAnsi="Arial" w:cs="Arial"/>
          <w:color w:val="000000"/>
          <w:sz w:val="22"/>
          <w:szCs w:val="22"/>
          <w:lang w:val="en-NZ"/>
        </w:rPr>
        <w:t>At the successful completion of this course, ākonga will be able to:</w:t>
      </w:r>
    </w:p>
    <w:p w14:paraId="2D79DEA3" w14:textId="77777777" w:rsidR="001534D5" w:rsidRPr="001534D5" w:rsidRDefault="001534D5" w:rsidP="001534D5">
      <w:pPr>
        <w:pStyle w:val="ListParagraph"/>
        <w:numPr>
          <w:ilvl w:val="0"/>
          <w:numId w:val="38"/>
        </w:numPr>
        <w:spacing w:before="0" w:after="120"/>
        <w:ind w:left="425" w:hanging="425"/>
        <w:contextualSpacing w:val="0"/>
        <w:jc w:val="left"/>
        <w:rPr>
          <w:rFonts w:ascii="Arial" w:hAnsi="Arial" w:cs="Arial"/>
          <w:color w:val="000000"/>
        </w:rPr>
      </w:pPr>
      <w:r w:rsidRPr="001534D5">
        <w:rPr>
          <w:rFonts w:ascii="Arial" w:hAnsi="Arial" w:cs="Arial"/>
          <w:color w:val="000000"/>
        </w:rPr>
        <w:t>Apply an occupational therapy process that is responsive to Te Tiriti o Waitangi in the Aotearoa New Zealand context.</w:t>
      </w:r>
    </w:p>
    <w:p w14:paraId="375ED90D" w14:textId="77777777" w:rsidR="001534D5" w:rsidRPr="001534D5" w:rsidRDefault="001534D5" w:rsidP="001534D5">
      <w:pPr>
        <w:pStyle w:val="ListParagraph"/>
        <w:numPr>
          <w:ilvl w:val="0"/>
          <w:numId w:val="38"/>
        </w:numPr>
        <w:spacing w:before="0" w:after="120"/>
        <w:ind w:left="425" w:hanging="425"/>
        <w:contextualSpacing w:val="0"/>
        <w:jc w:val="left"/>
        <w:rPr>
          <w:rFonts w:ascii="Arial" w:hAnsi="Arial" w:cs="Arial"/>
          <w:color w:val="000000"/>
          <w:shd w:val="clear" w:color="auto" w:fill="FFFFFF"/>
        </w:rPr>
      </w:pPr>
      <w:r w:rsidRPr="001534D5">
        <w:rPr>
          <w:rFonts w:ascii="Arial" w:hAnsi="Arial" w:cs="Arial"/>
          <w:color w:val="000000"/>
        </w:rPr>
        <w:t>Justify and demonstrate core occupation centered practice skills used by kaiwhakaora ngangahau | occupational therapists.</w:t>
      </w:r>
    </w:p>
    <w:p w14:paraId="4CB9864A" w14:textId="0119E91B" w:rsidR="001534D5" w:rsidRPr="001534D5" w:rsidRDefault="001534D5" w:rsidP="001534D5">
      <w:pPr>
        <w:pStyle w:val="ListParagraph"/>
        <w:numPr>
          <w:ilvl w:val="0"/>
          <w:numId w:val="38"/>
        </w:numPr>
        <w:spacing w:before="0" w:after="0"/>
        <w:ind w:left="426" w:hanging="426"/>
        <w:jc w:val="left"/>
        <w:rPr>
          <w:rFonts w:ascii="Arial" w:hAnsi="Arial" w:cs="Arial"/>
          <w:color w:val="000000"/>
        </w:rPr>
      </w:pPr>
      <w:r w:rsidRPr="001534D5">
        <w:rPr>
          <w:rFonts w:ascii="Arial" w:hAnsi="Arial" w:cs="Arial"/>
          <w:color w:val="000000"/>
        </w:rPr>
        <w:t>Critically reflect on interprofessional practice and collaboration skills relevant to whakaora ngangahau practice in the Aotearoa New Zealand context.</w:t>
      </w:r>
      <w:r>
        <w:rPr>
          <w:rFonts w:ascii="Arial" w:hAnsi="Arial" w:cs="Arial"/>
          <w:color w:val="000000"/>
        </w:rPr>
        <w:br/>
      </w:r>
    </w:p>
    <w:p w14:paraId="4BDCD68C" w14:textId="70E77383" w:rsidR="00205959" w:rsidRPr="00992EA2" w:rsidRDefault="00205959" w:rsidP="00992EA2">
      <w:pPr>
        <w:rPr>
          <w:rFonts w:ascii="Arial" w:hAnsi="Arial" w:cs="Arial"/>
          <w:b/>
          <w:bCs/>
          <w:i/>
          <w:iCs/>
        </w:rPr>
      </w:pPr>
      <w:r w:rsidRPr="00992EA2">
        <w:rPr>
          <w:rFonts w:ascii="Arial" w:hAnsi="Arial" w:cs="Arial"/>
          <w:b/>
          <w:bCs/>
          <w:i/>
          <w:iCs/>
        </w:rPr>
        <w:t>BT60700</w:t>
      </w:r>
      <w:r w:rsidR="000F5DEE">
        <w:rPr>
          <w:rFonts w:ascii="Arial" w:hAnsi="Arial" w:cs="Arial"/>
          <w:b/>
          <w:bCs/>
          <w:i/>
          <w:iCs/>
        </w:rPr>
        <w:t>2</w:t>
      </w:r>
      <w:r w:rsidRPr="00992EA2">
        <w:rPr>
          <w:rFonts w:ascii="Arial" w:hAnsi="Arial" w:cs="Arial"/>
          <w:b/>
          <w:bCs/>
          <w:i/>
          <w:iCs/>
        </w:rPr>
        <w:t xml:space="preserve"> Occupational Therapy: Theory in Practice</w:t>
      </w:r>
    </w:p>
    <w:p w14:paraId="7CF7C1B9" w14:textId="77777777" w:rsidR="00313CDD" w:rsidRPr="00313CDD" w:rsidRDefault="00313CDD" w:rsidP="00313CDD">
      <w:pPr>
        <w:pStyle w:val="NormalWeb"/>
        <w:spacing w:before="360" w:beforeAutospacing="0" w:after="120" w:afterAutospacing="0"/>
        <w:rPr>
          <w:rFonts w:ascii="Arial" w:hAnsi="Arial" w:cs="Arial"/>
          <w:b/>
          <w:i/>
          <w:color w:val="000000"/>
          <w:sz w:val="22"/>
          <w:szCs w:val="22"/>
          <w:lang w:val="en-NZ"/>
        </w:rPr>
      </w:pPr>
      <w:r w:rsidRPr="00313CDD">
        <w:rPr>
          <w:rFonts w:ascii="Arial" w:hAnsi="Arial" w:cs="Arial"/>
          <w:b/>
          <w:i/>
          <w:color w:val="000000"/>
          <w:sz w:val="22"/>
          <w:szCs w:val="22"/>
          <w:lang w:val="en-NZ"/>
        </w:rPr>
        <w:t>Aim</w:t>
      </w:r>
    </w:p>
    <w:p w14:paraId="47CFCF71" w14:textId="77777777" w:rsidR="00313CDD" w:rsidRPr="00313CDD" w:rsidRDefault="00313CDD" w:rsidP="00313CDD">
      <w:pPr>
        <w:pStyle w:val="NormalWeb"/>
        <w:spacing w:before="0" w:beforeAutospacing="0" w:after="0" w:afterAutospacing="0"/>
        <w:rPr>
          <w:rFonts w:ascii="Arial" w:hAnsi="Arial" w:cs="Arial"/>
          <w:color w:val="000000"/>
          <w:sz w:val="22"/>
          <w:szCs w:val="22"/>
          <w:lang w:val="en-NZ"/>
        </w:rPr>
      </w:pPr>
      <w:r w:rsidRPr="00313CDD">
        <w:rPr>
          <w:rFonts w:ascii="Arial" w:hAnsi="Arial" w:cs="Arial"/>
          <w:color w:val="000000" w:themeColor="text1"/>
          <w:sz w:val="22"/>
          <w:szCs w:val="22"/>
          <w:lang w:val="en-NZ"/>
        </w:rPr>
        <w:t xml:space="preserve">This course enables ākonga | learners to develop and apply professional reasoning strategies to justify whakaora ngangahau </w:t>
      </w:r>
      <w:r w:rsidRPr="00313CDD">
        <w:rPr>
          <w:rFonts w:ascii="Arial" w:hAnsi="Arial" w:cs="Arial"/>
          <w:sz w:val="22"/>
          <w:szCs w:val="22"/>
          <w:lang w:val="en-NZ"/>
        </w:rPr>
        <w:t xml:space="preserve">| occupational therapy </w:t>
      </w:r>
      <w:r w:rsidRPr="00313CDD">
        <w:rPr>
          <w:rFonts w:ascii="Arial" w:hAnsi="Arial" w:cs="Arial"/>
          <w:color w:val="000000" w:themeColor="text1"/>
          <w:sz w:val="22"/>
          <w:szCs w:val="22"/>
          <w:lang w:val="en-NZ"/>
        </w:rPr>
        <w:t>practice decisions.</w:t>
      </w:r>
    </w:p>
    <w:p w14:paraId="0A55F7FF" w14:textId="77777777" w:rsidR="00313CDD" w:rsidRPr="00313CDD" w:rsidRDefault="00313CDD" w:rsidP="00313CDD">
      <w:pPr>
        <w:pStyle w:val="NormalWeb"/>
        <w:spacing w:before="360" w:beforeAutospacing="0" w:after="120" w:afterAutospacing="0"/>
        <w:rPr>
          <w:rFonts w:ascii="Arial" w:hAnsi="Arial" w:cs="Arial"/>
          <w:b/>
          <w:i/>
          <w:color w:val="000000"/>
          <w:sz w:val="22"/>
          <w:szCs w:val="22"/>
          <w:lang w:val="en-NZ"/>
        </w:rPr>
      </w:pPr>
      <w:r w:rsidRPr="00313CDD">
        <w:rPr>
          <w:rFonts w:ascii="Arial" w:hAnsi="Arial" w:cs="Arial"/>
          <w:b/>
          <w:i/>
          <w:color w:val="000000"/>
          <w:sz w:val="22"/>
          <w:szCs w:val="22"/>
          <w:lang w:val="en-NZ"/>
        </w:rPr>
        <w:t>Learning Outcomes</w:t>
      </w:r>
    </w:p>
    <w:p w14:paraId="1F17B23A" w14:textId="77777777" w:rsidR="00313CDD" w:rsidRPr="00313CDD" w:rsidRDefault="00313CDD" w:rsidP="00313CDD">
      <w:pPr>
        <w:pStyle w:val="NormalWeb"/>
        <w:spacing w:before="0" w:beforeAutospacing="0" w:after="120" w:afterAutospacing="0"/>
        <w:rPr>
          <w:rFonts w:ascii="Arial" w:hAnsi="Arial" w:cs="Arial"/>
          <w:color w:val="000000"/>
          <w:sz w:val="22"/>
          <w:szCs w:val="22"/>
          <w:lang w:val="en-NZ"/>
        </w:rPr>
      </w:pPr>
      <w:r w:rsidRPr="00313CDD">
        <w:rPr>
          <w:rFonts w:ascii="Arial" w:hAnsi="Arial" w:cs="Arial"/>
          <w:color w:val="000000"/>
          <w:sz w:val="22"/>
          <w:szCs w:val="22"/>
          <w:lang w:val="en-NZ"/>
        </w:rPr>
        <w:t>At the successful completion of this course, ākonga will be able to:</w:t>
      </w:r>
    </w:p>
    <w:p w14:paraId="6B1D2493" w14:textId="77777777" w:rsidR="00313CDD" w:rsidRPr="00313CDD" w:rsidRDefault="00313CDD" w:rsidP="00313CDD">
      <w:pPr>
        <w:pStyle w:val="NormalWeb"/>
        <w:numPr>
          <w:ilvl w:val="0"/>
          <w:numId w:val="39"/>
        </w:numPr>
        <w:spacing w:before="0" w:beforeAutospacing="0" w:after="60" w:afterAutospacing="0"/>
        <w:ind w:left="426" w:hanging="426"/>
        <w:textAlignment w:val="baseline"/>
        <w:rPr>
          <w:rFonts w:ascii="Arial" w:hAnsi="Arial" w:cs="Arial"/>
          <w:sz w:val="22"/>
          <w:szCs w:val="22"/>
          <w:lang w:val="en-NZ"/>
        </w:rPr>
      </w:pPr>
      <w:r w:rsidRPr="00313CDD">
        <w:rPr>
          <w:rFonts w:ascii="Arial" w:hAnsi="Arial" w:cs="Arial"/>
          <w:sz w:val="22"/>
          <w:szCs w:val="22"/>
          <w:lang w:val="en-NZ"/>
        </w:rPr>
        <w:t>Apply relevant inquiry methods to support evidence-informed whakaora ngangahau practice.</w:t>
      </w:r>
    </w:p>
    <w:p w14:paraId="5810FC82" w14:textId="77777777" w:rsidR="00313CDD" w:rsidRPr="00313CDD" w:rsidRDefault="00313CDD" w:rsidP="00313CDD">
      <w:pPr>
        <w:pStyle w:val="NormalWeb"/>
        <w:numPr>
          <w:ilvl w:val="0"/>
          <w:numId w:val="39"/>
        </w:numPr>
        <w:spacing w:before="0" w:beforeAutospacing="0" w:after="60" w:afterAutospacing="0"/>
        <w:ind w:left="426" w:hanging="426"/>
        <w:textAlignment w:val="baseline"/>
        <w:rPr>
          <w:rFonts w:ascii="Arial" w:hAnsi="Arial" w:cs="Arial"/>
          <w:sz w:val="22"/>
          <w:szCs w:val="22"/>
          <w:lang w:val="en-NZ"/>
        </w:rPr>
      </w:pPr>
      <w:r w:rsidRPr="00313CDD">
        <w:rPr>
          <w:rFonts w:ascii="Arial" w:hAnsi="Arial" w:cs="Arial"/>
          <w:sz w:val="22"/>
          <w:szCs w:val="22"/>
          <w:lang w:val="en-NZ"/>
        </w:rPr>
        <w:t>Justify the use of appropriate occupation-based models and frames of reference in practice scenarios.</w:t>
      </w:r>
    </w:p>
    <w:p w14:paraId="66389729" w14:textId="217E74E9" w:rsidR="00205959" w:rsidRPr="00006FD9" w:rsidRDefault="00313CDD" w:rsidP="00313CDD">
      <w:pPr>
        <w:spacing w:before="0"/>
        <w:ind w:left="720" w:hanging="720"/>
        <w:rPr>
          <w:rFonts w:ascii="Arial" w:hAnsi="Arial" w:cs="Arial"/>
        </w:rPr>
      </w:pPr>
      <w:r w:rsidRPr="00313CDD">
        <w:rPr>
          <w:rFonts w:ascii="Arial" w:hAnsi="Arial" w:cs="Arial"/>
        </w:rPr>
        <w:t>Apply professional reasoning strategies to support whakaora ngangahau decision making</w:t>
      </w:r>
      <w:r w:rsidR="00205959" w:rsidRPr="00006FD9">
        <w:rPr>
          <w:rFonts w:ascii="Arial" w:hAnsi="Arial" w:cs="Arial"/>
        </w:rPr>
        <w:t>.</w:t>
      </w:r>
      <w:r>
        <w:rPr>
          <w:rFonts w:ascii="Arial" w:hAnsi="Arial" w:cs="Arial"/>
        </w:rPr>
        <w:br/>
      </w:r>
    </w:p>
    <w:p w14:paraId="6251789A" w14:textId="77777777" w:rsidR="007F4FE8" w:rsidRDefault="007F4FE8">
      <w:pPr>
        <w:spacing w:before="0" w:after="200"/>
        <w:jc w:val="left"/>
        <w:rPr>
          <w:rFonts w:ascii="Arial" w:hAnsi="Arial" w:cs="Arial"/>
          <w:b/>
          <w:bCs/>
          <w:i/>
          <w:iCs/>
        </w:rPr>
      </w:pPr>
      <w:r>
        <w:rPr>
          <w:rFonts w:ascii="Arial" w:hAnsi="Arial" w:cs="Arial"/>
          <w:b/>
          <w:bCs/>
          <w:i/>
          <w:iCs/>
        </w:rPr>
        <w:br w:type="page"/>
      </w:r>
    </w:p>
    <w:p w14:paraId="240BF4DC" w14:textId="33EE9185" w:rsidR="00205959" w:rsidRPr="00992EA2" w:rsidRDefault="00205959" w:rsidP="00DA6E71">
      <w:pPr>
        <w:spacing w:before="0" w:after="200"/>
        <w:jc w:val="left"/>
        <w:rPr>
          <w:rFonts w:ascii="Arial" w:hAnsi="Arial" w:cs="Arial"/>
          <w:b/>
          <w:bCs/>
          <w:i/>
          <w:iCs/>
        </w:rPr>
      </w:pPr>
      <w:r w:rsidRPr="00992EA2">
        <w:rPr>
          <w:rFonts w:ascii="Arial" w:hAnsi="Arial" w:cs="Arial"/>
          <w:b/>
          <w:bCs/>
          <w:i/>
          <w:iCs/>
        </w:rPr>
        <w:lastRenderedPageBreak/>
        <w:t>BT608001 Informing Practice: Person</w:t>
      </w:r>
    </w:p>
    <w:p w14:paraId="7CDA0C70" w14:textId="77777777" w:rsidR="00F41C17" w:rsidRPr="00F41C17" w:rsidRDefault="00F41C17" w:rsidP="00F41C17">
      <w:pPr>
        <w:pStyle w:val="NormalWeb"/>
        <w:spacing w:before="320" w:beforeAutospacing="0" w:after="120" w:afterAutospacing="0"/>
        <w:rPr>
          <w:rFonts w:ascii="Arial" w:hAnsi="Arial" w:cs="Arial"/>
          <w:b/>
          <w:i/>
          <w:color w:val="000000"/>
          <w:sz w:val="22"/>
          <w:szCs w:val="22"/>
          <w:lang w:val="en-NZ"/>
        </w:rPr>
      </w:pPr>
      <w:r w:rsidRPr="00F41C17">
        <w:rPr>
          <w:rFonts w:ascii="Arial" w:hAnsi="Arial" w:cs="Arial"/>
          <w:b/>
          <w:i/>
          <w:color w:val="000000"/>
          <w:sz w:val="22"/>
          <w:szCs w:val="22"/>
          <w:lang w:val="en-NZ"/>
        </w:rPr>
        <w:t>Aim</w:t>
      </w:r>
    </w:p>
    <w:p w14:paraId="541C2D48" w14:textId="77777777" w:rsidR="00F41C17" w:rsidRPr="00F41C17" w:rsidRDefault="00F41C17" w:rsidP="00F41C17">
      <w:pPr>
        <w:rPr>
          <w:rStyle w:val="normaltextrun"/>
          <w:rFonts w:ascii="Arial" w:hAnsi="Arial" w:cs="Arial"/>
        </w:rPr>
      </w:pPr>
      <w:r w:rsidRPr="00F41C17">
        <w:rPr>
          <w:rFonts w:ascii="Arial" w:hAnsi="Arial" w:cs="Arial"/>
        </w:rPr>
        <w:t xml:space="preserve">This course enables </w:t>
      </w:r>
      <w:r w:rsidRPr="00F41C17">
        <w:rPr>
          <w:rStyle w:val="normaltextrun"/>
          <w:rFonts w:ascii="Arial" w:hAnsi="Arial" w:cs="Arial"/>
        </w:rPr>
        <w:t xml:space="preserve">ākonga | </w:t>
      </w:r>
      <w:r w:rsidRPr="00F41C17">
        <w:rPr>
          <w:rFonts w:ascii="Arial" w:hAnsi="Arial" w:cs="Arial"/>
        </w:rPr>
        <w:t xml:space="preserve">learners to critically analyse the multifaceted nature of people </w:t>
      </w:r>
      <w:r w:rsidRPr="00F41C17">
        <w:rPr>
          <w:rStyle w:val="normaltextrun"/>
          <w:rFonts w:ascii="Arial" w:hAnsi="Arial" w:cs="Arial"/>
        </w:rPr>
        <w:t>or collectives, to identity needs, strengths and challenges which impact participation in meaningful occupations.</w:t>
      </w:r>
    </w:p>
    <w:p w14:paraId="58020DA1" w14:textId="77777777" w:rsidR="00F41C17" w:rsidRPr="00F41C17" w:rsidRDefault="00F41C17" w:rsidP="00F41C17">
      <w:pPr>
        <w:pStyle w:val="NormalWeb"/>
        <w:spacing w:before="320" w:beforeAutospacing="0" w:after="120" w:afterAutospacing="0"/>
        <w:rPr>
          <w:rFonts w:ascii="Arial" w:hAnsi="Arial" w:cs="Arial"/>
          <w:b/>
          <w:i/>
          <w:color w:val="000000"/>
          <w:sz w:val="22"/>
          <w:szCs w:val="22"/>
          <w:lang w:val="en-NZ"/>
        </w:rPr>
      </w:pPr>
      <w:r w:rsidRPr="00F41C17">
        <w:rPr>
          <w:rFonts w:ascii="Arial" w:hAnsi="Arial" w:cs="Arial"/>
          <w:b/>
          <w:i/>
          <w:color w:val="000000"/>
          <w:sz w:val="22"/>
          <w:szCs w:val="22"/>
          <w:lang w:val="en-NZ"/>
        </w:rPr>
        <w:t>Learning Outcomes</w:t>
      </w:r>
    </w:p>
    <w:p w14:paraId="61D1B799" w14:textId="77777777" w:rsidR="00F41C17" w:rsidRPr="00F41C17" w:rsidRDefault="00F41C17" w:rsidP="00F41C17">
      <w:pPr>
        <w:pStyle w:val="NormalWeb"/>
        <w:spacing w:before="0" w:beforeAutospacing="0" w:after="120" w:afterAutospacing="0"/>
        <w:rPr>
          <w:rFonts w:ascii="Arial" w:hAnsi="Arial" w:cs="Arial"/>
          <w:color w:val="000000"/>
          <w:sz w:val="22"/>
          <w:szCs w:val="22"/>
          <w:lang w:val="en-NZ"/>
        </w:rPr>
      </w:pPr>
      <w:r w:rsidRPr="00F41C17">
        <w:rPr>
          <w:rFonts w:ascii="Arial" w:hAnsi="Arial" w:cs="Arial"/>
          <w:color w:val="000000"/>
          <w:sz w:val="22"/>
          <w:szCs w:val="22"/>
          <w:lang w:val="en-NZ"/>
        </w:rPr>
        <w:t xml:space="preserve">At the successful completion of this course, ākonga will be able to: </w:t>
      </w:r>
    </w:p>
    <w:p w14:paraId="457D47D1" w14:textId="77777777" w:rsidR="00F41C17" w:rsidRPr="00F41C17" w:rsidRDefault="00F41C17" w:rsidP="00F41C17">
      <w:pPr>
        <w:pStyle w:val="NormalWeb"/>
        <w:numPr>
          <w:ilvl w:val="0"/>
          <w:numId w:val="40"/>
        </w:numPr>
        <w:tabs>
          <w:tab w:val="clear" w:pos="720"/>
        </w:tabs>
        <w:spacing w:before="0" w:beforeAutospacing="0" w:after="120" w:afterAutospacing="0"/>
        <w:ind w:left="426" w:hanging="426"/>
        <w:textAlignment w:val="baseline"/>
        <w:rPr>
          <w:rFonts w:ascii="Arial" w:hAnsi="Arial" w:cs="Arial"/>
          <w:color w:val="000000"/>
          <w:sz w:val="22"/>
          <w:szCs w:val="22"/>
          <w:lang w:val="en-NZ"/>
        </w:rPr>
      </w:pPr>
      <w:r w:rsidRPr="00F41C17">
        <w:rPr>
          <w:rFonts w:ascii="Arial" w:hAnsi="Arial" w:cs="Arial"/>
          <w:color w:val="000000" w:themeColor="text1"/>
          <w:sz w:val="22"/>
          <w:szCs w:val="22"/>
          <w:lang w:val="en-NZ"/>
        </w:rPr>
        <w:t>Critically evaluate the impact of illness, injury disability and/or life stage or circumstances, in relation to a person, whānau, or community and their occupations and environments.</w:t>
      </w:r>
    </w:p>
    <w:p w14:paraId="7238F198" w14:textId="77777777" w:rsidR="00F41C17" w:rsidRPr="00F41C17" w:rsidRDefault="00F41C17" w:rsidP="00F41C17">
      <w:pPr>
        <w:pStyle w:val="NormalWeb"/>
        <w:numPr>
          <w:ilvl w:val="0"/>
          <w:numId w:val="40"/>
        </w:numPr>
        <w:tabs>
          <w:tab w:val="clear" w:pos="720"/>
        </w:tabs>
        <w:spacing w:before="0" w:beforeAutospacing="0" w:after="120" w:afterAutospacing="0"/>
        <w:ind w:left="426" w:hanging="426"/>
        <w:textAlignment w:val="baseline"/>
        <w:rPr>
          <w:rFonts w:ascii="Arial" w:hAnsi="Arial" w:cs="Arial"/>
          <w:color w:val="000000"/>
          <w:sz w:val="22"/>
          <w:szCs w:val="22"/>
          <w:lang w:val="en-NZ"/>
        </w:rPr>
      </w:pPr>
      <w:r w:rsidRPr="00F41C17">
        <w:rPr>
          <w:rFonts w:ascii="Arial" w:hAnsi="Arial" w:cs="Arial"/>
          <w:color w:val="000000"/>
          <w:sz w:val="22"/>
          <w:szCs w:val="22"/>
          <w:lang w:val="en-NZ"/>
        </w:rPr>
        <w:t>Analyse a person’s capability to meet the demands of environments and occupations.</w:t>
      </w:r>
    </w:p>
    <w:p w14:paraId="4792169C" w14:textId="2968C24F" w:rsidR="005F0A2B" w:rsidRDefault="00F41C17" w:rsidP="00F41C17">
      <w:pPr>
        <w:spacing w:before="0" w:after="200"/>
        <w:jc w:val="left"/>
        <w:rPr>
          <w:rFonts w:ascii="Arial" w:hAnsi="Arial" w:cs="Arial"/>
          <w:b/>
          <w:bCs/>
          <w:i/>
          <w:iCs/>
        </w:rPr>
      </w:pPr>
      <w:r w:rsidRPr="00F41C17">
        <w:rPr>
          <w:rFonts w:ascii="Arial" w:hAnsi="Arial" w:cs="Arial"/>
          <w:color w:val="000000"/>
        </w:rPr>
        <w:t>Justify occupational therapy practice that enhances a person’s occupational participation</w:t>
      </w:r>
      <w:r w:rsidR="00241851">
        <w:rPr>
          <w:rFonts w:ascii="Arial" w:hAnsi="Arial" w:cs="Arial"/>
          <w:color w:val="000000"/>
        </w:rPr>
        <w:br/>
      </w:r>
    </w:p>
    <w:p w14:paraId="1F31BBA4" w14:textId="30C2FAB6" w:rsidR="00205959" w:rsidRPr="00992EA2" w:rsidRDefault="00205959" w:rsidP="00992EA2">
      <w:pPr>
        <w:rPr>
          <w:rFonts w:ascii="Arial" w:hAnsi="Arial" w:cs="Arial"/>
          <w:b/>
          <w:bCs/>
          <w:i/>
          <w:iCs/>
        </w:rPr>
      </w:pPr>
      <w:r w:rsidRPr="00992EA2">
        <w:rPr>
          <w:rFonts w:ascii="Arial" w:hAnsi="Arial" w:cs="Arial"/>
          <w:b/>
          <w:bCs/>
          <w:i/>
          <w:iCs/>
        </w:rPr>
        <w:t>BT61000</w:t>
      </w:r>
      <w:r w:rsidR="00241851">
        <w:rPr>
          <w:rFonts w:ascii="Arial" w:hAnsi="Arial" w:cs="Arial"/>
          <w:b/>
          <w:bCs/>
          <w:i/>
          <w:iCs/>
        </w:rPr>
        <w:t>2</w:t>
      </w:r>
      <w:r w:rsidRPr="00992EA2">
        <w:rPr>
          <w:rFonts w:ascii="Arial" w:hAnsi="Arial" w:cs="Arial"/>
          <w:b/>
          <w:bCs/>
          <w:i/>
          <w:iCs/>
        </w:rPr>
        <w:t xml:space="preserve"> Informing Practice: Occupation</w:t>
      </w:r>
    </w:p>
    <w:p w14:paraId="33BBC85B" w14:textId="77777777" w:rsidR="00F93E9F" w:rsidRPr="00F93E9F" w:rsidRDefault="00F93E9F" w:rsidP="00F93E9F">
      <w:pPr>
        <w:pStyle w:val="NormalWeb"/>
        <w:spacing w:before="360" w:beforeAutospacing="0" w:after="120" w:afterAutospacing="0"/>
        <w:rPr>
          <w:rFonts w:ascii="Arial" w:hAnsi="Arial" w:cs="Arial"/>
          <w:b/>
          <w:i/>
          <w:color w:val="000000"/>
          <w:sz w:val="22"/>
          <w:szCs w:val="22"/>
          <w:lang w:val="en-NZ"/>
        </w:rPr>
      </w:pPr>
      <w:r w:rsidRPr="00F93E9F">
        <w:rPr>
          <w:rFonts w:ascii="Arial" w:hAnsi="Arial" w:cs="Arial"/>
          <w:b/>
          <w:i/>
          <w:color w:val="000000"/>
          <w:sz w:val="22"/>
          <w:szCs w:val="22"/>
          <w:lang w:val="en-NZ"/>
        </w:rPr>
        <w:t>Aim</w:t>
      </w:r>
    </w:p>
    <w:p w14:paraId="46021BC2" w14:textId="77777777" w:rsidR="00F93E9F" w:rsidRPr="00F93E9F" w:rsidRDefault="00F93E9F" w:rsidP="00F93E9F">
      <w:pPr>
        <w:rPr>
          <w:rFonts w:ascii="Arial" w:hAnsi="Arial" w:cs="Arial"/>
          <w:color w:val="000000"/>
          <w:shd w:val="clear" w:color="auto" w:fill="FFFFFF"/>
        </w:rPr>
      </w:pPr>
      <w:r w:rsidRPr="00F93E9F">
        <w:rPr>
          <w:rFonts w:ascii="Arial" w:hAnsi="Arial" w:cs="Arial"/>
          <w:color w:val="000000"/>
        </w:rPr>
        <w:t xml:space="preserve">This course enables </w:t>
      </w:r>
      <w:r w:rsidRPr="00F93E9F">
        <w:rPr>
          <w:rStyle w:val="normaltextrun"/>
          <w:rFonts w:ascii="Arial" w:hAnsi="Arial" w:cs="Arial"/>
          <w:color w:val="000000"/>
          <w:shd w:val="clear" w:color="auto" w:fill="FFFFFF"/>
        </w:rPr>
        <w:t xml:space="preserve">ākonga | </w:t>
      </w:r>
      <w:r w:rsidRPr="00F93E9F">
        <w:rPr>
          <w:rFonts w:ascii="Arial" w:hAnsi="Arial" w:cs="Arial"/>
          <w:color w:val="000000"/>
        </w:rPr>
        <w:t>learners to critically analyse the multifaceted nature of occupation and how occupational therapists use occupation in practice.</w:t>
      </w:r>
    </w:p>
    <w:p w14:paraId="59EFAD01" w14:textId="77777777" w:rsidR="00F93E9F" w:rsidRPr="00F93E9F" w:rsidRDefault="00F93E9F" w:rsidP="00F93E9F">
      <w:pPr>
        <w:pStyle w:val="NormalWeb"/>
        <w:spacing w:before="360" w:beforeAutospacing="0" w:after="120" w:afterAutospacing="0"/>
        <w:rPr>
          <w:rFonts w:ascii="Arial" w:hAnsi="Arial" w:cs="Arial"/>
          <w:b/>
          <w:i/>
          <w:color w:val="000000"/>
          <w:sz w:val="22"/>
          <w:szCs w:val="22"/>
          <w:lang w:val="en-NZ"/>
        </w:rPr>
      </w:pPr>
      <w:r w:rsidRPr="00F93E9F">
        <w:rPr>
          <w:rFonts w:ascii="Arial" w:hAnsi="Arial" w:cs="Arial"/>
          <w:b/>
          <w:i/>
          <w:color w:val="000000"/>
          <w:sz w:val="22"/>
          <w:szCs w:val="22"/>
          <w:lang w:val="en-NZ"/>
        </w:rPr>
        <w:t>Learning Outcomes</w:t>
      </w:r>
    </w:p>
    <w:p w14:paraId="5ACCDCCC" w14:textId="77777777" w:rsidR="00F93E9F" w:rsidRPr="00F93E9F" w:rsidRDefault="00F93E9F" w:rsidP="00F93E9F">
      <w:pPr>
        <w:pStyle w:val="NormalWeb"/>
        <w:spacing w:before="0" w:beforeAutospacing="0" w:after="120" w:afterAutospacing="0"/>
        <w:rPr>
          <w:rFonts w:ascii="Arial" w:hAnsi="Arial" w:cs="Arial"/>
          <w:color w:val="000000"/>
          <w:sz w:val="22"/>
          <w:szCs w:val="22"/>
          <w:lang w:val="en-NZ"/>
        </w:rPr>
      </w:pPr>
      <w:r w:rsidRPr="00F93E9F">
        <w:rPr>
          <w:rFonts w:ascii="Arial" w:hAnsi="Arial" w:cs="Arial"/>
          <w:color w:val="000000"/>
          <w:sz w:val="22"/>
          <w:szCs w:val="22"/>
          <w:lang w:val="en-NZ"/>
        </w:rPr>
        <w:t>At the successful completion of this course, ākonga will be able to:</w:t>
      </w:r>
    </w:p>
    <w:p w14:paraId="003F6B5C" w14:textId="77777777" w:rsidR="00F93E9F" w:rsidRPr="00F93E9F" w:rsidRDefault="00F93E9F" w:rsidP="00F93E9F">
      <w:pPr>
        <w:pStyle w:val="NormalWeb"/>
        <w:numPr>
          <w:ilvl w:val="0"/>
          <w:numId w:val="41"/>
        </w:numPr>
        <w:spacing w:before="0" w:beforeAutospacing="0" w:after="120" w:afterAutospacing="0"/>
        <w:ind w:left="426" w:hanging="426"/>
        <w:textAlignment w:val="baseline"/>
        <w:rPr>
          <w:rFonts w:ascii="Arial" w:hAnsi="Arial" w:cs="Arial"/>
          <w:color w:val="000000" w:themeColor="text1"/>
          <w:sz w:val="22"/>
          <w:szCs w:val="22"/>
          <w:lang w:val="en-NZ"/>
        </w:rPr>
      </w:pPr>
      <w:r w:rsidRPr="00F93E9F">
        <w:rPr>
          <w:rFonts w:ascii="Arial" w:hAnsi="Arial" w:cs="Arial"/>
          <w:color w:val="000000" w:themeColor="text1"/>
          <w:sz w:val="22"/>
          <w:szCs w:val="22"/>
          <w:lang w:val="en-NZ"/>
        </w:rPr>
        <w:t xml:space="preserve">Justify the purposeful use of occupations in a range of whakaora ngangahau </w:t>
      </w:r>
      <w:r w:rsidRPr="00F93E9F">
        <w:rPr>
          <w:rFonts w:ascii="Arial" w:hAnsi="Arial" w:cs="Arial"/>
          <w:sz w:val="22"/>
          <w:szCs w:val="22"/>
          <w:lang w:val="en-NZ"/>
        </w:rPr>
        <w:t>|</w:t>
      </w:r>
      <w:r w:rsidRPr="00F93E9F">
        <w:rPr>
          <w:rStyle w:val="normaltextrun"/>
          <w:rFonts w:ascii="Arial" w:hAnsi="Arial" w:cs="Arial"/>
          <w:color w:val="000000" w:themeColor="text1"/>
          <w:sz w:val="22"/>
          <w:szCs w:val="22"/>
          <w:lang w:val="en-NZ"/>
        </w:rPr>
        <w:t xml:space="preserve"> </w:t>
      </w:r>
      <w:r w:rsidRPr="00F93E9F">
        <w:rPr>
          <w:rFonts w:ascii="Arial" w:hAnsi="Arial" w:cs="Arial"/>
          <w:color w:val="000000" w:themeColor="text1"/>
          <w:sz w:val="22"/>
          <w:szCs w:val="22"/>
          <w:lang w:val="en-NZ"/>
        </w:rPr>
        <w:t>occupational therapy practice settings.</w:t>
      </w:r>
    </w:p>
    <w:p w14:paraId="1C065575" w14:textId="77777777" w:rsidR="00F93E9F" w:rsidRPr="00CE17AA" w:rsidRDefault="00F93E9F" w:rsidP="00F93E9F">
      <w:pPr>
        <w:pStyle w:val="NormalWeb"/>
        <w:numPr>
          <w:ilvl w:val="0"/>
          <w:numId w:val="41"/>
        </w:numPr>
        <w:spacing w:before="0" w:beforeAutospacing="0" w:after="60" w:afterAutospacing="0"/>
        <w:ind w:left="426" w:hanging="426"/>
        <w:textAlignment w:val="baseline"/>
        <w:rPr>
          <w:rFonts w:ascii="Arial" w:hAnsi="Arial" w:cs="Arial"/>
          <w:color w:val="000000"/>
          <w:sz w:val="20"/>
          <w:szCs w:val="20"/>
          <w:lang w:val="en-NZ"/>
        </w:rPr>
      </w:pPr>
      <w:r w:rsidRPr="00F93E9F">
        <w:rPr>
          <w:rFonts w:ascii="Arial" w:hAnsi="Arial" w:cs="Arial"/>
          <w:color w:val="000000" w:themeColor="text1"/>
          <w:sz w:val="22"/>
          <w:szCs w:val="22"/>
          <w:lang w:val="en-NZ"/>
        </w:rPr>
        <w:t>Apply the concepts of occupational science to people and populations within te tiriti responsive Aotearoa New Zealand</w:t>
      </w:r>
      <w:r w:rsidRPr="35F21B65">
        <w:rPr>
          <w:rFonts w:ascii="Arial" w:hAnsi="Arial" w:cs="Arial"/>
          <w:color w:val="000000" w:themeColor="text1"/>
          <w:sz w:val="20"/>
          <w:szCs w:val="20"/>
          <w:lang w:val="en-NZ"/>
        </w:rPr>
        <w:t>.</w:t>
      </w:r>
    </w:p>
    <w:p w14:paraId="33AF21C6" w14:textId="79BF1CAB" w:rsidR="00205959" w:rsidRPr="00006FD9" w:rsidRDefault="00205959" w:rsidP="00205959">
      <w:pPr>
        <w:spacing w:before="0"/>
        <w:rPr>
          <w:rFonts w:ascii="Arial" w:hAnsi="Arial" w:cs="Arial"/>
        </w:rPr>
      </w:pPr>
      <w:r w:rsidRPr="00006FD9">
        <w:rPr>
          <w:rFonts w:ascii="Arial" w:hAnsi="Arial" w:cs="Arial"/>
        </w:rPr>
        <w:t>.</w:t>
      </w:r>
    </w:p>
    <w:p w14:paraId="60AF8564" w14:textId="7364D782" w:rsidR="00205959" w:rsidRPr="00992EA2" w:rsidRDefault="00205959" w:rsidP="00992EA2">
      <w:pPr>
        <w:rPr>
          <w:rFonts w:ascii="Arial" w:hAnsi="Arial" w:cs="Arial"/>
          <w:b/>
          <w:bCs/>
          <w:i/>
          <w:iCs/>
        </w:rPr>
      </w:pPr>
      <w:r w:rsidRPr="00992EA2">
        <w:rPr>
          <w:rFonts w:ascii="Arial" w:hAnsi="Arial" w:cs="Arial"/>
          <w:b/>
          <w:bCs/>
          <w:i/>
          <w:iCs/>
        </w:rPr>
        <w:t>BT60900</w:t>
      </w:r>
      <w:r w:rsidR="00F93E9F">
        <w:rPr>
          <w:rFonts w:ascii="Arial" w:hAnsi="Arial" w:cs="Arial"/>
          <w:b/>
          <w:bCs/>
          <w:i/>
          <w:iCs/>
        </w:rPr>
        <w:t>2</w:t>
      </w:r>
      <w:r w:rsidRPr="00992EA2">
        <w:rPr>
          <w:rFonts w:ascii="Arial" w:hAnsi="Arial" w:cs="Arial"/>
          <w:b/>
          <w:bCs/>
          <w:i/>
          <w:iCs/>
        </w:rPr>
        <w:t xml:space="preserve"> Informing Practice: Environment</w:t>
      </w:r>
    </w:p>
    <w:p w14:paraId="0ABC780A" w14:textId="77777777" w:rsidR="00AC30E5" w:rsidRPr="00AC30E5" w:rsidRDefault="00AC30E5" w:rsidP="00AC30E5">
      <w:pPr>
        <w:pStyle w:val="NormalWeb"/>
        <w:spacing w:before="360" w:beforeAutospacing="0" w:after="120" w:afterAutospacing="0"/>
        <w:rPr>
          <w:rFonts w:ascii="Arial" w:hAnsi="Arial" w:cs="Arial"/>
          <w:b/>
          <w:i/>
          <w:color w:val="000000"/>
          <w:sz w:val="22"/>
          <w:szCs w:val="22"/>
          <w:lang w:val="en-NZ"/>
        </w:rPr>
      </w:pPr>
      <w:r w:rsidRPr="00AC30E5">
        <w:rPr>
          <w:rFonts w:ascii="Arial" w:hAnsi="Arial" w:cs="Arial"/>
          <w:b/>
          <w:i/>
          <w:color w:val="000000"/>
          <w:sz w:val="22"/>
          <w:szCs w:val="22"/>
          <w:lang w:val="en-NZ"/>
        </w:rPr>
        <w:t>Aim</w:t>
      </w:r>
    </w:p>
    <w:p w14:paraId="7B55DD03" w14:textId="77777777" w:rsidR="00AC30E5" w:rsidRPr="00AC30E5" w:rsidRDefault="00AC30E5" w:rsidP="00AC30E5">
      <w:pPr>
        <w:rPr>
          <w:rFonts w:ascii="Arial" w:hAnsi="Arial" w:cs="Arial"/>
          <w:color w:val="000000"/>
          <w:shd w:val="clear" w:color="auto" w:fill="FFFFFF"/>
        </w:rPr>
      </w:pPr>
      <w:r w:rsidRPr="00AC30E5">
        <w:rPr>
          <w:rFonts w:ascii="Arial" w:hAnsi="Arial" w:cs="Arial"/>
          <w:color w:val="000000"/>
        </w:rPr>
        <w:t xml:space="preserve">This course enables </w:t>
      </w:r>
      <w:r w:rsidRPr="00AC30E5">
        <w:rPr>
          <w:rStyle w:val="normaltextrun"/>
          <w:rFonts w:ascii="Arial" w:hAnsi="Arial" w:cs="Arial"/>
          <w:color w:val="000000"/>
          <w:shd w:val="clear" w:color="auto" w:fill="FFFFFF"/>
        </w:rPr>
        <w:t xml:space="preserve">ākonga | </w:t>
      </w:r>
      <w:r w:rsidRPr="00AC30E5">
        <w:rPr>
          <w:rFonts w:ascii="Arial" w:hAnsi="Arial" w:cs="Arial"/>
          <w:color w:val="000000"/>
        </w:rPr>
        <w:t>learners to critically analyse the multifaceted nature of environments and how occupational therapists work with and within environments.</w:t>
      </w:r>
    </w:p>
    <w:p w14:paraId="280CC3F0" w14:textId="77777777" w:rsidR="00AC30E5" w:rsidRPr="00AC30E5" w:rsidRDefault="00AC30E5" w:rsidP="00AC30E5">
      <w:pPr>
        <w:pStyle w:val="NormalWeb"/>
        <w:spacing w:before="360" w:beforeAutospacing="0" w:after="120" w:afterAutospacing="0"/>
        <w:rPr>
          <w:rFonts w:ascii="Arial" w:hAnsi="Arial" w:cs="Arial"/>
          <w:b/>
          <w:i/>
          <w:color w:val="000000"/>
          <w:sz w:val="22"/>
          <w:szCs w:val="22"/>
          <w:lang w:val="en-NZ"/>
        </w:rPr>
      </w:pPr>
      <w:r w:rsidRPr="00AC30E5">
        <w:rPr>
          <w:rFonts w:ascii="Arial" w:hAnsi="Arial" w:cs="Arial"/>
          <w:b/>
          <w:i/>
          <w:color w:val="000000"/>
          <w:sz w:val="22"/>
          <w:szCs w:val="22"/>
          <w:lang w:val="en-NZ"/>
        </w:rPr>
        <w:t>Learning Outcomes</w:t>
      </w:r>
    </w:p>
    <w:p w14:paraId="0CC58DCE" w14:textId="77777777" w:rsidR="00AC30E5" w:rsidRPr="00AC30E5" w:rsidRDefault="00AC30E5" w:rsidP="00AC30E5">
      <w:pPr>
        <w:pStyle w:val="NormalWeb"/>
        <w:spacing w:before="0" w:beforeAutospacing="0" w:after="120" w:afterAutospacing="0"/>
        <w:rPr>
          <w:rFonts w:ascii="Arial" w:hAnsi="Arial" w:cs="Arial"/>
          <w:color w:val="000000"/>
          <w:sz w:val="22"/>
          <w:szCs w:val="22"/>
          <w:lang w:val="en-NZ"/>
        </w:rPr>
      </w:pPr>
      <w:r w:rsidRPr="00AC30E5">
        <w:rPr>
          <w:rFonts w:ascii="Arial" w:hAnsi="Arial" w:cs="Arial"/>
          <w:color w:val="000000"/>
          <w:sz w:val="22"/>
          <w:szCs w:val="22"/>
          <w:lang w:val="en-NZ"/>
        </w:rPr>
        <w:t>At the successful completion of this course ākonga will be able to:</w:t>
      </w:r>
    </w:p>
    <w:p w14:paraId="11DDD37B" w14:textId="77777777" w:rsidR="00AC30E5" w:rsidRPr="00AC30E5" w:rsidRDefault="00AC30E5" w:rsidP="00AC30E5">
      <w:pPr>
        <w:pStyle w:val="NormalWeb"/>
        <w:numPr>
          <w:ilvl w:val="0"/>
          <w:numId w:val="42"/>
        </w:numPr>
        <w:spacing w:before="0" w:beforeAutospacing="0" w:after="60" w:afterAutospacing="0"/>
        <w:ind w:left="426" w:hanging="426"/>
        <w:textAlignment w:val="baseline"/>
        <w:rPr>
          <w:rFonts w:ascii="Arial" w:hAnsi="Arial" w:cs="Arial"/>
          <w:color w:val="000000"/>
          <w:sz w:val="22"/>
          <w:szCs w:val="22"/>
          <w:lang w:val="en-NZ"/>
        </w:rPr>
      </w:pPr>
      <w:r w:rsidRPr="00AC30E5">
        <w:rPr>
          <w:rFonts w:ascii="Arial" w:hAnsi="Arial" w:cs="Arial"/>
          <w:color w:val="000000" w:themeColor="text1"/>
          <w:sz w:val="22"/>
          <w:szCs w:val="22"/>
          <w:lang w:val="en-NZ"/>
        </w:rPr>
        <w:t>Justify whakaora ngangahau | occupational therapy practice in the analysis, use, adaptation, and modification of environments and/or equipment.</w:t>
      </w:r>
    </w:p>
    <w:p w14:paraId="0606DFA4" w14:textId="77777777" w:rsidR="00AC30E5" w:rsidRPr="00AC30E5" w:rsidRDefault="00AC30E5" w:rsidP="00AC30E5">
      <w:pPr>
        <w:pStyle w:val="NormalWeb"/>
        <w:numPr>
          <w:ilvl w:val="0"/>
          <w:numId w:val="42"/>
        </w:numPr>
        <w:spacing w:before="0" w:beforeAutospacing="0" w:after="60" w:afterAutospacing="0"/>
        <w:ind w:left="426" w:hanging="426"/>
        <w:textAlignment w:val="baseline"/>
        <w:rPr>
          <w:rFonts w:ascii="Arial" w:hAnsi="Arial" w:cs="Arial"/>
          <w:color w:val="000000" w:themeColor="text1"/>
          <w:sz w:val="22"/>
          <w:szCs w:val="22"/>
          <w:lang w:val="en-NZ"/>
        </w:rPr>
      </w:pPr>
      <w:r w:rsidRPr="00AC30E5">
        <w:rPr>
          <w:rFonts w:ascii="Arial" w:hAnsi="Arial" w:cs="Arial"/>
          <w:color w:val="000000" w:themeColor="text1"/>
          <w:sz w:val="22"/>
          <w:szCs w:val="22"/>
          <w:lang w:val="en-NZ"/>
        </w:rPr>
        <w:t>Critically evaluate a range of environments, social, cultural, institutional, and physical to promote occupation.</w:t>
      </w:r>
    </w:p>
    <w:p w14:paraId="776622E3" w14:textId="0B9914B7" w:rsidR="00205959" w:rsidRDefault="00205959" w:rsidP="00205959">
      <w:pPr>
        <w:spacing w:before="0"/>
        <w:ind w:left="720" w:hanging="720"/>
        <w:rPr>
          <w:rFonts w:ascii="Arial" w:hAnsi="Arial" w:cs="Arial"/>
        </w:rPr>
      </w:pPr>
      <w:r w:rsidRPr="00006FD9">
        <w:rPr>
          <w:rFonts w:ascii="Arial" w:hAnsi="Arial" w:cs="Arial"/>
        </w:rPr>
        <w:t>.</w:t>
      </w:r>
    </w:p>
    <w:p w14:paraId="5B962E42" w14:textId="77777777" w:rsidR="00AC30E5" w:rsidRPr="00006FD9" w:rsidRDefault="00AC30E5" w:rsidP="00205959">
      <w:pPr>
        <w:spacing w:before="0"/>
        <w:ind w:left="720" w:hanging="720"/>
        <w:rPr>
          <w:rFonts w:ascii="Arial" w:hAnsi="Arial" w:cs="Arial"/>
        </w:rPr>
      </w:pPr>
    </w:p>
    <w:p w14:paraId="245556E0" w14:textId="5F3EFB14" w:rsidR="00205959" w:rsidRPr="00992EA2" w:rsidRDefault="00205959" w:rsidP="00992EA2">
      <w:pPr>
        <w:rPr>
          <w:rFonts w:ascii="Arial" w:hAnsi="Arial" w:cs="Arial"/>
          <w:b/>
          <w:bCs/>
          <w:i/>
          <w:iCs/>
        </w:rPr>
      </w:pPr>
      <w:r w:rsidRPr="00992EA2">
        <w:rPr>
          <w:rFonts w:ascii="Arial" w:hAnsi="Arial" w:cs="Arial"/>
          <w:b/>
          <w:bCs/>
          <w:i/>
          <w:iCs/>
        </w:rPr>
        <w:lastRenderedPageBreak/>
        <w:t>BT61100</w:t>
      </w:r>
      <w:r w:rsidR="00AC30E5">
        <w:rPr>
          <w:rFonts w:ascii="Arial" w:hAnsi="Arial" w:cs="Arial"/>
          <w:b/>
          <w:bCs/>
          <w:i/>
          <w:iCs/>
        </w:rPr>
        <w:t>2</w:t>
      </w:r>
      <w:r w:rsidRPr="00992EA2">
        <w:rPr>
          <w:rFonts w:ascii="Arial" w:hAnsi="Arial" w:cs="Arial"/>
          <w:b/>
          <w:bCs/>
          <w:i/>
          <w:iCs/>
        </w:rPr>
        <w:t xml:space="preserve"> Fieldwork 3</w:t>
      </w:r>
    </w:p>
    <w:p w14:paraId="3DFBF5D5" w14:textId="77777777" w:rsidR="00F42B3B" w:rsidRPr="00F42B3B" w:rsidRDefault="00F42B3B" w:rsidP="00F42B3B">
      <w:pPr>
        <w:pStyle w:val="NormalWeb"/>
        <w:spacing w:before="360" w:beforeAutospacing="0" w:after="120" w:afterAutospacing="0"/>
        <w:rPr>
          <w:rFonts w:ascii="Arial" w:hAnsi="Arial" w:cs="Arial"/>
          <w:b/>
          <w:i/>
          <w:color w:val="000000"/>
          <w:sz w:val="22"/>
          <w:szCs w:val="22"/>
          <w:lang w:val="en-NZ"/>
        </w:rPr>
      </w:pPr>
      <w:r w:rsidRPr="00F42B3B">
        <w:rPr>
          <w:rFonts w:ascii="Arial" w:hAnsi="Arial" w:cs="Arial"/>
          <w:b/>
          <w:i/>
          <w:color w:val="000000"/>
          <w:sz w:val="22"/>
          <w:szCs w:val="22"/>
          <w:lang w:val="en-NZ"/>
        </w:rPr>
        <w:t>Aim</w:t>
      </w:r>
    </w:p>
    <w:p w14:paraId="0612CE04" w14:textId="77777777" w:rsidR="00F42B3B" w:rsidRPr="00F42B3B" w:rsidRDefault="00F42B3B" w:rsidP="00F42B3B">
      <w:pPr>
        <w:rPr>
          <w:rFonts w:ascii="Arial" w:hAnsi="Arial" w:cs="Arial"/>
          <w:color w:val="000000" w:themeColor="text1"/>
        </w:rPr>
      </w:pPr>
      <w:r w:rsidRPr="00F42B3B">
        <w:rPr>
          <w:rFonts w:ascii="Arial" w:hAnsi="Arial" w:cs="Arial"/>
          <w:color w:val="000000" w:themeColor="text1"/>
        </w:rPr>
        <w:t xml:space="preserve">This course enables </w:t>
      </w:r>
      <w:r w:rsidRPr="00F42B3B">
        <w:rPr>
          <w:rStyle w:val="normaltextrun"/>
          <w:rFonts w:ascii="Arial" w:hAnsi="Arial" w:cs="Arial"/>
          <w:color w:val="000000"/>
          <w:shd w:val="clear" w:color="auto" w:fill="FFFFFF"/>
        </w:rPr>
        <w:t xml:space="preserve">ākonga | </w:t>
      </w:r>
      <w:r w:rsidRPr="00F42B3B">
        <w:rPr>
          <w:rFonts w:ascii="Arial" w:hAnsi="Arial" w:cs="Arial"/>
          <w:color w:val="000000" w:themeColor="text1"/>
        </w:rPr>
        <w:t xml:space="preserve">learners to apply specific </w:t>
      </w:r>
      <w:r w:rsidRPr="00F42B3B">
        <w:rPr>
          <w:rFonts w:ascii="Arial" w:hAnsi="Arial" w:cs="Arial"/>
        </w:rPr>
        <w:t xml:space="preserve">whakaora ngangahau </w:t>
      </w:r>
      <w:r w:rsidRPr="00F42B3B">
        <w:rPr>
          <w:rStyle w:val="normaltextrun"/>
          <w:rFonts w:ascii="Arial" w:hAnsi="Arial" w:cs="Arial"/>
          <w:color w:val="000000"/>
          <w:shd w:val="clear" w:color="auto" w:fill="FFFFFF"/>
        </w:rPr>
        <w:t xml:space="preserve">| </w:t>
      </w:r>
      <w:r w:rsidRPr="00F42B3B">
        <w:rPr>
          <w:rFonts w:ascii="Arial" w:hAnsi="Arial" w:cs="Arial"/>
          <w:color w:val="000000" w:themeColor="text1"/>
        </w:rPr>
        <w:t>occupational therapy skills and knowledge within the practice setting and demonstrate appropriate professional behaviours and attitudes.</w:t>
      </w:r>
    </w:p>
    <w:p w14:paraId="1A761691" w14:textId="77777777" w:rsidR="00F42B3B" w:rsidRPr="00F42B3B" w:rsidRDefault="00F42B3B" w:rsidP="00F42B3B">
      <w:pPr>
        <w:pStyle w:val="NormalWeb"/>
        <w:spacing w:before="360" w:beforeAutospacing="0" w:after="120" w:afterAutospacing="0"/>
        <w:rPr>
          <w:rFonts w:ascii="Arial" w:hAnsi="Arial" w:cs="Arial"/>
          <w:b/>
          <w:i/>
          <w:color w:val="000000"/>
          <w:sz w:val="22"/>
          <w:szCs w:val="22"/>
          <w:lang w:val="en-NZ"/>
        </w:rPr>
      </w:pPr>
      <w:r w:rsidRPr="00F42B3B">
        <w:rPr>
          <w:rFonts w:ascii="Arial" w:hAnsi="Arial" w:cs="Arial"/>
          <w:b/>
          <w:i/>
          <w:color w:val="000000"/>
          <w:sz w:val="22"/>
          <w:szCs w:val="22"/>
          <w:lang w:val="en-NZ"/>
        </w:rPr>
        <w:t>Learning Outcomes</w:t>
      </w:r>
    </w:p>
    <w:p w14:paraId="3F4C8B79" w14:textId="77777777" w:rsidR="00F42B3B" w:rsidRPr="00F42B3B" w:rsidRDefault="00F42B3B" w:rsidP="00F42B3B">
      <w:pPr>
        <w:pStyle w:val="NormalWeb"/>
        <w:spacing w:before="0" w:beforeAutospacing="0" w:after="120" w:afterAutospacing="0"/>
        <w:rPr>
          <w:rFonts w:ascii="Arial" w:hAnsi="Arial" w:cs="Arial"/>
          <w:color w:val="000000"/>
          <w:sz w:val="22"/>
          <w:szCs w:val="22"/>
          <w:lang w:val="en-NZ"/>
        </w:rPr>
      </w:pPr>
      <w:r w:rsidRPr="00F42B3B">
        <w:rPr>
          <w:rFonts w:ascii="Arial" w:hAnsi="Arial" w:cs="Arial"/>
          <w:color w:val="000000" w:themeColor="text1"/>
          <w:sz w:val="22"/>
          <w:szCs w:val="22"/>
          <w:lang w:val="en-NZ"/>
        </w:rPr>
        <w:t>At the successful completion of this course, akonga will be able to:</w:t>
      </w:r>
    </w:p>
    <w:p w14:paraId="768F6FC7" w14:textId="77777777" w:rsidR="00F42B3B" w:rsidRPr="00F42B3B" w:rsidRDefault="00F42B3B" w:rsidP="00F42B3B">
      <w:pPr>
        <w:pStyle w:val="ListParagraph"/>
        <w:numPr>
          <w:ilvl w:val="0"/>
          <w:numId w:val="43"/>
        </w:numPr>
        <w:spacing w:before="0" w:after="0" w:line="22" w:lineRule="atLeast"/>
        <w:ind w:left="426" w:hanging="426"/>
        <w:jc w:val="left"/>
        <w:rPr>
          <w:rFonts w:ascii="Arial" w:hAnsi="Arial" w:cs="Arial"/>
          <w:color w:val="000000"/>
        </w:rPr>
      </w:pPr>
      <w:r w:rsidRPr="00F42B3B">
        <w:rPr>
          <w:rFonts w:ascii="Arial" w:hAnsi="Arial" w:cs="Arial"/>
          <w:color w:val="000000" w:themeColor="text1"/>
        </w:rPr>
        <w:t xml:space="preserve">Justify the role of the </w:t>
      </w:r>
      <w:r w:rsidRPr="00F42B3B">
        <w:rPr>
          <w:rFonts w:ascii="Arial" w:hAnsi="Arial" w:cs="Arial"/>
        </w:rPr>
        <w:t>whakaora ngangahau</w:t>
      </w:r>
      <w:r w:rsidRPr="00F42B3B">
        <w:rPr>
          <w:rStyle w:val="normaltextrun"/>
          <w:rFonts w:ascii="Arial" w:hAnsi="Arial" w:cs="Arial"/>
          <w:color w:val="000000"/>
          <w:shd w:val="clear" w:color="auto" w:fill="FFFFFF"/>
        </w:rPr>
        <w:t xml:space="preserve"> | </w:t>
      </w:r>
      <w:r w:rsidRPr="00F42B3B" w:rsidDel="000B0F4B">
        <w:rPr>
          <w:rStyle w:val="normaltextrun"/>
          <w:rFonts w:ascii="Arial" w:hAnsi="Arial" w:cs="Arial"/>
          <w:color w:val="000000"/>
          <w:shd w:val="clear" w:color="auto" w:fill="FFFFFF"/>
        </w:rPr>
        <w:t xml:space="preserve">occupational therapy </w:t>
      </w:r>
      <w:r w:rsidRPr="00F42B3B">
        <w:rPr>
          <w:rFonts w:ascii="Arial" w:hAnsi="Arial" w:cs="Arial"/>
          <w:color w:val="000000" w:themeColor="text1"/>
        </w:rPr>
        <w:t>within the local context using evidence-informed practice.</w:t>
      </w:r>
    </w:p>
    <w:p w14:paraId="77C028CA" w14:textId="77777777" w:rsidR="00F42B3B" w:rsidRPr="00CE17AA" w:rsidRDefault="00F42B3B" w:rsidP="00F42B3B">
      <w:pPr>
        <w:pStyle w:val="NormalWeb"/>
        <w:numPr>
          <w:ilvl w:val="0"/>
          <w:numId w:val="43"/>
        </w:numPr>
        <w:spacing w:before="0" w:beforeAutospacing="0" w:after="60" w:afterAutospacing="0"/>
        <w:ind w:left="426" w:hanging="426"/>
        <w:textAlignment w:val="baseline"/>
        <w:rPr>
          <w:rFonts w:ascii="Arial" w:hAnsi="Arial" w:cs="Arial"/>
          <w:color w:val="000000"/>
          <w:sz w:val="20"/>
          <w:szCs w:val="20"/>
          <w:lang w:val="en-NZ"/>
        </w:rPr>
      </w:pPr>
      <w:r w:rsidRPr="00F42B3B">
        <w:rPr>
          <w:rFonts w:ascii="Arial" w:hAnsi="Arial" w:cs="Arial"/>
          <w:color w:val="000000" w:themeColor="text1"/>
          <w:sz w:val="22"/>
          <w:szCs w:val="22"/>
          <w:lang w:val="en-NZ"/>
        </w:rPr>
        <w:t>Demonstrate the ability to practise whakaora ngangahau</w:t>
      </w:r>
      <w:r w:rsidRPr="00F42B3B">
        <w:rPr>
          <w:rStyle w:val="normaltextrun"/>
          <w:rFonts w:ascii="Arial" w:hAnsi="Arial" w:cs="Arial"/>
          <w:color w:val="000000" w:themeColor="text1"/>
          <w:sz w:val="22"/>
          <w:szCs w:val="22"/>
          <w:lang w:val="en-NZ"/>
        </w:rPr>
        <w:t xml:space="preserve"> </w:t>
      </w:r>
      <w:r w:rsidRPr="00F42B3B">
        <w:rPr>
          <w:rFonts w:ascii="Arial" w:hAnsi="Arial" w:cs="Arial"/>
          <w:color w:val="000000" w:themeColor="text1"/>
          <w:sz w:val="22"/>
          <w:szCs w:val="22"/>
          <w:lang w:val="en-NZ"/>
        </w:rPr>
        <w:t>at an * appropriate level across identified areas of competence within the placement(s) setting</w:t>
      </w:r>
      <w:r w:rsidRPr="00CE17AA">
        <w:rPr>
          <w:rFonts w:ascii="Arial" w:hAnsi="Arial" w:cs="Arial"/>
          <w:color w:val="000000" w:themeColor="text1"/>
          <w:sz w:val="20"/>
          <w:szCs w:val="20"/>
          <w:lang w:val="en-NZ"/>
        </w:rPr>
        <w:t>.</w:t>
      </w:r>
    </w:p>
    <w:p w14:paraId="567C0A31" w14:textId="77777777" w:rsidR="00205959" w:rsidRPr="00006FD9" w:rsidRDefault="00205959" w:rsidP="00205959">
      <w:pPr>
        <w:spacing w:before="0" w:after="200"/>
        <w:jc w:val="left"/>
        <w:rPr>
          <w:rFonts w:ascii="Arial" w:eastAsiaTheme="majorEastAsia" w:hAnsi="Arial" w:cs="Arial"/>
          <w:b/>
          <w:color w:val="000000" w:themeColor="text1"/>
          <w:sz w:val="28"/>
          <w:szCs w:val="26"/>
        </w:rPr>
      </w:pPr>
      <w:r w:rsidRPr="00006FD9">
        <w:rPr>
          <w:rFonts w:ascii="Arial" w:hAnsi="Arial" w:cs="Arial"/>
        </w:rPr>
        <w:br w:type="page"/>
      </w:r>
    </w:p>
    <w:p w14:paraId="6F9FE552" w14:textId="0D4C8AB0" w:rsidR="00205959" w:rsidRPr="00770329" w:rsidRDefault="00205959" w:rsidP="00770329">
      <w:pPr>
        <w:pStyle w:val="Heading3"/>
        <w:rPr>
          <w:rFonts w:ascii="Arial" w:hAnsi="Arial" w:cs="Arial"/>
          <w:sz w:val="28"/>
          <w:szCs w:val="28"/>
        </w:rPr>
      </w:pPr>
      <w:bookmarkStart w:id="19" w:name="_Toc155959838"/>
      <w:r w:rsidRPr="00770329">
        <w:rPr>
          <w:rFonts w:ascii="Arial" w:hAnsi="Arial" w:cs="Arial"/>
          <w:sz w:val="28"/>
          <w:szCs w:val="28"/>
        </w:rPr>
        <w:lastRenderedPageBreak/>
        <w:t>Year 3</w:t>
      </w:r>
      <w:bookmarkEnd w:id="19"/>
    </w:p>
    <w:p w14:paraId="642D6DBA" w14:textId="77777777" w:rsidR="00205959" w:rsidRPr="00992EA2" w:rsidRDefault="00205959" w:rsidP="00992EA2">
      <w:pPr>
        <w:rPr>
          <w:rFonts w:ascii="Arial" w:hAnsi="Arial" w:cs="Arial"/>
          <w:b/>
          <w:bCs/>
          <w:i/>
          <w:iCs/>
        </w:rPr>
      </w:pPr>
      <w:r w:rsidRPr="00992EA2">
        <w:rPr>
          <w:rFonts w:ascii="Arial" w:hAnsi="Arial" w:cs="Arial"/>
          <w:b/>
          <w:bCs/>
          <w:i/>
          <w:iCs/>
        </w:rPr>
        <w:t>BT706001 Professional Reasoning</w:t>
      </w:r>
    </w:p>
    <w:p w14:paraId="5A108900" w14:textId="77777777" w:rsidR="004E55E3" w:rsidRPr="004E55E3" w:rsidRDefault="004E55E3" w:rsidP="004E55E3">
      <w:pPr>
        <w:pStyle w:val="NormalWeb"/>
        <w:spacing w:before="360" w:beforeAutospacing="0" w:after="120" w:afterAutospacing="0"/>
        <w:rPr>
          <w:rFonts w:ascii="Arial" w:hAnsi="Arial" w:cs="Arial"/>
          <w:b/>
          <w:i/>
          <w:color w:val="000000"/>
          <w:sz w:val="22"/>
          <w:szCs w:val="22"/>
          <w:lang w:val="en-NZ"/>
        </w:rPr>
      </w:pPr>
      <w:r w:rsidRPr="004E55E3">
        <w:rPr>
          <w:rFonts w:ascii="Arial" w:hAnsi="Arial" w:cs="Arial"/>
          <w:b/>
          <w:i/>
          <w:color w:val="000000"/>
          <w:sz w:val="22"/>
          <w:szCs w:val="22"/>
          <w:lang w:val="en-NZ"/>
        </w:rPr>
        <w:t>Aim</w:t>
      </w:r>
    </w:p>
    <w:p w14:paraId="4764A2E3" w14:textId="77777777" w:rsidR="004E55E3" w:rsidRPr="004E55E3" w:rsidRDefault="004E55E3" w:rsidP="004E55E3">
      <w:pPr>
        <w:pStyle w:val="NormalWeb"/>
        <w:spacing w:before="0" w:beforeAutospacing="0" w:after="120" w:afterAutospacing="0"/>
        <w:rPr>
          <w:sz w:val="22"/>
          <w:szCs w:val="22"/>
          <w:lang w:val="en-NZ"/>
        </w:rPr>
      </w:pPr>
      <w:r w:rsidRPr="004E55E3">
        <w:rPr>
          <w:rFonts w:ascii="Arial" w:hAnsi="Arial" w:cs="Arial"/>
          <w:color w:val="000000" w:themeColor="text1"/>
          <w:sz w:val="22"/>
          <w:szCs w:val="22"/>
          <w:lang w:val="en-NZ"/>
        </w:rPr>
        <w:t>This course enables ākonga to apply professional reasoning to complex situations.</w:t>
      </w:r>
    </w:p>
    <w:p w14:paraId="7AC9A8CA" w14:textId="77777777" w:rsidR="004E55E3" w:rsidRPr="004E55E3" w:rsidRDefault="004E55E3" w:rsidP="004E55E3">
      <w:pPr>
        <w:pStyle w:val="NormalWeb"/>
        <w:spacing w:before="360" w:beforeAutospacing="0" w:after="120" w:afterAutospacing="0"/>
        <w:rPr>
          <w:rFonts w:ascii="Arial" w:hAnsi="Arial" w:cs="Arial"/>
          <w:b/>
          <w:i/>
          <w:color w:val="000000"/>
          <w:sz w:val="22"/>
          <w:szCs w:val="22"/>
          <w:lang w:val="en-NZ"/>
        </w:rPr>
      </w:pPr>
      <w:r w:rsidRPr="004E55E3">
        <w:rPr>
          <w:rFonts w:ascii="Arial" w:hAnsi="Arial" w:cs="Arial"/>
          <w:b/>
          <w:i/>
          <w:color w:val="000000"/>
          <w:sz w:val="22"/>
          <w:szCs w:val="22"/>
          <w:lang w:val="en-NZ"/>
        </w:rPr>
        <w:t>Learning Outcomes</w:t>
      </w:r>
    </w:p>
    <w:p w14:paraId="255D54C8" w14:textId="77777777" w:rsidR="004E55E3" w:rsidRPr="004E55E3" w:rsidRDefault="004E55E3" w:rsidP="004E55E3">
      <w:pPr>
        <w:pStyle w:val="NormalWeb"/>
        <w:spacing w:before="0" w:beforeAutospacing="0" w:after="120" w:afterAutospacing="0"/>
        <w:rPr>
          <w:rFonts w:ascii="Arial" w:hAnsi="Arial" w:cs="Arial"/>
          <w:color w:val="000000"/>
          <w:sz w:val="22"/>
          <w:szCs w:val="22"/>
          <w:lang w:val="en-NZ"/>
        </w:rPr>
      </w:pPr>
      <w:r w:rsidRPr="004E55E3">
        <w:rPr>
          <w:rFonts w:ascii="Arial" w:hAnsi="Arial" w:cs="Arial"/>
          <w:color w:val="000000"/>
          <w:sz w:val="22"/>
          <w:szCs w:val="22"/>
          <w:lang w:val="en-NZ"/>
        </w:rPr>
        <w:t>At the successful completion of this course, ākonga will be able to use professional reasoning to:</w:t>
      </w:r>
    </w:p>
    <w:p w14:paraId="088A38D4" w14:textId="77777777" w:rsidR="004E55E3" w:rsidRPr="004E55E3" w:rsidRDefault="004E55E3" w:rsidP="004E55E3">
      <w:pPr>
        <w:pStyle w:val="NormalWeb"/>
        <w:numPr>
          <w:ilvl w:val="0"/>
          <w:numId w:val="44"/>
        </w:numPr>
        <w:spacing w:before="0" w:beforeAutospacing="0" w:after="60" w:afterAutospacing="0"/>
        <w:ind w:left="426" w:hanging="426"/>
        <w:textAlignment w:val="baseline"/>
        <w:rPr>
          <w:rFonts w:ascii="Arial" w:hAnsi="Arial" w:cs="Arial"/>
          <w:color w:val="000000"/>
          <w:sz w:val="22"/>
          <w:szCs w:val="22"/>
          <w:lang w:val="en-NZ"/>
        </w:rPr>
      </w:pPr>
      <w:r w:rsidRPr="004E55E3">
        <w:rPr>
          <w:rFonts w:ascii="Arial" w:hAnsi="Arial" w:cs="Arial"/>
          <w:color w:val="000000"/>
          <w:sz w:val="22"/>
          <w:szCs w:val="22"/>
          <w:lang w:val="en-NZ"/>
        </w:rPr>
        <w:t>Critique and evaluate a range of sources of evidence to justify practice decisions.</w:t>
      </w:r>
    </w:p>
    <w:p w14:paraId="6A5537F9" w14:textId="77777777" w:rsidR="004E55E3" w:rsidRPr="004E55E3" w:rsidRDefault="004E55E3" w:rsidP="004E55E3">
      <w:pPr>
        <w:pStyle w:val="NormalWeb"/>
        <w:numPr>
          <w:ilvl w:val="0"/>
          <w:numId w:val="44"/>
        </w:numPr>
        <w:spacing w:before="0" w:beforeAutospacing="0" w:after="60" w:afterAutospacing="0"/>
        <w:ind w:left="426" w:hanging="426"/>
        <w:textAlignment w:val="baseline"/>
        <w:rPr>
          <w:rFonts w:ascii="Arial" w:hAnsi="Arial" w:cs="Arial"/>
          <w:color w:val="000000"/>
          <w:sz w:val="22"/>
          <w:szCs w:val="22"/>
          <w:lang w:val="en-NZ"/>
        </w:rPr>
      </w:pPr>
      <w:r w:rsidRPr="004E55E3">
        <w:rPr>
          <w:rFonts w:ascii="Arial" w:hAnsi="Arial" w:cs="Arial"/>
          <w:color w:val="000000" w:themeColor="text1"/>
          <w:sz w:val="22"/>
          <w:szCs w:val="22"/>
          <w:lang w:val="en-NZ"/>
        </w:rPr>
        <w:t>Critically analyse the inter-relatedness of occupational therapy practice within complex practice situations.</w:t>
      </w:r>
    </w:p>
    <w:p w14:paraId="2D9C1587" w14:textId="6251387A" w:rsidR="00205959" w:rsidRPr="004E55E3" w:rsidRDefault="004E55E3" w:rsidP="004E55E3">
      <w:pPr>
        <w:pStyle w:val="NormalWeb"/>
        <w:numPr>
          <w:ilvl w:val="0"/>
          <w:numId w:val="44"/>
        </w:numPr>
        <w:spacing w:before="0" w:beforeAutospacing="0" w:after="60" w:afterAutospacing="0"/>
        <w:ind w:left="426" w:hanging="426"/>
        <w:textAlignment w:val="baseline"/>
        <w:rPr>
          <w:rFonts w:ascii="Arial" w:hAnsi="Arial" w:cs="Arial"/>
          <w:color w:val="000000"/>
          <w:sz w:val="22"/>
          <w:szCs w:val="22"/>
          <w:lang w:val="en-NZ"/>
        </w:rPr>
      </w:pPr>
      <w:r w:rsidRPr="004E55E3">
        <w:rPr>
          <w:rFonts w:ascii="Arial" w:hAnsi="Arial" w:cs="Arial"/>
          <w:color w:val="000000" w:themeColor="text1"/>
        </w:rPr>
        <w:t>Justify and negotiate ethical dilemmas within whakaora ngangahau | occupational therapy practice in Aotearoa New Zealand</w:t>
      </w:r>
      <w:r w:rsidR="00205959" w:rsidRPr="004E55E3">
        <w:rPr>
          <w:rFonts w:ascii="Arial" w:hAnsi="Arial" w:cs="Arial"/>
        </w:rPr>
        <w:t>.</w:t>
      </w:r>
      <w:r>
        <w:rPr>
          <w:rFonts w:ascii="Arial" w:hAnsi="Arial" w:cs="Arial"/>
        </w:rPr>
        <w:br/>
      </w:r>
    </w:p>
    <w:p w14:paraId="57F29729" w14:textId="058A6145" w:rsidR="00205959" w:rsidRPr="00992EA2" w:rsidRDefault="004E55E3" w:rsidP="00992EA2">
      <w:pPr>
        <w:rPr>
          <w:rFonts w:ascii="Arial" w:hAnsi="Arial" w:cs="Arial"/>
          <w:b/>
          <w:bCs/>
          <w:i/>
          <w:iCs/>
        </w:rPr>
      </w:pPr>
      <w:r>
        <w:rPr>
          <w:rFonts w:ascii="Arial" w:hAnsi="Arial" w:cs="Arial"/>
          <w:b/>
          <w:bCs/>
          <w:i/>
          <w:iCs/>
        </w:rPr>
        <w:t>BT715001 Occupational Participation:  Long-term Wellbeing</w:t>
      </w:r>
    </w:p>
    <w:p w14:paraId="556D5698" w14:textId="77777777" w:rsidR="00F90433" w:rsidRPr="00F90433" w:rsidRDefault="00F90433" w:rsidP="00F90433">
      <w:pPr>
        <w:pStyle w:val="NormalWeb"/>
        <w:spacing w:before="360" w:beforeAutospacing="0" w:after="120" w:afterAutospacing="0"/>
        <w:rPr>
          <w:rFonts w:ascii="Arial" w:hAnsi="Arial" w:cs="Arial"/>
          <w:b/>
          <w:i/>
          <w:color w:val="000000"/>
          <w:sz w:val="22"/>
          <w:szCs w:val="22"/>
          <w:lang w:val="en-NZ"/>
        </w:rPr>
      </w:pPr>
      <w:r w:rsidRPr="00F90433">
        <w:rPr>
          <w:rFonts w:ascii="Arial" w:hAnsi="Arial" w:cs="Arial"/>
          <w:b/>
          <w:i/>
          <w:color w:val="000000"/>
          <w:sz w:val="22"/>
          <w:szCs w:val="22"/>
          <w:lang w:val="en-NZ"/>
        </w:rPr>
        <w:t>Aim</w:t>
      </w:r>
    </w:p>
    <w:p w14:paraId="5E9FE38D" w14:textId="77777777" w:rsidR="00F90433" w:rsidRPr="00F90433" w:rsidRDefault="00F90433" w:rsidP="00F90433">
      <w:pPr>
        <w:rPr>
          <w:rStyle w:val="normaltextrun"/>
          <w:rFonts w:ascii="Arial" w:hAnsi="Arial" w:cs="Arial"/>
        </w:rPr>
      </w:pPr>
      <w:r w:rsidRPr="00F90433">
        <w:rPr>
          <w:rStyle w:val="normaltextrun"/>
          <w:rFonts w:ascii="Arial" w:hAnsi="Arial" w:cs="Arial"/>
        </w:rPr>
        <w:t>This course enables ākonga | learners to work collaboratively with people who experience long-term hauora | wellbeing needs, drawing on trauma-informed approaches for equitable and sustainable occupational participation within Aotearoa New Zealand.</w:t>
      </w:r>
    </w:p>
    <w:p w14:paraId="36E98C5D" w14:textId="77777777" w:rsidR="00F90433" w:rsidRPr="00F90433" w:rsidRDefault="00F90433" w:rsidP="00F90433">
      <w:pPr>
        <w:pStyle w:val="NormalWeb"/>
        <w:spacing w:before="360" w:beforeAutospacing="0" w:after="120" w:afterAutospacing="0"/>
        <w:rPr>
          <w:rFonts w:ascii="Arial" w:hAnsi="Arial" w:cs="Arial"/>
          <w:b/>
          <w:i/>
          <w:color w:val="000000"/>
          <w:sz w:val="22"/>
          <w:szCs w:val="22"/>
          <w:lang w:val="en-NZ"/>
        </w:rPr>
      </w:pPr>
      <w:r w:rsidRPr="00F90433">
        <w:rPr>
          <w:rFonts w:ascii="Arial" w:hAnsi="Arial" w:cs="Arial"/>
          <w:b/>
          <w:i/>
          <w:color w:val="000000"/>
          <w:sz w:val="22"/>
          <w:szCs w:val="22"/>
          <w:lang w:val="en-NZ"/>
        </w:rPr>
        <w:t>Learning Outcomes</w:t>
      </w:r>
    </w:p>
    <w:p w14:paraId="38BA9417" w14:textId="77777777" w:rsidR="00F90433" w:rsidRPr="00F90433" w:rsidRDefault="00F90433" w:rsidP="00F90433">
      <w:pPr>
        <w:pStyle w:val="NormalWeb"/>
        <w:spacing w:before="0" w:beforeAutospacing="0" w:after="120" w:afterAutospacing="0"/>
        <w:rPr>
          <w:rFonts w:ascii="Arial" w:hAnsi="Arial" w:cs="Arial"/>
          <w:color w:val="000000"/>
          <w:sz w:val="22"/>
          <w:szCs w:val="22"/>
          <w:lang w:val="en-NZ"/>
        </w:rPr>
      </w:pPr>
      <w:r w:rsidRPr="00F90433">
        <w:rPr>
          <w:rFonts w:ascii="Arial" w:hAnsi="Arial" w:cs="Arial"/>
          <w:color w:val="000000"/>
          <w:sz w:val="22"/>
          <w:szCs w:val="22"/>
          <w:lang w:val="en-NZ"/>
        </w:rPr>
        <w:t>At the successful completion of this course, ākonga will be able to:</w:t>
      </w:r>
    </w:p>
    <w:p w14:paraId="68D01B0F" w14:textId="77777777" w:rsidR="00F90433" w:rsidRPr="00F90433" w:rsidRDefault="00F90433" w:rsidP="00F90433">
      <w:pPr>
        <w:pStyle w:val="paragraph"/>
        <w:numPr>
          <w:ilvl w:val="0"/>
          <w:numId w:val="45"/>
        </w:numPr>
        <w:spacing w:after="0"/>
        <w:ind w:left="426" w:hanging="426"/>
        <w:textAlignment w:val="baseline"/>
        <w:rPr>
          <w:rStyle w:val="normaltextrun"/>
          <w:rFonts w:ascii="Arial" w:hAnsi="Arial" w:cs="Arial"/>
          <w:sz w:val="22"/>
          <w:szCs w:val="22"/>
          <w:lang w:eastAsia="ar-SA"/>
        </w:rPr>
      </w:pPr>
      <w:r w:rsidRPr="00F90433">
        <w:rPr>
          <w:rStyle w:val="normaltextrun"/>
          <w:rFonts w:ascii="Arial" w:hAnsi="Arial" w:cs="Arial"/>
          <w:sz w:val="22"/>
          <w:szCs w:val="22"/>
          <w:lang w:eastAsia="ar-SA"/>
        </w:rPr>
        <w:t xml:space="preserve">Critically analyse and justify a whakaora ngangahau |occupational therapy approach with people who experience long-term hauora | wellbeing needs, to enable participation in occupations.  </w:t>
      </w:r>
    </w:p>
    <w:p w14:paraId="12AAED16" w14:textId="77777777" w:rsidR="00F90433" w:rsidRPr="00F90433" w:rsidRDefault="00F90433" w:rsidP="00F90433">
      <w:pPr>
        <w:pStyle w:val="paragraph"/>
        <w:numPr>
          <w:ilvl w:val="0"/>
          <w:numId w:val="45"/>
        </w:numPr>
        <w:spacing w:after="0"/>
        <w:ind w:left="426" w:hanging="426"/>
        <w:textAlignment w:val="baseline"/>
        <w:rPr>
          <w:rStyle w:val="normaltextrun"/>
          <w:rFonts w:ascii="Arial" w:hAnsi="Arial" w:cs="Arial"/>
          <w:sz w:val="22"/>
          <w:szCs w:val="22"/>
          <w:lang w:eastAsia="ar-SA"/>
        </w:rPr>
      </w:pPr>
      <w:r w:rsidRPr="00F90433">
        <w:rPr>
          <w:rStyle w:val="normaltextrun"/>
          <w:rFonts w:ascii="Arial" w:hAnsi="Arial" w:cs="Arial"/>
          <w:sz w:val="22"/>
          <w:szCs w:val="22"/>
          <w:lang w:eastAsia="ar-SA"/>
        </w:rPr>
        <w:t>Critically justify professional reasoning which considers the influence of contextual factors, and an occupational justice perspective when working with people who experience long-term hauora | wellbeing needs.</w:t>
      </w:r>
    </w:p>
    <w:p w14:paraId="2CC71841" w14:textId="77777777" w:rsidR="007F4FE8" w:rsidRDefault="007F4FE8">
      <w:pPr>
        <w:spacing w:before="0" w:after="200"/>
        <w:jc w:val="left"/>
        <w:rPr>
          <w:rFonts w:ascii="Arial" w:hAnsi="Arial" w:cs="Arial"/>
          <w:b/>
          <w:bCs/>
          <w:i/>
          <w:iCs/>
        </w:rPr>
      </w:pPr>
      <w:r>
        <w:rPr>
          <w:rFonts w:ascii="Arial" w:hAnsi="Arial" w:cs="Arial"/>
          <w:b/>
          <w:bCs/>
          <w:i/>
          <w:iCs/>
        </w:rPr>
        <w:br w:type="page"/>
      </w:r>
    </w:p>
    <w:p w14:paraId="6D7CABFC" w14:textId="6A8C8B40" w:rsidR="00205959" w:rsidRPr="00992EA2" w:rsidRDefault="00F90433" w:rsidP="00992EA2">
      <w:pPr>
        <w:rPr>
          <w:rFonts w:ascii="Arial" w:hAnsi="Arial" w:cs="Arial"/>
          <w:b/>
          <w:bCs/>
          <w:i/>
          <w:iCs/>
        </w:rPr>
      </w:pPr>
      <w:r>
        <w:rPr>
          <w:rFonts w:ascii="Arial" w:hAnsi="Arial" w:cs="Arial"/>
          <w:b/>
          <w:bCs/>
          <w:i/>
          <w:iCs/>
        </w:rPr>
        <w:lastRenderedPageBreak/>
        <w:t>BT716001 Occupational Participation:  Neurological Rehabilitation</w:t>
      </w:r>
    </w:p>
    <w:p w14:paraId="3E84CBCF" w14:textId="77777777" w:rsidR="003E3B8B" w:rsidRPr="003E3B8B" w:rsidRDefault="003E3B8B" w:rsidP="003E3B8B">
      <w:pPr>
        <w:pStyle w:val="NormalWeb"/>
        <w:spacing w:before="360" w:beforeAutospacing="0" w:after="120" w:afterAutospacing="0"/>
        <w:rPr>
          <w:rFonts w:ascii="Arial" w:hAnsi="Arial" w:cs="Arial"/>
          <w:b/>
          <w:i/>
          <w:color w:val="000000"/>
          <w:sz w:val="22"/>
          <w:szCs w:val="22"/>
          <w:lang w:val="en-NZ"/>
        </w:rPr>
      </w:pPr>
      <w:r w:rsidRPr="003E3B8B">
        <w:rPr>
          <w:rFonts w:ascii="Arial" w:hAnsi="Arial" w:cs="Arial"/>
          <w:b/>
          <w:i/>
          <w:color w:val="000000"/>
          <w:sz w:val="22"/>
          <w:szCs w:val="22"/>
          <w:lang w:val="en-NZ"/>
        </w:rPr>
        <w:t>Aim</w:t>
      </w:r>
    </w:p>
    <w:p w14:paraId="078BA1A3" w14:textId="77777777" w:rsidR="003E3B8B" w:rsidRPr="003E3B8B" w:rsidRDefault="003E3B8B" w:rsidP="003E3B8B">
      <w:pPr>
        <w:rPr>
          <w:rStyle w:val="normaltextrun"/>
          <w:rFonts w:ascii="Arial" w:hAnsi="Arial" w:cs="Arial"/>
        </w:rPr>
      </w:pPr>
      <w:r w:rsidRPr="003E3B8B">
        <w:rPr>
          <w:rStyle w:val="normaltextrun"/>
          <w:rFonts w:ascii="Arial" w:hAnsi="Arial" w:cs="Arial"/>
        </w:rPr>
        <w:t>This course enables ākonga | learners to work collaboratively with people who experience neurological challenges, drawing on occupation-based and neurological approaches for equitable and sustainable occupational participation within Aotearoa New Zealand.</w:t>
      </w:r>
    </w:p>
    <w:p w14:paraId="1ECADF7B" w14:textId="43F86847" w:rsidR="003E3B8B" w:rsidRPr="003E3B8B" w:rsidRDefault="003E3B8B" w:rsidP="003E3B8B">
      <w:pPr>
        <w:pStyle w:val="NormalWeb"/>
        <w:spacing w:before="0" w:beforeAutospacing="0" w:after="0" w:afterAutospacing="0"/>
        <w:rPr>
          <w:rFonts w:ascii="Arial" w:hAnsi="Arial" w:cs="Arial"/>
          <w:b/>
          <w:i/>
          <w:color w:val="000000"/>
          <w:sz w:val="22"/>
          <w:szCs w:val="22"/>
          <w:lang w:val="en-NZ"/>
        </w:rPr>
      </w:pPr>
      <w:r>
        <w:rPr>
          <w:rFonts w:ascii="Arial" w:hAnsi="Arial" w:cs="Arial"/>
          <w:color w:val="000000"/>
          <w:sz w:val="22"/>
          <w:szCs w:val="22"/>
          <w:lang w:val="en-NZ"/>
        </w:rPr>
        <w:br/>
      </w:r>
      <w:r w:rsidRPr="003E3B8B">
        <w:rPr>
          <w:rFonts w:ascii="Arial" w:hAnsi="Arial" w:cs="Arial"/>
          <w:b/>
          <w:i/>
          <w:color w:val="000000"/>
          <w:sz w:val="22"/>
          <w:szCs w:val="22"/>
          <w:lang w:val="en-NZ"/>
        </w:rPr>
        <w:t>Learning Outcomes</w:t>
      </w:r>
    </w:p>
    <w:p w14:paraId="67EC2B87" w14:textId="77777777" w:rsidR="003E3B8B" w:rsidRPr="003E3B8B" w:rsidRDefault="003E3B8B" w:rsidP="003E3B8B">
      <w:pPr>
        <w:pStyle w:val="NormalWeb"/>
        <w:spacing w:before="0" w:beforeAutospacing="0" w:after="120" w:afterAutospacing="0"/>
        <w:rPr>
          <w:rFonts w:ascii="Arial" w:hAnsi="Arial" w:cs="Arial"/>
          <w:color w:val="000000"/>
          <w:sz w:val="22"/>
          <w:szCs w:val="22"/>
          <w:lang w:val="en-NZ"/>
        </w:rPr>
      </w:pPr>
      <w:r w:rsidRPr="003E3B8B">
        <w:rPr>
          <w:rFonts w:ascii="Arial" w:hAnsi="Arial" w:cs="Arial"/>
          <w:color w:val="000000"/>
          <w:sz w:val="22"/>
          <w:szCs w:val="22"/>
          <w:lang w:val="en-NZ"/>
        </w:rPr>
        <w:t>At the successful completion of this course, ākonga will be able to:</w:t>
      </w:r>
    </w:p>
    <w:p w14:paraId="6A4EBC92" w14:textId="77777777" w:rsidR="003E3B8B" w:rsidRPr="003E3B8B" w:rsidRDefault="003E3B8B" w:rsidP="003E3B8B">
      <w:pPr>
        <w:pStyle w:val="paragraph"/>
        <w:numPr>
          <w:ilvl w:val="0"/>
          <w:numId w:val="46"/>
        </w:numPr>
        <w:spacing w:before="0" w:beforeAutospacing="0" w:after="120" w:afterAutospacing="0" w:line="264" w:lineRule="auto"/>
        <w:ind w:left="425" w:hanging="425"/>
        <w:textAlignment w:val="baseline"/>
        <w:rPr>
          <w:rStyle w:val="normaltextrun"/>
          <w:rFonts w:ascii="Arial" w:hAnsi="Arial" w:cs="Arial"/>
          <w:sz w:val="22"/>
          <w:szCs w:val="22"/>
          <w:lang w:eastAsia="ar-SA"/>
        </w:rPr>
      </w:pPr>
      <w:r w:rsidRPr="003E3B8B">
        <w:rPr>
          <w:rStyle w:val="normaltextrun"/>
          <w:rFonts w:ascii="Arial" w:hAnsi="Arial" w:cs="Arial"/>
          <w:sz w:val="22"/>
          <w:szCs w:val="22"/>
          <w:lang w:eastAsia="ar-SA"/>
        </w:rPr>
        <w:t>Critically analyse and justify a whakaora ngangahau | occupational therapy approach with people who experience neurological challenges, to enable participation in occupations.</w:t>
      </w:r>
    </w:p>
    <w:p w14:paraId="69A527C5" w14:textId="77777777" w:rsidR="003E3B8B" w:rsidRPr="003E3B8B" w:rsidRDefault="003E3B8B" w:rsidP="003E3B8B">
      <w:pPr>
        <w:pStyle w:val="paragraph"/>
        <w:numPr>
          <w:ilvl w:val="0"/>
          <w:numId w:val="46"/>
        </w:numPr>
        <w:spacing w:before="0" w:beforeAutospacing="0" w:after="0" w:afterAutospacing="0" w:line="264" w:lineRule="auto"/>
        <w:ind w:left="425" w:hanging="425"/>
        <w:textAlignment w:val="baseline"/>
        <w:rPr>
          <w:rFonts w:ascii="Arial" w:hAnsi="Arial" w:cs="Arial"/>
          <w:color w:val="000000"/>
          <w:sz w:val="22"/>
          <w:szCs w:val="22"/>
        </w:rPr>
      </w:pPr>
      <w:r w:rsidRPr="003E3B8B">
        <w:rPr>
          <w:rStyle w:val="normaltextrun"/>
          <w:rFonts w:ascii="Arial" w:hAnsi="Arial" w:cs="Arial"/>
          <w:sz w:val="22"/>
          <w:szCs w:val="22"/>
          <w:lang w:eastAsia="ar-SA"/>
        </w:rPr>
        <w:t>Critically justify professional reasoning which considers the influence of contextual factors and an occupational justice perspective when working with people who experience neurological challenges.</w:t>
      </w:r>
    </w:p>
    <w:p w14:paraId="5C92A757" w14:textId="7E347BF8" w:rsidR="00205959" w:rsidRPr="00006FD9" w:rsidRDefault="00205959" w:rsidP="00205959">
      <w:pPr>
        <w:spacing w:before="0"/>
        <w:ind w:left="720" w:hanging="720"/>
        <w:rPr>
          <w:rFonts w:ascii="Arial" w:hAnsi="Arial" w:cs="Arial"/>
        </w:rPr>
      </w:pPr>
      <w:r w:rsidRPr="00006FD9">
        <w:rPr>
          <w:rFonts w:ascii="Arial" w:hAnsi="Arial" w:cs="Arial"/>
        </w:rPr>
        <w:t>.</w:t>
      </w:r>
    </w:p>
    <w:p w14:paraId="012A9258" w14:textId="365706E1" w:rsidR="00205959" w:rsidRPr="00992EA2" w:rsidRDefault="003E3B8B" w:rsidP="00992EA2">
      <w:pPr>
        <w:rPr>
          <w:rFonts w:ascii="Arial" w:hAnsi="Arial" w:cs="Arial"/>
          <w:b/>
          <w:bCs/>
          <w:i/>
          <w:iCs/>
        </w:rPr>
      </w:pPr>
      <w:r>
        <w:rPr>
          <w:rFonts w:ascii="Arial" w:hAnsi="Arial" w:cs="Arial"/>
          <w:b/>
          <w:bCs/>
          <w:i/>
          <w:iCs/>
        </w:rPr>
        <w:t>BT717001 Occupational Participation: Ageing Well</w:t>
      </w:r>
    </w:p>
    <w:p w14:paraId="2A08B025" w14:textId="77777777" w:rsidR="004977C2" w:rsidRPr="004977C2" w:rsidRDefault="004977C2" w:rsidP="004977C2">
      <w:pPr>
        <w:pStyle w:val="NormalWeb"/>
        <w:spacing w:before="300" w:beforeAutospacing="0" w:after="120" w:afterAutospacing="0"/>
        <w:rPr>
          <w:rFonts w:ascii="Arial" w:hAnsi="Arial" w:cs="Arial"/>
          <w:b/>
          <w:i/>
          <w:color w:val="000000"/>
          <w:sz w:val="22"/>
          <w:szCs w:val="22"/>
          <w:lang w:val="en-NZ"/>
        </w:rPr>
      </w:pPr>
      <w:r w:rsidRPr="004977C2">
        <w:rPr>
          <w:rFonts w:ascii="Arial" w:hAnsi="Arial" w:cs="Arial"/>
          <w:b/>
          <w:i/>
          <w:color w:val="000000"/>
          <w:sz w:val="22"/>
          <w:szCs w:val="22"/>
          <w:lang w:val="en-NZ"/>
        </w:rPr>
        <w:t>Aim</w:t>
      </w:r>
    </w:p>
    <w:p w14:paraId="2A5A561B" w14:textId="77777777" w:rsidR="004977C2" w:rsidRPr="004977C2" w:rsidRDefault="004977C2" w:rsidP="004977C2">
      <w:pPr>
        <w:rPr>
          <w:rStyle w:val="normaltextrun"/>
          <w:rFonts w:ascii="Arial" w:hAnsi="Arial" w:cs="Arial"/>
        </w:rPr>
      </w:pPr>
      <w:r w:rsidRPr="004977C2">
        <w:rPr>
          <w:rStyle w:val="normaltextrun"/>
          <w:rFonts w:ascii="Arial" w:hAnsi="Arial" w:cs="Arial"/>
        </w:rPr>
        <w:t>This course enables ākonga | learners to work collaboratively with the older population to age well, drawing on occupation-based approaches for equitable and sustainable occupational participation within Aotearoa New Zealand.</w:t>
      </w:r>
    </w:p>
    <w:p w14:paraId="66A61B67" w14:textId="77777777" w:rsidR="004977C2" w:rsidRPr="004977C2" w:rsidRDefault="004977C2" w:rsidP="004977C2">
      <w:pPr>
        <w:pStyle w:val="NormalWeb"/>
        <w:spacing w:before="300" w:beforeAutospacing="0" w:after="120" w:afterAutospacing="0"/>
        <w:rPr>
          <w:rFonts w:ascii="Arial" w:hAnsi="Arial" w:cs="Arial"/>
          <w:b/>
          <w:i/>
          <w:color w:val="000000"/>
          <w:sz w:val="22"/>
          <w:szCs w:val="22"/>
          <w:lang w:val="en-NZ"/>
        </w:rPr>
      </w:pPr>
      <w:r w:rsidRPr="004977C2">
        <w:rPr>
          <w:rFonts w:ascii="Arial" w:hAnsi="Arial" w:cs="Arial"/>
          <w:b/>
          <w:i/>
          <w:color w:val="000000"/>
          <w:sz w:val="22"/>
          <w:szCs w:val="22"/>
          <w:lang w:val="en-NZ"/>
        </w:rPr>
        <w:t>Learning Outcome</w:t>
      </w:r>
    </w:p>
    <w:p w14:paraId="0D763735" w14:textId="77777777" w:rsidR="004977C2" w:rsidRPr="004977C2" w:rsidRDefault="004977C2" w:rsidP="004977C2">
      <w:pPr>
        <w:pStyle w:val="NormalWeb"/>
        <w:spacing w:before="0" w:beforeAutospacing="0" w:after="120" w:afterAutospacing="0"/>
        <w:rPr>
          <w:rFonts w:ascii="Arial" w:hAnsi="Arial" w:cs="Arial"/>
          <w:color w:val="000000"/>
          <w:sz w:val="22"/>
          <w:szCs w:val="22"/>
          <w:lang w:val="en-NZ"/>
        </w:rPr>
      </w:pPr>
      <w:r w:rsidRPr="004977C2">
        <w:rPr>
          <w:rFonts w:ascii="Arial" w:hAnsi="Arial" w:cs="Arial"/>
          <w:color w:val="000000"/>
          <w:sz w:val="22"/>
          <w:szCs w:val="22"/>
          <w:lang w:val="en-NZ"/>
        </w:rPr>
        <w:t>At the successful completion of this course, ākonga will be able to:</w:t>
      </w:r>
    </w:p>
    <w:p w14:paraId="0B30983E" w14:textId="77777777" w:rsidR="004977C2" w:rsidRPr="004977C2" w:rsidRDefault="004977C2" w:rsidP="004977C2">
      <w:pPr>
        <w:pStyle w:val="paragraph"/>
        <w:numPr>
          <w:ilvl w:val="0"/>
          <w:numId w:val="47"/>
        </w:numPr>
        <w:spacing w:after="0"/>
        <w:ind w:left="426" w:hanging="426"/>
        <w:textAlignment w:val="baseline"/>
        <w:rPr>
          <w:rStyle w:val="normaltextrun"/>
          <w:rFonts w:ascii="Arial" w:hAnsi="Arial" w:cs="Arial"/>
          <w:sz w:val="22"/>
          <w:szCs w:val="22"/>
          <w:lang w:eastAsia="ar-SA"/>
        </w:rPr>
      </w:pPr>
      <w:r w:rsidRPr="004977C2">
        <w:rPr>
          <w:rStyle w:val="normaltextrun"/>
          <w:rFonts w:ascii="Arial" w:hAnsi="Arial" w:cs="Arial"/>
          <w:sz w:val="22"/>
          <w:szCs w:val="22"/>
          <w:lang w:eastAsia="ar-SA"/>
        </w:rPr>
        <w:t>Critically anaylse and justify a whakaora ngangahau | occupational therapy approach with older people who experience age-related changes and comorbidities, to enable participation in occupations.</w:t>
      </w:r>
    </w:p>
    <w:p w14:paraId="624D2789" w14:textId="77777777" w:rsidR="004977C2" w:rsidRPr="004977C2" w:rsidRDefault="004977C2" w:rsidP="004977C2">
      <w:pPr>
        <w:pStyle w:val="paragraph"/>
        <w:numPr>
          <w:ilvl w:val="0"/>
          <w:numId w:val="47"/>
        </w:numPr>
        <w:spacing w:after="0"/>
        <w:ind w:left="426" w:hanging="426"/>
        <w:textAlignment w:val="baseline"/>
        <w:rPr>
          <w:rStyle w:val="normaltextrun"/>
          <w:rFonts w:ascii="Arial" w:hAnsi="Arial" w:cs="Arial"/>
          <w:sz w:val="22"/>
          <w:szCs w:val="22"/>
          <w:lang w:eastAsia="ar-SA"/>
        </w:rPr>
      </w:pPr>
      <w:r w:rsidRPr="004977C2">
        <w:rPr>
          <w:rStyle w:val="normaltextrun"/>
          <w:rFonts w:ascii="Arial" w:hAnsi="Arial" w:cs="Arial"/>
          <w:sz w:val="22"/>
          <w:szCs w:val="22"/>
          <w:lang w:eastAsia="ar-SA"/>
        </w:rPr>
        <w:t>Critically justify professional reasoning which considers the influence of contextual factors and an occupational justice perspective when working with people to facilitate ageing well.</w:t>
      </w:r>
    </w:p>
    <w:p w14:paraId="44B2E237" w14:textId="507D6020" w:rsidR="00205959" w:rsidRPr="00992EA2" w:rsidRDefault="00205959" w:rsidP="007F4FE8">
      <w:pPr>
        <w:spacing w:before="0"/>
        <w:ind w:left="720" w:hanging="720"/>
        <w:rPr>
          <w:rFonts w:ascii="Arial" w:hAnsi="Arial" w:cs="Arial"/>
          <w:b/>
          <w:bCs/>
          <w:i/>
          <w:iCs/>
        </w:rPr>
      </w:pPr>
      <w:r w:rsidRPr="00006FD9">
        <w:rPr>
          <w:rFonts w:ascii="Arial" w:hAnsi="Arial" w:cs="Arial"/>
        </w:rPr>
        <w:t>.</w:t>
      </w:r>
      <w:r w:rsidR="007F4FE8">
        <w:rPr>
          <w:rFonts w:ascii="Arial" w:hAnsi="Arial" w:cs="Arial"/>
        </w:rPr>
        <w:br/>
      </w:r>
      <w:r w:rsidRPr="00992EA2">
        <w:rPr>
          <w:rFonts w:ascii="Arial" w:hAnsi="Arial" w:cs="Arial"/>
          <w:b/>
          <w:bCs/>
          <w:i/>
          <w:iCs/>
        </w:rPr>
        <w:t>BT71000</w:t>
      </w:r>
      <w:r w:rsidR="004977C2">
        <w:rPr>
          <w:rFonts w:ascii="Arial" w:hAnsi="Arial" w:cs="Arial"/>
          <w:b/>
          <w:bCs/>
          <w:i/>
          <w:iCs/>
        </w:rPr>
        <w:t>2</w:t>
      </w:r>
      <w:r w:rsidRPr="00992EA2">
        <w:rPr>
          <w:rFonts w:ascii="Arial" w:hAnsi="Arial" w:cs="Arial"/>
          <w:b/>
          <w:bCs/>
          <w:i/>
          <w:iCs/>
        </w:rPr>
        <w:t xml:space="preserve"> Fieldwork 4</w:t>
      </w:r>
    </w:p>
    <w:p w14:paraId="47C18EB1" w14:textId="77777777" w:rsidR="005141FA" w:rsidRPr="005141FA" w:rsidRDefault="005141FA" w:rsidP="005141FA">
      <w:pPr>
        <w:pStyle w:val="NormalWeb"/>
        <w:spacing w:before="360" w:beforeAutospacing="0" w:after="120" w:afterAutospacing="0"/>
        <w:rPr>
          <w:rFonts w:ascii="Arial" w:hAnsi="Arial" w:cs="Arial"/>
          <w:b/>
          <w:i/>
          <w:color w:val="000000"/>
          <w:sz w:val="22"/>
          <w:szCs w:val="22"/>
          <w:lang w:val="en-NZ"/>
        </w:rPr>
      </w:pPr>
      <w:r w:rsidRPr="005141FA">
        <w:rPr>
          <w:rFonts w:ascii="Arial" w:hAnsi="Arial" w:cs="Arial"/>
          <w:b/>
          <w:i/>
          <w:color w:val="000000"/>
          <w:sz w:val="22"/>
          <w:szCs w:val="22"/>
          <w:lang w:val="en-NZ"/>
        </w:rPr>
        <w:t>Aim</w:t>
      </w:r>
    </w:p>
    <w:p w14:paraId="678BEA00" w14:textId="77777777" w:rsidR="005141FA" w:rsidRPr="005141FA" w:rsidRDefault="005141FA" w:rsidP="005141FA">
      <w:pPr>
        <w:rPr>
          <w:rFonts w:ascii="Arial" w:hAnsi="Arial" w:cs="Arial"/>
        </w:rPr>
      </w:pPr>
      <w:r w:rsidRPr="005141FA">
        <w:rPr>
          <w:rFonts w:ascii="Arial" w:hAnsi="Arial" w:cs="Arial"/>
          <w:color w:val="000000" w:themeColor="text1"/>
        </w:rPr>
        <w:t xml:space="preserve">This course enables ākonga |earners to demonstrate professional competence through consistent application of </w:t>
      </w:r>
      <w:r w:rsidRPr="005141FA">
        <w:rPr>
          <w:rFonts w:ascii="Arial" w:hAnsi="Arial" w:cs="Arial"/>
        </w:rPr>
        <w:t xml:space="preserve">whakaora ngangahau </w:t>
      </w:r>
      <w:r w:rsidRPr="005141FA">
        <w:rPr>
          <w:rStyle w:val="normaltextrun"/>
          <w:rFonts w:ascii="Arial" w:hAnsi="Arial" w:cs="Arial"/>
          <w:color w:val="000000"/>
          <w:shd w:val="clear" w:color="auto" w:fill="FFFFFF"/>
        </w:rPr>
        <w:t xml:space="preserve">| </w:t>
      </w:r>
      <w:r w:rsidRPr="005141FA">
        <w:rPr>
          <w:rFonts w:ascii="Arial" w:hAnsi="Arial" w:cs="Arial"/>
          <w:color w:val="000000" w:themeColor="text1"/>
        </w:rPr>
        <w:t>occupational therapy skills and knowledge, within the practice setting, sustaining professional behaviours and attitudes at a consistent level*.</w:t>
      </w:r>
    </w:p>
    <w:p w14:paraId="7D9CE9B3" w14:textId="77777777" w:rsidR="005141FA" w:rsidRPr="005141FA" w:rsidRDefault="005141FA" w:rsidP="005141FA">
      <w:pPr>
        <w:pStyle w:val="NormalWeb"/>
        <w:spacing w:before="360" w:beforeAutospacing="0" w:after="120" w:afterAutospacing="0"/>
        <w:rPr>
          <w:rFonts w:ascii="Arial" w:hAnsi="Arial" w:cs="Arial"/>
          <w:b/>
          <w:i/>
          <w:color w:val="000000"/>
          <w:sz w:val="22"/>
          <w:szCs w:val="22"/>
          <w:lang w:val="en-NZ"/>
        </w:rPr>
      </w:pPr>
      <w:r w:rsidRPr="005141FA">
        <w:rPr>
          <w:rFonts w:ascii="Arial" w:hAnsi="Arial" w:cs="Arial"/>
          <w:b/>
          <w:i/>
          <w:color w:val="000000"/>
          <w:sz w:val="22"/>
          <w:szCs w:val="22"/>
          <w:lang w:val="en-NZ"/>
        </w:rPr>
        <w:t>Learning Outcomes</w:t>
      </w:r>
    </w:p>
    <w:p w14:paraId="07BE60DB" w14:textId="77777777" w:rsidR="005141FA" w:rsidRPr="005141FA" w:rsidRDefault="005141FA" w:rsidP="005141FA">
      <w:pPr>
        <w:pStyle w:val="NormalWeb"/>
        <w:spacing w:before="0" w:beforeAutospacing="0" w:after="120" w:afterAutospacing="0"/>
        <w:rPr>
          <w:rFonts w:ascii="Arial" w:hAnsi="Arial" w:cs="Arial"/>
          <w:color w:val="000000"/>
          <w:sz w:val="22"/>
          <w:szCs w:val="22"/>
          <w:lang w:val="en-NZ"/>
        </w:rPr>
      </w:pPr>
      <w:r w:rsidRPr="005141FA">
        <w:rPr>
          <w:rFonts w:ascii="Arial" w:hAnsi="Arial" w:cs="Arial"/>
          <w:color w:val="000000" w:themeColor="text1"/>
          <w:sz w:val="22"/>
          <w:szCs w:val="22"/>
          <w:lang w:val="en-NZ"/>
        </w:rPr>
        <w:t>At the successful completion of this course, ākonga will be able to:</w:t>
      </w:r>
    </w:p>
    <w:p w14:paraId="2D966988" w14:textId="77777777" w:rsidR="005141FA" w:rsidRPr="005141FA" w:rsidRDefault="005141FA" w:rsidP="005141FA">
      <w:pPr>
        <w:pStyle w:val="ListParagraph"/>
        <w:numPr>
          <w:ilvl w:val="0"/>
          <w:numId w:val="48"/>
        </w:numPr>
        <w:spacing w:before="0" w:after="120" w:line="264" w:lineRule="auto"/>
        <w:ind w:left="425" w:hanging="425"/>
        <w:contextualSpacing w:val="0"/>
        <w:jc w:val="left"/>
        <w:rPr>
          <w:rFonts w:ascii="Arial" w:hAnsi="Arial" w:cs="Arial"/>
          <w:color w:val="000000"/>
        </w:rPr>
      </w:pPr>
      <w:r w:rsidRPr="005141FA">
        <w:rPr>
          <w:rFonts w:ascii="Arial" w:hAnsi="Arial" w:cs="Arial"/>
          <w:color w:val="000000" w:themeColor="text1"/>
        </w:rPr>
        <w:t xml:space="preserve">Critique the role of the </w:t>
      </w:r>
      <w:r w:rsidRPr="005141FA">
        <w:rPr>
          <w:rStyle w:val="normaltextrun"/>
          <w:rFonts w:ascii="Arial" w:hAnsi="Arial" w:cs="Arial"/>
          <w:color w:val="000000"/>
          <w:shd w:val="clear" w:color="auto" w:fill="FFFFFF"/>
        </w:rPr>
        <w:t>kai</w:t>
      </w:r>
      <w:r w:rsidRPr="005141FA">
        <w:rPr>
          <w:rFonts w:ascii="Arial" w:hAnsi="Arial" w:cs="Arial"/>
        </w:rPr>
        <w:t>whakaora ngangahau</w:t>
      </w:r>
      <w:r w:rsidRPr="005141FA">
        <w:rPr>
          <w:rStyle w:val="normaltextrun"/>
          <w:rFonts w:ascii="Arial" w:hAnsi="Arial" w:cs="Arial"/>
          <w:color w:val="000000"/>
          <w:shd w:val="clear" w:color="auto" w:fill="FFFFFF"/>
        </w:rPr>
        <w:t xml:space="preserve"> | </w:t>
      </w:r>
      <w:r w:rsidRPr="005141FA">
        <w:rPr>
          <w:rFonts w:ascii="Arial" w:hAnsi="Arial" w:cs="Arial"/>
          <w:color w:val="000000" w:themeColor="text1"/>
        </w:rPr>
        <w:t xml:space="preserve">occupational therapist and </w:t>
      </w:r>
      <w:r w:rsidRPr="005141FA">
        <w:rPr>
          <w:rFonts w:ascii="Arial" w:hAnsi="Arial" w:cs="Arial"/>
        </w:rPr>
        <w:t xml:space="preserve">whakaora ngangahau </w:t>
      </w:r>
      <w:r w:rsidRPr="005141FA">
        <w:rPr>
          <w:rFonts w:ascii="Arial" w:hAnsi="Arial" w:cs="Arial"/>
          <w:color w:val="000000" w:themeColor="text1"/>
        </w:rPr>
        <w:t>using evidence informed practice within the local context.</w:t>
      </w:r>
    </w:p>
    <w:p w14:paraId="7E5B542E" w14:textId="77777777" w:rsidR="005141FA" w:rsidRPr="005141FA" w:rsidRDefault="005141FA" w:rsidP="005141FA">
      <w:pPr>
        <w:pStyle w:val="NormalWeb"/>
        <w:numPr>
          <w:ilvl w:val="0"/>
          <w:numId w:val="48"/>
        </w:numPr>
        <w:spacing w:before="0" w:beforeAutospacing="0" w:after="60" w:afterAutospacing="0" w:line="264" w:lineRule="auto"/>
        <w:ind w:left="425" w:hanging="425"/>
        <w:textAlignment w:val="baseline"/>
        <w:rPr>
          <w:rFonts w:ascii="Arial" w:hAnsi="Arial" w:cs="Arial"/>
          <w:color w:val="000000"/>
          <w:sz w:val="22"/>
          <w:szCs w:val="22"/>
          <w:lang w:val="en-NZ"/>
        </w:rPr>
      </w:pPr>
      <w:r w:rsidRPr="005141FA">
        <w:rPr>
          <w:rFonts w:ascii="Arial" w:eastAsia="Calibri" w:hAnsi="Arial" w:cs="Arial"/>
          <w:color w:val="000000" w:themeColor="text1"/>
          <w:sz w:val="22"/>
          <w:szCs w:val="22"/>
          <w:lang w:val="en-NZ"/>
        </w:rPr>
        <w:t>Practise whakaora ngangahau at</w:t>
      </w:r>
      <w:r w:rsidRPr="005141FA">
        <w:rPr>
          <w:rFonts w:ascii="Arial" w:hAnsi="Arial" w:cs="Arial"/>
          <w:color w:val="000000" w:themeColor="text1"/>
          <w:sz w:val="22"/>
          <w:szCs w:val="22"/>
          <w:lang w:val="en-NZ"/>
        </w:rPr>
        <w:t xml:space="preserve"> a consistent level* across identified areas of competence within the placement(s) setting.</w:t>
      </w:r>
    </w:p>
    <w:p w14:paraId="3C63EC55" w14:textId="005BF290" w:rsidR="00205959" w:rsidRPr="00992EA2" w:rsidRDefault="00205959" w:rsidP="00992EA2">
      <w:pPr>
        <w:rPr>
          <w:rFonts w:ascii="Arial" w:hAnsi="Arial" w:cs="Arial"/>
          <w:b/>
          <w:bCs/>
          <w:i/>
          <w:iCs/>
        </w:rPr>
      </w:pPr>
      <w:r w:rsidRPr="00992EA2">
        <w:rPr>
          <w:rFonts w:ascii="Arial" w:hAnsi="Arial" w:cs="Arial"/>
          <w:b/>
          <w:bCs/>
          <w:i/>
          <w:iCs/>
        </w:rPr>
        <w:lastRenderedPageBreak/>
        <w:t>BT71100</w:t>
      </w:r>
      <w:r w:rsidR="005141FA">
        <w:rPr>
          <w:rFonts w:ascii="Arial" w:hAnsi="Arial" w:cs="Arial"/>
          <w:b/>
          <w:bCs/>
          <w:i/>
          <w:iCs/>
        </w:rPr>
        <w:t>2</w:t>
      </w:r>
      <w:r w:rsidRPr="00992EA2">
        <w:rPr>
          <w:rFonts w:ascii="Arial" w:hAnsi="Arial" w:cs="Arial"/>
          <w:b/>
          <w:bCs/>
          <w:i/>
          <w:iCs/>
        </w:rPr>
        <w:t xml:space="preserve"> Fieldwork 5</w:t>
      </w:r>
    </w:p>
    <w:p w14:paraId="3929D8E2" w14:textId="77777777" w:rsidR="007E13E4" w:rsidRPr="007E13E4" w:rsidRDefault="007E13E4" w:rsidP="007E13E4">
      <w:pPr>
        <w:pStyle w:val="NormalWeb"/>
        <w:spacing w:before="360" w:beforeAutospacing="0" w:after="120" w:afterAutospacing="0"/>
        <w:rPr>
          <w:rFonts w:ascii="Arial" w:hAnsi="Arial" w:cs="Arial"/>
          <w:b/>
          <w:i/>
          <w:color w:val="000000"/>
          <w:sz w:val="22"/>
          <w:szCs w:val="22"/>
          <w:lang w:val="en-NZ"/>
        </w:rPr>
      </w:pPr>
      <w:r w:rsidRPr="007E13E4">
        <w:rPr>
          <w:rFonts w:ascii="Arial" w:hAnsi="Arial" w:cs="Arial"/>
          <w:b/>
          <w:i/>
          <w:color w:val="000000"/>
          <w:sz w:val="22"/>
          <w:szCs w:val="22"/>
          <w:lang w:val="en-NZ"/>
        </w:rPr>
        <w:t>Aim</w:t>
      </w:r>
    </w:p>
    <w:p w14:paraId="15721C04" w14:textId="1E14208E" w:rsidR="007E13E4" w:rsidRPr="007E13E4" w:rsidRDefault="007E13E4" w:rsidP="007E13E4">
      <w:pPr>
        <w:rPr>
          <w:rFonts w:ascii="Arial" w:hAnsi="Arial" w:cs="Arial"/>
          <w:color w:val="000000"/>
          <w:shd w:val="clear" w:color="auto" w:fill="FFFFFF"/>
        </w:rPr>
      </w:pPr>
      <w:r w:rsidRPr="007E13E4">
        <w:rPr>
          <w:rFonts w:ascii="Arial" w:hAnsi="Arial" w:cs="Arial"/>
          <w:color w:val="000000"/>
        </w:rPr>
        <w:t xml:space="preserve">This course enables </w:t>
      </w:r>
      <w:r w:rsidRPr="007E13E4">
        <w:rPr>
          <w:rStyle w:val="normaltextrun"/>
          <w:rFonts w:ascii="Arial" w:hAnsi="Arial" w:cs="Arial"/>
          <w:color w:val="000000" w:themeColor="text1"/>
        </w:rPr>
        <w:t xml:space="preserve">ākonga | </w:t>
      </w:r>
      <w:r w:rsidRPr="007E13E4">
        <w:rPr>
          <w:rFonts w:ascii="Arial" w:hAnsi="Arial" w:cs="Arial"/>
          <w:color w:val="000000"/>
        </w:rPr>
        <w:t>learners to apply</w:t>
      </w:r>
      <w:r w:rsidRPr="007E13E4">
        <w:rPr>
          <w:rFonts w:ascii="Arial" w:hAnsi="Arial" w:cs="Arial"/>
          <w:color w:val="000000" w:themeColor="text1"/>
        </w:rPr>
        <w:t xml:space="preserve"> </w:t>
      </w:r>
      <w:r w:rsidRPr="007E13E4">
        <w:rPr>
          <w:rFonts w:ascii="Arial" w:hAnsi="Arial" w:cs="Arial"/>
        </w:rPr>
        <w:t xml:space="preserve">whakaora ngangahau </w:t>
      </w:r>
      <w:r w:rsidRPr="007E13E4">
        <w:rPr>
          <w:rStyle w:val="normaltextrun"/>
          <w:rFonts w:ascii="Arial" w:hAnsi="Arial" w:cs="Arial"/>
          <w:color w:val="000000" w:themeColor="text1"/>
        </w:rPr>
        <w:t>|</w:t>
      </w:r>
      <w:r w:rsidRPr="007E13E4">
        <w:rPr>
          <w:rFonts w:ascii="Arial" w:hAnsi="Arial" w:cs="Arial"/>
          <w:color w:val="000000"/>
        </w:rPr>
        <w:t xml:space="preserve"> occupational therapy knowledge</w:t>
      </w:r>
      <w:r w:rsidRPr="007E13E4">
        <w:rPr>
          <w:rFonts w:ascii="Arial" w:hAnsi="Arial" w:cs="Arial"/>
          <w:color w:val="000000" w:themeColor="text1"/>
        </w:rPr>
        <w:t xml:space="preserve">, </w:t>
      </w:r>
      <w:r w:rsidRPr="007E13E4">
        <w:rPr>
          <w:rFonts w:ascii="Arial" w:hAnsi="Arial" w:cs="Arial"/>
          <w:color w:val="000000"/>
        </w:rPr>
        <w:t>skills and</w:t>
      </w:r>
      <w:r w:rsidRPr="007E13E4">
        <w:rPr>
          <w:rFonts w:ascii="Arial" w:hAnsi="Arial" w:cs="Arial"/>
          <w:color w:val="000000" w:themeColor="text1"/>
        </w:rPr>
        <w:t xml:space="preserve"> values, to collaboratively develop and implement a project that meets an identified community need, </w:t>
      </w:r>
      <w:r w:rsidRPr="007E13E4">
        <w:rPr>
          <w:rFonts w:ascii="Arial" w:hAnsi="Arial" w:cs="Arial"/>
          <w:color w:val="000000"/>
        </w:rPr>
        <w:t xml:space="preserve">while </w:t>
      </w:r>
      <w:r w:rsidRPr="007E13E4">
        <w:rPr>
          <w:rFonts w:ascii="Arial" w:hAnsi="Arial" w:cs="Arial"/>
          <w:color w:val="000000" w:themeColor="text1"/>
        </w:rPr>
        <w:t>s</w:t>
      </w:r>
      <w:r w:rsidRPr="007E13E4">
        <w:rPr>
          <w:rFonts w:ascii="Arial" w:hAnsi="Arial" w:cs="Arial"/>
          <w:color w:val="000000"/>
        </w:rPr>
        <w:t>ustain</w:t>
      </w:r>
      <w:r w:rsidRPr="007E13E4">
        <w:rPr>
          <w:rFonts w:ascii="Arial" w:hAnsi="Arial" w:cs="Arial"/>
          <w:color w:val="000000" w:themeColor="text1"/>
        </w:rPr>
        <w:t xml:space="preserve">ing </w:t>
      </w:r>
      <w:r w:rsidRPr="007E13E4">
        <w:rPr>
          <w:rFonts w:ascii="Arial" w:hAnsi="Arial" w:cs="Arial"/>
          <w:color w:val="000000"/>
        </w:rPr>
        <w:t>professional behaviours and attitudes at a consistent level</w:t>
      </w:r>
      <w:r w:rsidRPr="007E13E4">
        <w:rPr>
          <w:rFonts w:ascii="Arial" w:hAnsi="Arial" w:cs="Arial"/>
          <w:color w:val="000000" w:themeColor="text1"/>
        </w:rPr>
        <w:t>*</w:t>
      </w:r>
      <w:r w:rsidRPr="007E13E4">
        <w:rPr>
          <w:rFonts w:ascii="Arial" w:hAnsi="Arial" w:cs="Arial"/>
          <w:color w:val="000000"/>
        </w:rPr>
        <w:t>.</w:t>
      </w:r>
      <w:r>
        <w:rPr>
          <w:rFonts w:ascii="Arial" w:hAnsi="Arial" w:cs="Arial"/>
          <w:color w:val="000000"/>
        </w:rPr>
        <w:br/>
      </w:r>
    </w:p>
    <w:p w14:paraId="55A97BA0" w14:textId="77777777" w:rsidR="007E13E4" w:rsidRPr="007E13E4" w:rsidRDefault="007E13E4" w:rsidP="007E13E4">
      <w:pPr>
        <w:pStyle w:val="NormalWeb"/>
        <w:spacing w:before="360" w:beforeAutospacing="0" w:after="120" w:afterAutospacing="0"/>
        <w:rPr>
          <w:rFonts w:ascii="Arial" w:hAnsi="Arial" w:cs="Arial"/>
          <w:b/>
          <w:i/>
          <w:color w:val="000000"/>
          <w:sz w:val="22"/>
          <w:szCs w:val="22"/>
          <w:lang w:val="en-NZ"/>
        </w:rPr>
      </w:pPr>
      <w:r w:rsidRPr="007E13E4">
        <w:rPr>
          <w:rFonts w:ascii="Arial" w:hAnsi="Arial" w:cs="Arial"/>
          <w:b/>
          <w:i/>
          <w:color w:val="000000"/>
          <w:sz w:val="22"/>
          <w:szCs w:val="22"/>
          <w:lang w:val="en-NZ"/>
        </w:rPr>
        <w:t>Learning Outcomes</w:t>
      </w:r>
    </w:p>
    <w:p w14:paraId="61F88F7A" w14:textId="77777777" w:rsidR="007E13E4" w:rsidRPr="007E13E4" w:rsidRDefault="007E13E4" w:rsidP="007E13E4">
      <w:pPr>
        <w:pStyle w:val="NormalWeb"/>
        <w:spacing w:before="0" w:beforeAutospacing="0" w:after="120" w:afterAutospacing="0"/>
        <w:rPr>
          <w:rFonts w:ascii="Arial" w:hAnsi="Arial" w:cs="Arial"/>
          <w:color w:val="000000"/>
          <w:sz w:val="22"/>
          <w:szCs w:val="22"/>
          <w:lang w:val="en-NZ"/>
        </w:rPr>
      </w:pPr>
      <w:r w:rsidRPr="007E13E4">
        <w:rPr>
          <w:rFonts w:ascii="Arial" w:hAnsi="Arial" w:cs="Arial"/>
          <w:color w:val="000000"/>
          <w:sz w:val="22"/>
          <w:szCs w:val="22"/>
          <w:lang w:val="en-NZ"/>
        </w:rPr>
        <w:t>At the successful completion of this course, ākonga will be able to:</w:t>
      </w:r>
    </w:p>
    <w:p w14:paraId="17A519CF" w14:textId="0531B836" w:rsidR="007E13E4" w:rsidRPr="007E13E4" w:rsidRDefault="007E13E4" w:rsidP="007E13E4">
      <w:pPr>
        <w:pStyle w:val="ListParagraph"/>
        <w:numPr>
          <w:ilvl w:val="1"/>
          <w:numId w:val="49"/>
        </w:numPr>
        <w:spacing w:before="0" w:after="120" w:line="264" w:lineRule="auto"/>
        <w:ind w:left="425" w:hanging="425"/>
        <w:contextualSpacing w:val="0"/>
        <w:jc w:val="left"/>
        <w:rPr>
          <w:rStyle w:val="normaltextrun"/>
          <w:rFonts w:ascii="Arial" w:eastAsia="Times New Roman" w:hAnsi="Arial" w:cs="Arial"/>
          <w:color w:val="000000" w:themeColor="text1"/>
          <w:lang w:eastAsia="ar-SA"/>
        </w:rPr>
      </w:pPr>
      <w:r w:rsidRPr="007E13E4">
        <w:rPr>
          <w:rStyle w:val="normaltextrun"/>
          <w:rFonts w:ascii="Arial" w:eastAsia="Times New Roman" w:hAnsi="Arial" w:cs="Arial"/>
          <w:color w:val="000000" w:themeColor="text1"/>
          <w:lang w:eastAsia="ar-SA"/>
        </w:rPr>
        <w:t xml:space="preserve">Identify and justify a community project to meet an occupational need </w:t>
      </w:r>
    </w:p>
    <w:p w14:paraId="33DBCF8D" w14:textId="77777777" w:rsidR="007E13E4" w:rsidRPr="007E13E4" w:rsidRDefault="007E13E4" w:rsidP="007E13E4">
      <w:pPr>
        <w:pStyle w:val="ListParagraph"/>
        <w:numPr>
          <w:ilvl w:val="1"/>
          <w:numId w:val="49"/>
        </w:numPr>
        <w:spacing w:before="0" w:after="120" w:line="264" w:lineRule="auto"/>
        <w:ind w:left="425" w:hanging="425"/>
        <w:contextualSpacing w:val="0"/>
        <w:jc w:val="left"/>
        <w:rPr>
          <w:rStyle w:val="normaltextrun"/>
          <w:rFonts w:ascii="Arial" w:eastAsia="Times New Roman" w:hAnsi="Arial" w:cs="Arial"/>
          <w:color w:val="000000" w:themeColor="text1"/>
          <w:lang w:eastAsia="ar-SA"/>
        </w:rPr>
      </w:pPr>
      <w:r w:rsidRPr="007E13E4">
        <w:rPr>
          <w:rStyle w:val="normaltextrun"/>
          <w:rFonts w:ascii="Arial" w:eastAsia="Times New Roman" w:hAnsi="Arial" w:cs="Arial"/>
          <w:color w:val="000000" w:themeColor="text1"/>
          <w:lang w:eastAsia="ar-SA"/>
        </w:rPr>
        <w:t>Use evidence-informed practice to develop and implement a sustainable community-based project, in collaboration with a community partner.</w:t>
      </w:r>
    </w:p>
    <w:p w14:paraId="12B6144A" w14:textId="77777777" w:rsidR="007E13E4" w:rsidRPr="007E13E4" w:rsidRDefault="007E13E4" w:rsidP="007E13E4">
      <w:pPr>
        <w:pStyle w:val="ListParagraph"/>
        <w:numPr>
          <w:ilvl w:val="1"/>
          <w:numId w:val="49"/>
        </w:numPr>
        <w:spacing w:before="0" w:after="0" w:line="264" w:lineRule="auto"/>
        <w:ind w:left="425" w:hanging="425"/>
        <w:jc w:val="left"/>
        <w:rPr>
          <w:rStyle w:val="normaltextrun"/>
          <w:rFonts w:ascii="Arial" w:eastAsia="Times New Roman" w:hAnsi="Arial" w:cs="Arial"/>
          <w:color w:val="000000" w:themeColor="text1"/>
          <w:lang w:eastAsia="ar-SA"/>
        </w:rPr>
      </w:pPr>
      <w:r w:rsidRPr="007E13E4">
        <w:rPr>
          <w:rStyle w:val="normaltextrun"/>
          <w:rFonts w:ascii="Arial" w:eastAsia="Times New Roman" w:hAnsi="Arial" w:cs="Arial"/>
          <w:lang w:eastAsia="ar-SA"/>
        </w:rPr>
        <w:t xml:space="preserve">Practise whakaora ngangahau | occupational therapy </w:t>
      </w:r>
      <w:r w:rsidRPr="007E13E4">
        <w:rPr>
          <w:rStyle w:val="normaltextrun"/>
          <w:rFonts w:ascii="Arial" w:eastAsia="Times New Roman" w:hAnsi="Arial" w:cs="Arial"/>
          <w:color w:val="000000" w:themeColor="text1"/>
          <w:lang w:eastAsia="ar-SA"/>
        </w:rPr>
        <w:t>within a community setting,</w:t>
      </w:r>
      <w:r w:rsidRPr="007E13E4">
        <w:rPr>
          <w:rFonts w:ascii="Arial" w:hAnsi="Arial" w:cs="Arial"/>
          <w:lang w:eastAsia="en-NZ"/>
        </w:rPr>
        <w:t xml:space="preserve"> </w:t>
      </w:r>
      <w:r w:rsidRPr="007E13E4">
        <w:rPr>
          <w:rStyle w:val="normaltextrun"/>
          <w:rFonts w:ascii="Arial" w:eastAsia="Times New Roman" w:hAnsi="Arial" w:cs="Arial"/>
          <w:lang w:eastAsia="ar-SA"/>
        </w:rPr>
        <w:t>at a consistent level* across identified areas of competence</w:t>
      </w:r>
      <w:r w:rsidRPr="007E13E4">
        <w:rPr>
          <w:rStyle w:val="normaltextrun"/>
          <w:rFonts w:ascii="Arial" w:eastAsia="Times New Roman" w:hAnsi="Arial" w:cs="Arial"/>
          <w:color w:val="000000" w:themeColor="text1"/>
          <w:lang w:eastAsia="ar-SA"/>
        </w:rPr>
        <w:t>.</w:t>
      </w:r>
    </w:p>
    <w:p w14:paraId="1654C86F" w14:textId="594C6400" w:rsidR="00205959" w:rsidRPr="00992EA2" w:rsidRDefault="00205959" w:rsidP="00992EA2">
      <w:pPr>
        <w:rPr>
          <w:rFonts w:ascii="Arial" w:hAnsi="Arial" w:cs="Arial"/>
          <w:b/>
          <w:bCs/>
          <w:i/>
          <w:iCs/>
        </w:rPr>
      </w:pPr>
      <w:r w:rsidRPr="00992EA2">
        <w:rPr>
          <w:rFonts w:ascii="Arial" w:hAnsi="Arial" w:cs="Arial"/>
          <w:b/>
          <w:bCs/>
          <w:i/>
          <w:iCs/>
        </w:rPr>
        <w:t>BT71</w:t>
      </w:r>
      <w:r w:rsidR="007E13E4">
        <w:rPr>
          <w:rFonts w:ascii="Arial" w:hAnsi="Arial" w:cs="Arial"/>
          <w:b/>
          <w:bCs/>
          <w:i/>
          <w:iCs/>
        </w:rPr>
        <w:t>3</w:t>
      </w:r>
      <w:r w:rsidRPr="00992EA2">
        <w:rPr>
          <w:rFonts w:ascii="Arial" w:hAnsi="Arial" w:cs="Arial"/>
          <w:b/>
          <w:bCs/>
          <w:i/>
          <w:iCs/>
        </w:rPr>
        <w:t>00</w:t>
      </w:r>
      <w:r w:rsidR="007E13E4">
        <w:rPr>
          <w:rFonts w:ascii="Arial" w:hAnsi="Arial" w:cs="Arial"/>
          <w:b/>
          <w:bCs/>
          <w:i/>
          <w:iCs/>
        </w:rPr>
        <w:t>2</w:t>
      </w:r>
      <w:r w:rsidRPr="00992EA2">
        <w:rPr>
          <w:rFonts w:ascii="Arial" w:hAnsi="Arial" w:cs="Arial"/>
          <w:b/>
          <w:bCs/>
          <w:i/>
          <w:iCs/>
        </w:rPr>
        <w:t xml:space="preserve"> </w:t>
      </w:r>
      <w:r w:rsidR="007E13E4">
        <w:rPr>
          <w:rFonts w:ascii="Arial" w:hAnsi="Arial" w:cs="Arial"/>
          <w:b/>
          <w:bCs/>
          <w:i/>
          <w:iCs/>
        </w:rPr>
        <w:t>Future Practice: Negotiated Learning (elective)</w:t>
      </w:r>
    </w:p>
    <w:p w14:paraId="45E9ECE7" w14:textId="77777777" w:rsidR="005277A3" w:rsidRPr="005277A3" w:rsidRDefault="005277A3" w:rsidP="005277A3">
      <w:pPr>
        <w:pStyle w:val="NormalWeb"/>
        <w:spacing w:before="320" w:beforeAutospacing="0" w:after="120" w:afterAutospacing="0"/>
        <w:rPr>
          <w:rFonts w:ascii="Arial" w:hAnsi="Arial" w:cs="Arial"/>
          <w:b/>
          <w:i/>
          <w:color w:val="000000"/>
          <w:sz w:val="22"/>
          <w:szCs w:val="22"/>
          <w:lang w:val="en-NZ"/>
        </w:rPr>
      </w:pPr>
      <w:r w:rsidRPr="005277A3">
        <w:rPr>
          <w:rFonts w:ascii="Arial" w:hAnsi="Arial" w:cs="Arial"/>
          <w:b/>
          <w:i/>
          <w:color w:val="000000"/>
          <w:sz w:val="22"/>
          <w:szCs w:val="22"/>
          <w:lang w:val="en-NZ"/>
        </w:rPr>
        <w:t>Aim</w:t>
      </w:r>
    </w:p>
    <w:p w14:paraId="3A32291E" w14:textId="77777777" w:rsidR="005277A3" w:rsidRPr="005277A3" w:rsidRDefault="005277A3" w:rsidP="005277A3">
      <w:pPr>
        <w:rPr>
          <w:rFonts w:cs="Arial"/>
          <w:color w:val="000000"/>
        </w:rPr>
      </w:pPr>
      <w:r w:rsidRPr="005277A3">
        <w:rPr>
          <w:rFonts w:cs="Arial"/>
          <w:color w:val="000000"/>
        </w:rPr>
        <w:t xml:space="preserve">This course enables </w:t>
      </w:r>
      <w:r w:rsidRPr="005277A3">
        <w:rPr>
          <w:rStyle w:val="normaltextrun"/>
          <w:color w:val="000000"/>
          <w:shd w:val="clear" w:color="auto" w:fill="FFFFFF"/>
        </w:rPr>
        <w:t xml:space="preserve">ākonga | learners </w:t>
      </w:r>
      <w:r w:rsidRPr="005277A3">
        <w:rPr>
          <w:rFonts w:cs="Arial"/>
          <w:color w:val="000000"/>
        </w:rPr>
        <w:t xml:space="preserve">to undertake individualised study, which focuses in-depth on a selected topic in </w:t>
      </w:r>
      <w:r w:rsidRPr="005277A3">
        <w:t xml:space="preserve">whakaora ngangahau </w:t>
      </w:r>
      <w:r w:rsidRPr="005277A3">
        <w:rPr>
          <w:rStyle w:val="normaltextrun"/>
          <w:color w:val="000000"/>
          <w:shd w:val="clear" w:color="auto" w:fill="FFFFFF"/>
        </w:rPr>
        <w:t xml:space="preserve">| </w:t>
      </w:r>
      <w:r w:rsidRPr="005277A3">
        <w:rPr>
          <w:rFonts w:cs="Arial"/>
          <w:color w:val="000000"/>
        </w:rPr>
        <w:t>occupational therapy.</w:t>
      </w:r>
    </w:p>
    <w:p w14:paraId="31603D84" w14:textId="77777777" w:rsidR="005277A3" w:rsidRPr="005277A3" w:rsidRDefault="005277A3" w:rsidP="005277A3">
      <w:pPr>
        <w:pStyle w:val="NormalWeb"/>
        <w:spacing w:before="320" w:beforeAutospacing="0" w:after="120" w:afterAutospacing="0"/>
        <w:rPr>
          <w:rFonts w:ascii="Arial" w:hAnsi="Arial" w:cs="Arial"/>
          <w:b/>
          <w:i/>
          <w:color w:val="000000"/>
          <w:sz w:val="22"/>
          <w:szCs w:val="22"/>
          <w:lang w:val="en-NZ"/>
        </w:rPr>
      </w:pPr>
      <w:r w:rsidRPr="005277A3">
        <w:rPr>
          <w:rFonts w:ascii="Arial" w:hAnsi="Arial" w:cs="Arial"/>
          <w:b/>
          <w:i/>
          <w:color w:val="000000"/>
          <w:sz w:val="22"/>
          <w:szCs w:val="22"/>
          <w:lang w:val="en-NZ"/>
        </w:rPr>
        <w:t>Learning Outcomes</w:t>
      </w:r>
    </w:p>
    <w:p w14:paraId="5424ADB8" w14:textId="77777777" w:rsidR="005277A3" w:rsidRPr="005277A3" w:rsidRDefault="005277A3" w:rsidP="005277A3">
      <w:pPr>
        <w:pStyle w:val="NormalWeb"/>
        <w:spacing w:before="0" w:beforeAutospacing="0" w:after="120" w:afterAutospacing="0"/>
        <w:rPr>
          <w:rFonts w:ascii="Arial" w:hAnsi="Arial" w:cs="Arial"/>
          <w:color w:val="000000"/>
          <w:sz w:val="22"/>
          <w:szCs w:val="22"/>
          <w:lang w:val="en-NZ"/>
        </w:rPr>
      </w:pPr>
      <w:r w:rsidRPr="005277A3">
        <w:rPr>
          <w:rFonts w:ascii="Arial" w:hAnsi="Arial" w:cs="Arial"/>
          <w:color w:val="000000"/>
          <w:sz w:val="22"/>
          <w:szCs w:val="22"/>
          <w:lang w:val="en-NZ"/>
        </w:rPr>
        <w:t>At the successful completion of this course, ākonga will be able to:</w:t>
      </w:r>
    </w:p>
    <w:p w14:paraId="1E295199" w14:textId="77777777" w:rsidR="005277A3" w:rsidRPr="005277A3" w:rsidRDefault="005277A3" w:rsidP="005277A3">
      <w:pPr>
        <w:pStyle w:val="NormalWeb"/>
        <w:numPr>
          <w:ilvl w:val="0"/>
          <w:numId w:val="50"/>
        </w:numPr>
        <w:spacing w:before="0" w:beforeAutospacing="0" w:after="120" w:afterAutospacing="0"/>
        <w:ind w:left="426" w:hanging="426"/>
        <w:rPr>
          <w:rFonts w:ascii="Arial" w:hAnsi="Arial" w:cs="Arial"/>
          <w:color w:val="000000"/>
          <w:sz w:val="22"/>
          <w:szCs w:val="22"/>
          <w:lang w:val="en-NZ"/>
        </w:rPr>
      </w:pPr>
      <w:r w:rsidRPr="005277A3">
        <w:rPr>
          <w:rFonts w:ascii="Arial" w:hAnsi="Arial" w:cs="Arial"/>
          <w:color w:val="000000" w:themeColor="text1"/>
          <w:sz w:val="22"/>
          <w:szCs w:val="22"/>
          <w:lang w:val="en-NZ"/>
        </w:rPr>
        <w:t>Critically evaluate literature on a selected topic relevant to whakaora ngangahau therapy practice and discuss its significance to Aotearoa New Zealand.</w:t>
      </w:r>
    </w:p>
    <w:p w14:paraId="322C27AF" w14:textId="77777777" w:rsidR="005277A3" w:rsidRPr="005277A3" w:rsidRDefault="005277A3" w:rsidP="005277A3">
      <w:pPr>
        <w:pStyle w:val="NormalWeb"/>
        <w:numPr>
          <w:ilvl w:val="0"/>
          <w:numId w:val="50"/>
        </w:numPr>
        <w:spacing w:before="0" w:beforeAutospacing="0" w:after="60" w:afterAutospacing="0"/>
        <w:ind w:left="426" w:hanging="426"/>
        <w:textAlignment w:val="baseline"/>
        <w:rPr>
          <w:rFonts w:ascii="Arial" w:hAnsi="Arial" w:cs="Arial"/>
          <w:color w:val="000000"/>
          <w:sz w:val="22"/>
          <w:szCs w:val="22"/>
          <w:lang w:val="en-NZ"/>
        </w:rPr>
      </w:pPr>
      <w:r w:rsidRPr="005277A3">
        <w:rPr>
          <w:rFonts w:ascii="Arial" w:hAnsi="Arial" w:cs="Arial"/>
          <w:sz w:val="22"/>
          <w:szCs w:val="22"/>
        </w:rPr>
        <w:t>Critique aspects of occupational therapy practice for a sustainable future within Aotearoa New Zealand.</w:t>
      </w:r>
    </w:p>
    <w:p w14:paraId="6CE3BFDC" w14:textId="77777777" w:rsidR="005277A3" w:rsidRPr="005277A3" w:rsidRDefault="005277A3" w:rsidP="005277A3">
      <w:pPr>
        <w:pStyle w:val="NormalWeb"/>
        <w:numPr>
          <w:ilvl w:val="0"/>
          <w:numId w:val="50"/>
        </w:numPr>
        <w:spacing w:before="0" w:beforeAutospacing="0" w:after="60" w:afterAutospacing="0"/>
        <w:ind w:left="426" w:hanging="426"/>
        <w:textAlignment w:val="baseline"/>
        <w:rPr>
          <w:rFonts w:ascii="Arial" w:hAnsi="Arial" w:cs="Arial"/>
          <w:color w:val="000000"/>
          <w:sz w:val="22"/>
          <w:szCs w:val="22"/>
          <w:lang w:val="en-NZ"/>
        </w:rPr>
      </w:pPr>
      <w:r w:rsidRPr="005277A3">
        <w:rPr>
          <w:rFonts w:ascii="Arial" w:hAnsi="Arial" w:cs="Arial"/>
          <w:color w:val="000000" w:themeColor="text1"/>
          <w:sz w:val="22"/>
          <w:szCs w:val="22"/>
          <w:lang w:val="en-NZ"/>
        </w:rPr>
        <w:t xml:space="preserve">Apply appropriate tikanga of the marae </w:t>
      </w:r>
      <w:r w:rsidRPr="005277A3">
        <w:rPr>
          <w:rFonts w:ascii="Arial" w:hAnsi="Arial" w:cs="Arial"/>
          <w:sz w:val="22"/>
          <w:szCs w:val="22"/>
          <w:lang w:val="en-NZ"/>
        </w:rPr>
        <w:t>or equivalent wananga setting.</w:t>
      </w:r>
    </w:p>
    <w:p w14:paraId="44D3C92C" w14:textId="784459FF" w:rsidR="00205959" w:rsidRPr="005277A3" w:rsidRDefault="005277A3" w:rsidP="005277A3">
      <w:pPr>
        <w:pStyle w:val="NormalWeb"/>
        <w:numPr>
          <w:ilvl w:val="0"/>
          <w:numId w:val="50"/>
        </w:numPr>
        <w:spacing w:before="0" w:beforeAutospacing="0" w:after="60" w:afterAutospacing="0"/>
        <w:ind w:left="426" w:hanging="426"/>
        <w:textAlignment w:val="baseline"/>
        <w:rPr>
          <w:rFonts w:ascii="Arial" w:hAnsi="Arial" w:cs="Arial"/>
          <w:color w:val="000000"/>
          <w:sz w:val="22"/>
          <w:szCs w:val="22"/>
          <w:lang w:val="en-NZ"/>
        </w:rPr>
      </w:pPr>
      <w:r w:rsidRPr="005277A3">
        <w:rPr>
          <w:rFonts w:ascii="Arial" w:hAnsi="Arial" w:cs="Arial"/>
          <w:color w:val="000000" w:themeColor="text1"/>
        </w:rPr>
        <w:t>Critically reflect on cultural safe whakaora ngangahau practice</w:t>
      </w:r>
      <w:r w:rsidR="00205959" w:rsidRPr="005277A3">
        <w:rPr>
          <w:rFonts w:ascii="Arial" w:hAnsi="Arial" w:cs="Arial"/>
        </w:rPr>
        <w:t>.</w:t>
      </w:r>
      <w:r>
        <w:rPr>
          <w:rFonts w:ascii="Arial" w:hAnsi="Arial" w:cs="Arial"/>
        </w:rPr>
        <w:br/>
      </w:r>
    </w:p>
    <w:p w14:paraId="3276BC42" w14:textId="77777777" w:rsidR="007F4FE8" w:rsidRDefault="007F4FE8">
      <w:pPr>
        <w:spacing w:before="0" w:after="200"/>
        <w:jc w:val="left"/>
        <w:rPr>
          <w:rFonts w:ascii="Arial" w:hAnsi="Arial" w:cs="Arial"/>
          <w:b/>
          <w:bCs/>
          <w:i/>
          <w:iCs/>
        </w:rPr>
      </w:pPr>
      <w:r>
        <w:rPr>
          <w:rFonts w:ascii="Arial" w:hAnsi="Arial" w:cs="Arial"/>
          <w:b/>
          <w:bCs/>
          <w:i/>
          <w:iCs/>
        </w:rPr>
        <w:br w:type="page"/>
      </w:r>
    </w:p>
    <w:p w14:paraId="0BD96599" w14:textId="5673C5C3" w:rsidR="00205959" w:rsidRPr="00992EA2" w:rsidRDefault="00A63A7F" w:rsidP="00992EA2">
      <w:pPr>
        <w:rPr>
          <w:rFonts w:ascii="Arial" w:hAnsi="Arial" w:cs="Arial"/>
          <w:b/>
          <w:bCs/>
          <w:i/>
          <w:iCs/>
        </w:rPr>
      </w:pPr>
      <w:r>
        <w:rPr>
          <w:rFonts w:ascii="Arial" w:hAnsi="Arial" w:cs="Arial"/>
          <w:b/>
          <w:bCs/>
          <w:i/>
          <w:iCs/>
        </w:rPr>
        <w:lastRenderedPageBreak/>
        <w:t>BT712002 Future Practice (elective)</w:t>
      </w:r>
    </w:p>
    <w:p w14:paraId="163E8F7D" w14:textId="77777777" w:rsidR="0057237C" w:rsidRPr="0057237C" w:rsidRDefault="0057237C" w:rsidP="0057237C">
      <w:pPr>
        <w:pStyle w:val="NormalWeb"/>
        <w:spacing w:before="360" w:beforeAutospacing="0" w:after="120" w:afterAutospacing="0"/>
        <w:rPr>
          <w:rFonts w:ascii="Arial" w:hAnsi="Arial" w:cs="Arial"/>
          <w:b/>
          <w:i/>
          <w:color w:val="000000"/>
          <w:sz w:val="22"/>
          <w:szCs w:val="22"/>
          <w:lang w:val="en-NZ"/>
        </w:rPr>
      </w:pPr>
      <w:r w:rsidRPr="0057237C">
        <w:rPr>
          <w:rFonts w:ascii="Arial" w:hAnsi="Arial" w:cs="Arial"/>
          <w:b/>
          <w:i/>
          <w:color w:val="000000"/>
          <w:sz w:val="22"/>
          <w:szCs w:val="22"/>
          <w:lang w:val="en-NZ"/>
        </w:rPr>
        <w:t>Aim</w:t>
      </w:r>
    </w:p>
    <w:p w14:paraId="791372AB" w14:textId="77777777" w:rsidR="0057237C" w:rsidRPr="0057237C" w:rsidRDefault="0057237C" w:rsidP="0057237C">
      <w:pPr>
        <w:pStyle w:val="NormalWeb"/>
        <w:spacing w:before="0" w:beforeAutospacing="0" w:after="0" w:afterAutospacing="0"/>
        <w:rPr>
          <w:rFonts w:ascii="Arial" w:hAnsi="Arial" w:cs="Arial"/>
          <w:sz w:val="22"/>
          <w:szCs w:val="22"/>
          <w:lang w:val="en-NZ"/>
        </w:rPr>
      </w:pPr>
      <w:r w:rsidRPr="0057237C">
        <w:rPr>
          <w:rFonts w:ascii="Arial" w:hAnsi="Arial" w:cs="Arial"/>
          <w:sz w:val="22"/>
          <w:szCs w:val="22"/>
          <w:lang w:val="en-NZ"/>
        </w:rPr>
        <w:t>This course enables ākonga |</w:t>
      </w:r>
      <w:r w:rsidRPr="0057237C">
        <w:rPr>
          <w:rStyle w:val="normaltextrun"/>
          <w:rFonts w:ascii="Arial" w:hAnsi="Arial" w:cs="Arial"/>
          <w:sz w:val="22"/>
          <w:szCs w:val="22"/>
          <w:shd w:val="clear" w:color="auto" w:fill="FFFFFF"/>
          <w:lang w:val="en-NZ"/>
        </w:rPr>
        <w:t xml:space="preserve"> </w:t>
      </w:r>
      <w:r w:rsidRPr="0057237C">
        <w:rPr>
          <w:rFonts w:ascii="Arial" w:hAnsi="Arial" w:cs="Arial"/>
          <w:color w:val="000000"/>
          <w:sz w:val="22"/>
          <w:szCs w:val="22"/>
          <w:lang w:val="en-NZ"/>
        </w:rPr>
        <w:t>learners to become competent, reflective, sustainable future kaiwhakaora ngangahau | occupational therapy practitioners in Aotearoa New Zealand.</w:t>
      </w:r>
    </w:p>
    <w:p w14:paraId="7A22F62A" w14:textId="77777777" w:rsidR="0057237C" w:rsidRPr="0057237C" w:rsidRDefault="0057237C" w:rsidP="0057237C">
      <w:pPr>
        <w:pStyle w:val="NormalWeb"/>
        <w:spacing w:before="360" w:beforeAutospacing="0" w:after="120" w:afterAutospacing="0"/>
        <w:rPr>
          <w:rFonts w:ascii="Arial" w:hAnsi="Arial" w:cs="Arial"/>
          <w:b/>
          <w:i/>
          <w:color w:val="000000"/>
          <w:sz w:val="22"/>
          <w:szCs w:val="22"/>
          <w:lang w:val="en-NZ"/>
        </w:rPr>
      </w:pPr>
      <w:r w:rsidRPr="0057237C">
        <w:rPr>
          <w:rFonts w:ascii="Arial" w:hAnsi="Arial" w:cs="Arial"/>
          <w:b/>
          <w:i/>
          <w:color w:val="000000"/>
          <w:sz w:val="22"/>
          <w:szCs w:val="22"/>
          <w:lang w:val="en-NZ"/>
        </w:rPr>
        <w:t>Learning Outcomes</w:t>
      </w:r>
    </w:p>
    <w:p w14:paraId="2A4AA6C4" w14:textId="77777777" w:rsidR="0057237C" w:rsidRPr="0057237C" w:rsidRDefault="0057237C" w:rsidP="0057237C">
      <w:pPr>
        <w:pStyle w:val="NormalWeb"/>
        <w:spacing w:before="0" w:beforeAutospacing="0" w:after="120" w:afterAutospacing="0"/>
        <w:rPr>
          <w:rFonts w:ascii="Arial" w:hAnsi="Arial" w:cs="Arial"/>
          <w:color w:val="000000"/>
          <w:sz w:val="22"/>
          <w:szCs w:val="22"/>
          <w:lang w:val="en-NZ"/>
        </w:rPr>
      </w:pPr>
      <w:r w:rsidRPr="0057237C">
        <w:rPr>
          <w:rFonts w:ascii="Arial" w:hAnsi="Arial" w:cs="Arial"/>
          <w:color w:val="000000"/>
          <w:sz w:val="22"/>
          <w:szCs w:val="22"/>
          <w:lang w:val="en-NZ"/>
        </w:rPr>
        <w:t>At the successful completion of this course, ākonga will be able to</w:t>
      </w:r>
    </w:p>
    <w:p w14:paraId="0CEC6A46" w14:textId="77777777" w:rsidR="0057237C" w:rsidRPr="0057237C" w:rsidRDefault="0057237C" w:rsidP="0057237C">
      <w:pPr>
        <w:pStyle w:val="ListParagraph"/>
        <w:numPr>
          <w:ilvl w:val="0"/>
          <w:numId w:val="51"/>
        </w:numPr>
        <w:spacing w:before="0" w:after="120" w:line="264" w:lineRule="auto"/>
        <w:ind w:left="425" w:hanging="425"/>
        <w:contextualSpacing w:val="0"/>
        <w:jc w:val="left"/>
        <w:rPr>
          <w:rFonts w:ascii="Arial" w:hAnsi="Arial" w:cs="Arial"/>
          <w:color w:val="000000"/>
        </w:rPr>
      </w:pPr>
      <w:r w:rsidRPr="0057237C">
        <w:rPr>
          <w:rFonts w:ascii="Arial" w:hAnsi="Arial" w:cs="Arial"/>
          <w:color w:val="000000" w:themeColor="text1"/>
        </w:rPr>
        <w:t xml:space="preserve">Critically evaluate literature on a selected topic relevant to </w:t>
      </w:r>
      <w:r w:rsidRPr="0057237C">
        <w:rPr>
          <w:rFonts w:ascii="Arial" w:hAnsi="Arial" w:cs="Arial"/>
        </w:rPr>
        <w:t xml:space="preserve">whakaora ngangahau </w:t>
      </w:r>
      <w:r w:rsidRPr="0057237C">
        <w:rPr>
          <w:rStyle w:val="normaltextrun"/>
          <w:rFonts w:ascii="Arial" w:hAnsi="Arial" w:cs="Arial"/>
          <w:color w:val="000000"/>
          <w:shd w:val="clear" w:color="auto" w:fill="FFFFFF"/>
        </w:rPr>
        <w:t xml:space="preserve">| </w:t>
      </w:r>
      <w:r w:rsidRPr="0057237C">
        <w:rPr>
          <w:rFonts w:ascii="Arial" w:hAnsi="Arial" w:cs="Arial"/>
          <w:color w:val="000000" w:themeColor="text1"/>
        </w:rPr>
        <w:t xml:space="preserve">occupational therapy practice, demonstrating responsiveness to Te Tiriti o Waitangi </w:t>
      </w:r>
    </w:p>
    <w:p w14:paraId="64B5B454" w14:textId="77777777" w:rsidR="0057237C" w:rsidRPr="0057237C" w:rsidRDefault="0057237C" w:rsidP="0057237C">
      <w:pPr>
        <w:pStyle w:val="NormalWeb"/>
        <w:numPr>
          <w:ilvl w:val="0"/>
          <w:numId w:val="51"/>
        </w:numPr>
        <w:spacing w:before="0" w:beforeAutospacing="0" w:after="120" w:afterAutospacing="0" w:line="264" w:lineRule="auto"/>
        <w:ind w:left="425" w:hanging="425"/>
        <w:textAlignment w:val="baseline"/>
        <w:rPr>
          <w:rFonts w:ascii="Arial" w:hAnsi="Arial" w:cs="Arial"/>
          <w:color w:val="000000"/>
          <w:sz w:val="22"/>
          <w:szCs w:val="22"/>
          <w:lang w:val="en-NZ"/>
        </w:rPr>
      </w:pPr>
      <w:r w:rsidRPr="0057237C">
        <w:rPr>
          <w:rFonts w:ascii="Arial" w:hAnsi="Arial" w:cs="Arial"/>
          <w:color w:val="000000" w:themeColor="text1"/>
          <w:sz w:val="22"/>
          <w:szCs w:val="22"/>
          <w:lang w:val="en-NZ"/>
        </w:rPr>
        <w:t>Develop and critique aspects of occupational therapy practice for a sustainable future within Aotearoa New Zealand.</w:t>
      </w:r>
    </w:p>
    <w:p w14:paraId="5D30002D" w14:textId="77777777" w:rsidR="0057237C" w:rsidRDefault="0057237C" w:rsidP="0057237C">
      <w:pPr>
        <w:pStyle w:val="NormalWeb"/>
        <w:numPr>
          <w:ilvl w:val="0"/>
          <w:numId w:val="51"/>
        </w:numPr>
        <w:spacing w:before="0" w:beforeAutospacing="0" w:after="120" w:afterAutospacing="0" w:line="264" w:lineRule="auto"/>
        <w:ind w:left="425" w:hanging="425"/>
        <w:textAlignment w:val="baseline"/>
        <w:rPr>
          <w:rFonts w:ascii="Arial" w:hAnsi="Arial" w:cs="Arial"/>
          <w:color w:val="000000" w:themeColor="text1"/>
          <w:sz w:val="22"/>
          <w:szCs w:val="22"/>
          <w:lang w:val="en-NZ"/>
        </w:rPr>
      </w:pPr>
      <w:r w:rsidRPr="0057237C">
        <w:rPr>
          <w:rFonts w:ascii="Arial" w:hAnsi="Arial" w:cs="Arial"/>
          <w:color w:val="000000" w:themeColor="text1"/>
          <w:sz w:val="22"/>
          <w:szCs w:val="22"/>
          <w:lang w:val="en-NZ"/>
        </w:rPr>
        <w:t xml:space="preserve">Apply appropriate tikanga of the marae </w:t>
      </w:r>
      <w:r w:rsidRPr="0057237C">
        <w:rPr>
          <w:rFonts w:ascii="Arial" w:hAnsi="Arial" w:cs="Arial"/>
          <w:sz w:val="22"/>
          <w:szCs w:val="22"/>
          <w:lang w:val="en-NZ"/>
        </w:rPr>
        <w:t xml:space="preserve">or equivalent wānanga </w:t>
      </w:r>
      <w:r w:rsidRPr="0057237C">
        <w:rPr>
          <w:rFonts w:ascii="Arial" w:hAnsi="Arial" w:cs="Arial"/>
          <w:color w:val="000000" w:themeColor="text1"/>
          <w:sz w:val="22"/>
          <w:szCs w:val="22"/>
          <w:lang w:val="en-NZ"/>
        </w:rPr>
        <w:t xml:space="preserve">setting </w:t>
      </w:r>
    </w:p>
    <w:p w14:paraId="2237AB9B" w14:textId="2BBF1908" w:rsidR="00205959" w:rsidRPr="0057237C" w:rsidRDefault="0057237C" w:rsidP="0057237C">
      <w:pPr>
        <w:pStyle w:val="NormalWeb"/>
        <w:numPr>
          <w:ilvl w:val="0"/>
          <w:numId w:val="51"/>
        </w:numPr>
        <w:spacing w:before="0" w:beforeAutospacing="0" w:after="120" w:afterAutospacing="0" w:line="264" w:lineRule="auto"/>
        <w:ind w:left="425" w:hanging="425"/>
        <w:textAlignment w:val="baseline"/>
        <w:rPr>
          <w:rFonts w:ascii="Arial" w:hAnsi="Arial" w:cs="Arial"/>
          <w:color w:val="000000" w:themeColor="text1"/>
          <w:sz w:val="22"/>
          <w:szCs w:val="22"/>
          <w:lang w:val="en-NZ"/>
        </w:rPr>
      </w:pPr>
      <w:r w:rsidRPr="0057237C">
        <w:rPr>
          <w:rFonts w:ascii="Arial" w:hAnsi="Arial" w:cs="Arial"/>
          <w:color w:val="000000" w:themeColor="text1"/>
        </w:rPr>
        <w:t>Critically reflect on cultural safe whakaora ngangahau practice</w:t>
      </w:r>
      <w:r w:rsidRPr="0057237C">
        <w:rPr>
          <w:rFonts w:ascii="Arial" w:hAnsi="Arial" w:cs="Arial"/>
          <w:color w:val="000000" w:themeColor="text1"/>
          <w:sz w:val="20"/>
          <w:szCs w:val="20"/>
        </w:rPr>
        <w:t>.</w:t>
      </w:r>
      <w:r w:rsidR="00205959" w:rsidRPr="0057237C">
        <w:rPr>
          <w:rFonts w:ascii="Arial" w:hAnsi="Arial" w:cs="Arial"/>
        </w:rPr>
        <w:t>.</w:t>
      </w:r>
    </w:p>
    <w:p w14:paraId="4CBF1CD2" w14:textId="77777777" w:rsidR="00205959" w:rsidRPr="00006FD9" w:rsidRDefault="00205959">
      <w:pPr>
        <w:spacing w:before="0" w:after="200"/>
        <w:jc w:val="left"/>
        <w:rPr>
          <w:rFonts w:ascii="Arial" w:eastAsiaTheme="majorEastAsia" w:hAnsi="Arial" w:cs="Arial"/>
          <w:b/>
          <w:color w:val="000000" w:themeColor="text1"/>
          <w:sz w:val="28"/>
          <w:szCs w:val="26"/>
        </w:rPr>
      </w:pPr>
      <w:r w:rsidRPr="00006FD9">
        <w:rPr>
          <w:rFonts w:ascii="Arial" w:hAnsi="Arial" w:cs="Arial"/>
        </w:rPr>
        <w:br w:type="page"/>
      </w:r>
    </w:p>
    <w:p w14:paraId="5AC17104" w14:textId="07816AA8" w:rsidR="00205959" w:rsidRPr="00006FD9" w:rsidRDefault="00205959" w:rsidP="00205959">
      <w:pPr>
        <w:pStyle w:val="Heading1"/>
        <w:rPr>
          <w:rFonts w:ascii="Arial" w:hAnsi="Arial" w:cs="Arial"/>
        </w:rPr>
      </w:pPr>
      <w:bookmarkStart w:id="20" w:name="_Toc155959839"/>
      <w:r w:rsidRPr="00006FD9">
        <w:rPr>
          <w:rFonts w:ascii="Arial" w:hAnsi="Arial" w:cs="Arial"/>
        </w:rPr>
        <w:lastRenderedPageBreak/>
        <w:t>Fieldwork Processes</w:t>
      </w:r>
      <w:bookmarkEnd w:id="20"/>
      <w:r w:rsidRPr="00006FD9">
        <w:rPr>
          <w:rFonts w:ascii="Arial" w:hAnsi="Arial" w:cs="Arial"/>
        </w:rPr>
        <w:t xml:space="preserve"> </w:t>
      </w:r>
    </w:p>
    <w:p w14:paraId="4A19804B" w14:textId="55D37C3B" w:rsidR="00205959" w:rsidRPr="00551917" w:rsidRDefault="00205959" w:rsidP="00551917">
      <w:pPr>
        <w:pStyle w:val="Heading3"/>
        <w:rPr>
          <w:rFonts w:ascii="Arial" w:hAnsi="Arial" w:cs="Arial"/>
          <w:sz w:val="28"/>
          <w:szCs w:val="28"/>
        </w:rPr>
      </w:pPr>
      <w:bookmarkStart w:id="21" w:name="_Toc155959840"/>
      <w:r w:rsidRPr="00551917">
        <w:rPr>
          <w:rFonts w:ascii="Arial" w:hAnsi="Arial" w:cs="Arial"/>
          <w:sz w:val="28"/>
          <w:szCs w:val="28"/>
        </w:rPr>
        <w:t>Fitness to Practice</w:t>
      </w:r>
      <w:bookmarkEnd w:id="21"/>
    </w:p>
    <w:p w14:paraId="4F5B8EEB" w14:textId="382D9B7B" w:rsidR="00205959" w:rsidRPr="00006FD9" w:rsidRDefault="00205959" w:rsidP="00205959">
      <w:pPr>
        <w:rPr>
          <w:rFonts w:ascii="Arial" w:hAnsi="Arial" w:cs="Arial"/>
        </w:rPr>
      </w:pPr>
      <w:r w:rsidRPr="68FE5165">
        <w:rPr>
          <w:rFonts w:ascii="Arial" w:hAnsi="Arial" w:cs="Arial"/>
        </w:rPr>
        <w:t xml:space="preserve">In accordance with the </w:t>
      </w:r>
      <w:r w:rsidRPr="68FE5165">
        <w:rPr>
          <w:rFonts w:ascii="Arial" w:hAnsi="Arial" w:cs="Arial"/>
          <w:i/>
          <w:iCs/>
        </w:rPr>
        <w:t>Health Practitioners Competence Assurance Act</w:t>
      </w:r>
      <w:r w:rsidR="0001215E" w:rsidRPr="68FE5165">
        <w:rPr>
          <w:rFonts w:ascii="Arial" w:hAnsi="Arial" w:cs="Arial"/>
          <w:i/>
          <w:iCs/>
        </w:rPr>
        <w:t>,</w:t>
      </w:r>
      <w:r w:rsidR="731532DB" w:rsidRPr="68FE5165">
        <w:rPr>
          <w:rFonts w:ascii="Arial" w:hAnsi="Arial" w:cs="Arial"/>
          <w:i/>
          <w:iCs/>
        </w:rPr>
        <w:t>(2003)</w:t>
      </w:r>
      <w:r w:rsidRPr="68FE5165">
        <w:rPr>
          <w:rFonts w:ascii="Arial" w:hAnsi="Arial" w:cs="Arial"/>
        </w:rPr>
        <w:t xml:space="preserve"> all</w:t>
      </w:r>
      <w:r w:rsidR="007133C5">
        <w:t xml:space="preserve"> </w:t>
      </w:r>
      <w:r w:rsidR="007133C5" w:rsidRPr="68FE5165">
        <w:rPr>
          <w:rFonts w:ascii="Arial" w:hAnsi="Arial" w:cs="Arial"/>
        </w:rPr>
        <w:t>ākonga</w:t>
      </w:r>
      <w:r w:rsidRPr="68FE5165">
        <w:rPr>
          <w:rFonts w:ascii="Arial" w:hAnsi="Arial" w:cs="Arial"/>
        </w:rPr>
        <w:t xml:space="preserve"> have completed a declaration before they are able to go on placement. The </w:t>
      </w:r>
      <w:r w:rsidR="007133C5" w:rsidRPr="68FE5165">
        <w:rPr>
          <w:rFonts w:ascii="Arial" w:hAnsi="Arial" w:cs="Arial"/>
        </w:rPr>
        <w:t>ākonga</w:t>
      </w:r>
      <w:r w:rsidRPr="68FE5165">
        <w:rPr>
          <w:rFonts w:ascii="Arial" w:hAnsi="Arial" w:cs="Arial"/>
        </w:rPr>
        <w:t xml:space="preserve"> in collaboration with the fieldwork lecturer will have identified strategies to implement on placement to ensure that they are fit to practice. If this situation changes</w:t>
      </w:r>
      <w:r w:rsidR="008348AA" w:rsidRPr="68FE5165">
        <w:rPr>
          <w:rFonts w:ascii="Arial" w:hAnsi="Arial" w:cs="Arial"/>
        </w:rPr>
        <w:t>,</w:t>
      </w:r>
      <w:r w:rsidRPr="68FE5165">
        <w:rPr>
          <w:rFonts w:ascii="Arial" w:hAnsi="Arial" w:cs="Arial"/>
        </w:rPr>
        <w:t xml:space="preserve"> </w:t>
      </w:r>
      <w:r w:rsidR="007133C5" w:rsidRPr="68FE5165">
        <w:rPr>
          <w:rFonts w:ascii="Arial" w:hAnsi="Arial" w:cs="Arial"/>
        </w:rPr>
        <w:t xml:space="preserve">ākonga </w:t>
      </w:r>
      <w:r w:rsidRPr="68FE5165">
        <w:rPr>
          <w:rFonts w:ascii="Arial" w:hAnsi="Arial" w:cs="Arial"/>
        </w:rPr>
        <w:t xml:space="preserve">must inform the supervising </w:t>
      </w:r>
      <w:r w:rsidR="004007A3" w:rsidRPr="68FE5165">
        <w:rPr>
          <w:rFonts w:ascii="Arial" w:hAnsi="Arial" w:cs="Arial"/>
        </w:rPr>
        <w:t>kaiwhakaora ngangahau</w:t>
      </w:r>
      <w:r w:rsidRPr="68FE5165">
        <w:rPr>
          <w:rFonts w:ascii="Arial" w:hAnsi="Arial" w:cs="Arial"/>
        </w:rPr>
        <w:t xml:space="preserve"> and the fieldwork lecturer. This will be </w:t>
      </w:r>
      <w:r w:rsidR="00B86DF9" w:rsidRPr="68FE5165">
        <w:rPr>
          <w:rFonts w:ascii="Arial" w:hAnsi="Arial" w:cs="Arial"/>
        </w:rPr>
        <w:t>reviewed,</w:t>
      </w:r>
      <w:r w:rsidRPr="68FE5165">
        <w:rPr>
          <w:rFonts w:ascii="Arial" w:hAnsi="Arial" w:cs="Arial"/>
        </w:rPr>
        <w:t xml:space="preserve"> and a plan put in place.</w:t>
      </w:r>
    </w:p>
    <w:p w14:paraId="0686A6C4" w14:textId="52A63CC9" w:rsidR="00E63AFC" w:rsidRPr="00551917" w:rsidRDefault="00E63AFC" w:rsidP="00551917">
      <w:pPr>
        <w:pStyle w:val="Heading3"/>
        <w:rPr>
          <w:rFonts w:ascii="Arial" w:hAnsi="Arial" w:cs="Arial"/>
          <w:sz w:val="28"/>
          <w:szCs w:val="28"/>
        </w:rPr>
      </w:pPr>
      <w:bookmarkStart w:id="22" w:name="_Toc155959841"/>
      <w:r w:rsidRPr="00551917">
        <w:rPr>
          <w:rFonts w:ascii="Arial" w:hAnsi="Arial" w:cs="Arial"/>
          <w:sz w:val="28"/>
          <w:szCs w:val="28"/>
        </w:rPr>
        <w:t>Fieldwork Hours</w:t>
      </w:r>
      <w:bookmarkEnd w:id="22"/>
    </w:p>
    <w:p w14:paraId="76B85510" w14:textId="48B29A4B" w:rsidR="00E63AFC" w:rsidRPr="00006FD9" w:rsidRDefault="00E63AFC" w:rsidP="00E63AFC">
      <w:pPr>
        <w:rPr>
          <w:rFonts w:ascii="Arial" w:hAnsi="Arial" w:cs="Arial"/>
        </w:rPr>
      </w:pPr>
      <w:r w:rsidRPr="00006FD9">
        <w:rPr>
          <w:rFonts w:ascii="Arial" w:hAnsi="Arial" w:cs="Arial"/>
        </w:rPr>
        <w:t xml:space="preserve">Fieldwork hours relate directly to the actual hours you are working, which is the hours you spend whilst you are on your placement. Please note, your lunch break, eating in the </w:t>
      </w:r>
      <w:r w:rsidR="00B86DF9" w:rsidRPr="00006FD9">
        <w:rPr>
          <w:rFonts w:ascii="Arial" w:hAnsi="Arial" w:cs="Arial"/>
        </w:rPr>
        <w:t>lunchroom</w:t>
      </w:r>
      <w:r w:rsidRPr="00006FD9">
        <w:rPr>
          <w:rFonts w:ascii="Arial" w:hAnsi="Arial" w:cs="Arial"/>
        </w:rPr>
        <w:t>, chatting to colleagues, leaving the site for your own free time does not count in your allocated hours.</w:t>
      </w:r>
    </w:p>
    <w:p w14:paraId="18A438EE" w14:textId="2D2EBBE8" w:rsidR="00E63AFC" w:rsidRPr="00006FD9" w:rsidRDefault="00E63AFC" w:rsidP="00E63AFC">
      <w:pPr>
        <w:rPr>
          <w:rFonts w:ascii="Arial" w:hAnsi="Arial" w:cs="Arial"/>
        </w:rPr>
      </w:pPr>
      <w:r w:rsidRPr="68FE5165">
        <w:rPr>
          <w:rFonts w:ascii="Arial" w:hAnsi="Arial" w:cs="Arial"/>
        </w:rPr>
        <w:t xml:space="preserve">If you are part of a meeting whilst eating your lunch, working with patients: </w:t>
      </w:r>
      <w:r w:rsidR="00B86DF9" w:rsidRPr="68FE5165">
        <w:rPr>
          <w:rFonts w:ascii="Arial" w:hAnsi="Arial" w:cs="Arial"/>
        </w:rPr>
        <w:t>i.e.,</w:t>
      </w:r>
      <w:r w:rsidRPr="68FE5165">
        <w:rPr>
          <w:rFonts w:ascii="Arial" w:hAnsi="Arial" w:cs="Arial"/>
        </w:rPr>
        <w:t xml:space="preserve"> a lunch group, driving in the car, discussing clinical work, writing notes/reports this is counted as clinical hours that are added to your timesheet. If you attend a placement</w:t>
      </w:r>
      <w:r w:rsidR="008348AA" w:rsidRPr="68FE5165">
        <w:rPr>
          <w:rFonts w:ascii="Arial" w:hAnsi="Arial" w:cs="Arial"/>
        </w:rPr>
        <w:t>-</w:t>
      </w:r>
      <w:r w:rsidRPr="68FE5165">
        <w:rPr>
          <w:rFonts w:ascii="Arial" w:hAnsi="Arial" w:cs="Arial"/>
        </w:rPr>
        <w:t xml:space="preserve">related visit to another site for professional development that too is counted within your fieldwork hours. You may discuss what constitutes a working lunch with your supervising </w:t>
      </w:r>
      <w:r w:rsidR="6D32CE99" w:rsidRPr="68FE5165">
        <w:rPr>
          <w:rFonts w:ascii="Arial" w:hAnsi="Arial" w:cs="Arial"/>
        </w:rPr>
        <w:t xml:space="preserve">kaiwhakaora ngangahau </w:t>
      </w:r>
      <w:r w:rsidRPr="68FE5165">
        <w:rPr>
          <w:rFonts w:ascii="Arial" w:hAnsi="Arial" w:cs="Arial"/>
        </w:rPr>
        <w:t xml:space="preserve">occupational therapist. </w:t>
      </w:r>
    </w:p>
    <w:p w14:paraId="6F28CE83" w14:textId="303BB8A2" w:rsidR="00777400" w:rsidRPr="00006FD9" w:rsidRDefault="00777400" w:rsidP="00E63AFC">
      <w:pPr>
        <w:rPr>
          <w:rFonts w:ascii="Arial" w:hAnsi="Arial" w:cs="Arial"/>
        </w:rPr>
      </w:pPr>
      <w:r w:rsidRPr="00006FD9">
        <w:rPr>
          <w:rFonts w:ascii="Arial" w:hAnsi="Arial" w:cs="Arial"/>
        </w:rPr>
        <w:t xml:space="preserve">Set hours are allocated per placement, it is at the discretion of the supervising </w:t>
      </w:r>
      <w:r w:rsidR="004007A3" w:rsidRPr="004007A3">
        <w:rPr>
          <w:rFonts w:ascii="Arial" w:hAnsi="Arial" w:cs="Arial"/>
        </w:rPr>
        <w:t>kaiwhakaora ngangahau</w:t>
      </w:r>
      <w:r w:rsidRPr="00006FD9">
        <w:rPr>
          <w:rFonts w:ascii="Arial" w:hAnsi="Arial" w:cs="Arial"/>
        </w:rPr>
        <w:t xml:space="preserve"> to determine what days you will be present. Under no circumstances should </w:t>
      </w:r>
      <w:r w:rsidR="007133C5" w:rsidRPr="007133C5">
        <w:rPr>
          <w:rFonts w:ascii="Arial" w:hAnsi="Arial" w:cs="Arial"/>
        </w:rPr>
        <w:t xml:space="preserve">ākonga </w:t>
      </w:r>
      <w:r w:rsidRPr="00006FD9">
        <w:rPr>
          <w:rFonts w:ascii="Arial" w:hAnsi="Arial" w:cs="Arial"/>
        </w:rPr>
        <w:t>dictate the days/hours of placement unless stated</w:t>
      </w:r>
      <w:r w:rsidR="00EB0F25">
        <w:rPr>
          <w:rFonts w:ascii="Arial" w:hAnsi="Arial" w:cs="Arial"/>
        </w:rPr>
        <w:t>,</w:t>
      </w:r>
      <w:r w:rsidRPr="00006FD9">
        <w:rPr>
          <w:rFonts w:ascii="Arial" w:hAnsi="Arial" w:cs="Arial"/>
        </w:rPr>
        <w:t xml:space="preserve"> otherwise all</w:t>
      </w:r>
      <w:r w:rsidR="007133C5" w:rsidRPr="007133C5">
        <w:t xml:space="preserve"> </w:t>
      </w:r>
      <w:r w:rsidR="007133C5" w:rsidRPr="007133C5">
        <w:rPr>
          <w:rFonts w:ascii="Arial" w:hAnsi="Arial" w:cs="Arial"/>
        </w:rPr>
        <w:t>ākonga</w:t>
      </w:r>
      <w:r w:rsidRPr="00006FD9">
        <w:rPr>
          <w:rFonts w:ascii="Arial" w:hAnsi="Arial" w:cs="Arial"/>
        </w:rPr>
        <w:t xml:space="preserve"> will complete placements on the set specific dates.</w:t>
      </w:r>
    </w:p>
    <w:p w14:paraId="0B875F72" w14:textId="355BFA76" w:rsidR="00E70631" w:rsidRPr="00551917" w:rsidRDefault="00E70631" w:rsidP="00551917">
      <w:pPr>
        <w:pStyle w:val="Heading3"/>
        <w:rPr>
          <w:rFonts w:ascii="Arial" w:hAnsi="Arial" w:cs="Arial"/>
          <w:sz w:val="28"/>
          <w:szCs w:val="28"/>
        </w:rPr>
      </w:pPr>
      <w:bookmarkStart w:id="23" w:name="_Toc155959842"/>
      <w:r w:rsidRPr="00551917">
        <w:rPr>
          <w:rFonts w:ascii="Arial" w:hAnsi="Arial" w:cs="Arial"/>
          <w:sz w:val="28"/>
          <w:szCs w:val="28"/>
        </w:rPr>
        <w:t>Study Hours</w:t>
      </w:r>
      <w:bookmarkEnd w:id="23"/>
      <w:r w:rsidRPr="00551917">
        <w:rPr>
          <w:rFonts w:ascii="Arial" w:hAnsi="Arial" w:cs="Arial"/>
          <w:sz w:val="28"/>
          <w:szCs w:val="28"/>
        </w:rPr>
        <w:t xml:space="preserve"> </w:t>
      </w:r>
    </w:p>
    <w:p w14:paraId="63654299" w14:textId="40209DB1" w:rsidR="00E63AFC" w:rsidRPr="00006FD9" w:rsidRDefault="00E70631" w:rsidP="00E63AFC">
      <w:pPr>
        <w:rPr>
          <w:rFonts w:ascii="Arial" w:hAnsi="Arial" w:cs="Arial"/>
        </w:rPr>
      </w:pPr>
      <w:r w:rsidRPr="00006FD9">
        <w:rPr>
          <w:rFonts w:ascii="Arial" w:hAnsi="Arial" w:cs="Arial"/>
        </w:rPr>
        <w:t xml:space="preserve">This relates to increasing your knowledge and understanding so that you </w:t>
      </w:r>
      <w:r w:rsidR="00B86DF9" w:rsidRPr="00006FD9">
        <w:rPr>
          <w:rFonts w:ascii="Arial" w:hAnsi="Arial" w:cs="Arial"/>
        </w:rPr>
        <w:t>can</w:t>
      </w:r>
      <w:r w:rsidRPr="00006FD9">
        <w:rPr>
          <w:rFonts w:ascii="Arial" w:hAnsi="Arial" w:cs="Arial"/>
        </w:rPr>
        <w:t xml:space="preserve"> enhance your learning. Each fieldwork placement has allocated study time per week.</w:t>
      </w:r>
      <w:r w:rsidR="00986D9B">
        <w:rPr>
          <w:rFonts w:ascii="Arial" w:hAnsi="Arial" w:cs="Arial"/>
        </w:rPr>
        <w:t xml:space="preserve"> </w:t>
      </w:r>
      <w:r w:rsidRPr="00006FD9">
        <w:rPr>
          <w:rFonts w:ascii="Arial" w:hAnsi="Arial" w:cs="Arial"/>
        </w:rPr>
        <w:t xml:space="preserve">This time can be used to source relevant information on the conditions, </w:t>
      </w:r>
      <w:r w:rsidR="00B86DF9" w:rsidRPr="00006FD9">
        <w:rPr>
          <w:rFonts w:ascii="Arial" w:hAnsi="Arial" w:cs="Arial"/>
        </w:rPr>
        <w:t>diagnosis,</w:t>
      </w:r>
      <w:r w:rsidRPr="00006FD9">
        <w:rPr>
          <w:rFonts w:ascii="Arial" w:hAnsi="Arial" w:cs="Arial"/>
        </w:rPr>
        <w:t xml:space="preserve"> and relevant legislation applicable to your placement setting.</w:t>
      </w:r>
      <w:r w:rsidR="00986D9B">
        <w:rPr>
          <w:rFonts w:ascii="Arial" w:hAnsi="Arial" w:cs="Arial"/>
        </w:rPr>
        <w:t xml:space="preserve"> </w:t>
      </w:r>
      <w:r w:rsidRPr="00006FD9">
        <w:rPr>
          <w:rFonts w:ascii="Arial" w:hAnsi="Arial" w:cs="Arial"/>
        </w:rPr>
        <w:t>This time can also be utilised to work on your project or to complete worksheets</w:t>
      </w:r>
      <w:r w:rsidR="4A6C0454" w:rsidRPr="00006FD9">
        <w:rPr>
          <w:rFonts w:ascii="Arial" w:hAnsi="Arial" w:cs="Arial"/>
        </w:rPr>
        <w:t xml:space="preserve"> and</w:t>
      </w:r>
      <w:r w:rsidRPr="00006FD9">
        <w:rPr>
          <w:rFonts w:ascii="Arial" w:hAnsi="Arial" w:cs="Arial"/>
        </w:rPr>
        <w:t xml:space="preserve"> can be on/off the site. Please note, this is not time </w:t>
      </w:r>
      <w:r w:rsidR="00E87BC6">
        <w:rPr>
          <w:rFonts w:ascii="Arial" w:hAnsi="Arial" w:cs="Arial"/>
        </w:rPr>
        <w:t xml:space="preserve">to </w:t>
      </w:r>
      <w:r w:rsidR="00E77A7B">
        <w:rPr>
          <w:rFonts w:ascii="Arial" w:hAnsi="Arial" w:cs="Arial"/>
        </w:rPr>
        <w:t>finish earlier and</w:t>
      </w:r>
      <w:r w:rsidR="00E77A7B" w:rsidRPr="00006FD9">
        <w:rPr>
          <w:rFonts w:ascii="Arial" w:hAnsi="Arial" w:cs="Arial"/>
        </w:rPr>
        <w:t xml:space="preserve"> book</w:t>
      </w:r>
      <w:r w:rsidR="00E77A7B">
        <w:rPr>
          <w:rFonts w:ascii="Arial" w:hAnsi="Arial" w:cs="Arial"/>
        </w:rPr>
        <w:t xml:space="preserve"> </w:t>
      </w:r>
      <w:r w:rsidRPr="00006FD9">
        <w:rPr>
          <w:rFonts w:ascii="Arial" w:hAnsi="Arial" w:cs="Arial"/>
        </w:rPr>
        <w:t xml:space="preserve">flights home. </w:t>
      </w:r>
    </w:p>
    <w:p w14:paraId="3EB8CB89" w14:textId="23BD48B2" w:rsidR="00E63AFC" w:rsidRPr="00551917" w:rsidRDefault="00E63AFC" w:rsidP="00551917">
      <w:pPr>
        <w:pStyle w:val="Heading3"/>
        <w:rPr>
          <w:rFonts w:ascii="Arial" w:hAnsi="Arial" w:cs="Arial"/>
          <w:sz w:val="28"/>
          <w:szCs w:val="28"/>
        </w:rPr>
      </w:pPr>
      <w:bookmarkStart w:id="24" w:name="_Toc155959843"/>
      <w:r w:rsidRPr="00551917">
        <w:rPr>
          <w:rFonts w:ascii="Arial" w:hAnsi="Arial" w:cs="Arial"/>
          <w:sz w:val="28"/>
          <w:szCs w:val="28"/>
        </w:rPr>
        <w:t>Public Holidays</w:t>
      </w:r>
      <w:bookmarkEnd w:id="24"/>
    </w:p>
    <w:p w14:paraId="52652C72" w14:textId="21B226A1" w:rsidR="00E63AFC" w:rsidRPr="00006FD9" w:rsidRDefault="00E63AFC" w:rsidP="00E63AFC">
      <w:pPr>
        <w:rPr>
          <w:rFonts w:ascii="Arial" w:hAnsi="Arial" w:cs="Arial"/>
        </w:rPr>
      </w:pPr>
      <w:r w:rsidRPr="00006FD9">
        <w:rPr>
          <w:rFonts w:ascii="Arial" w:hAnsi="Arial" w:cs="Arial"/>
        </w:rPr>
        <w:t xml:space="preserve">Please note, public holidays do not count as fieldwork hours. If you are required to make up any additional hours this will </w:t>
      </w:r>
      <w:r w:rsidR="00B86DF9" w:rsidRPr="00006FD9">
        <w:rPr>
          <w:rFonts w:ascii="Arial" w:hAnsi="Arial" w:cs="Arial"/>
        </w:rPr>
        <w:t>need</w:t>
      </w:r>
      <w:r w:rsidRPr="00006FD9">
        <w:rPr>
          <w:rFonts w:ascii="Arial" w:hAnsi="Arial" w:cs="Arial"/>
        </w:rPr>
        <w:t xml:space="preserve"> to be negotiated with your supervis</w:t>
      </w:r>
      <w:r w:rsidR="00C61EA8" w:rsidRPr="00006FD9">
        <w:rPr>
          <w:rFonts w:ascii="Arial" w:hAnsi="Arial" w:cs="Arial"/>
        </w:rPr>
        <w:t>ing</w:t>
      </w:r>
      <w:r w:rsidR="004007A3" w:rsidRPr="004007A3">
        <w:t xml:space="preserve"> </w:t>
      </w:r>
      <w:r w:rsidR="004007A3" w:rsidRPr="00F13128">
        <w:rPr>
          <w:rFonts w:ascii="Arial" w:hAnsi="Arial" w:cs="Arial"/>
        </w:rPr>
        <w:t>kaiwhakaora ngangahau</w:t>
      </w:r>
      <w:r w:rsidR="004007A3" w:rsidRPr="004007A3">
        <w:t xml:space="preserve"> </w:t>
      </w:r>
      <w:r w:rsidRPr="00006FD9">
        <w:rPr>
          <w:rFonts w:ascii="Arial" w:hAnsi="Arial" w:cs="Arial"/>
        </w:rPr>
        <w:t>and fieldwork lecturer.</w:t>
      </w:r>
    </w:p>
    <w:p w14:paraId="0E66FDEA" w14:textId="011D6590" w:rsidR="00F9031B" w:rsidRPr="00551917" w:rsidRDefault="00A42B94" w:rsidP="00551917">
      <w:pPr>
        <w:pStyle w:val="Heading3"/>
        <w:rPr>
          <w:rFonts w:ascii="Arial" w:hAnsi="Arial" w:cs="Arial"/>
          <w:sz w:val="28"/>
          <w:szCs w:val="28"/>
        </w:rPr>
      </w:pPr>
      <w:bookmarkStart w:id="25" w:name="_Toc155959844"/>
      <w:r w:rsidRPr="00551917">
        <w:rPr>
          <w:rFonts w:ascii="Arial" w:hAnsi="Arial" w:cs="Arial"/>
          <w:sz w:val="28"/>
          <w:szCs w:val="28"/>
        </w:rPr>
        <w:t>Ākonga</w:t>
      </w:r>
      <w:r w:rsidR="00F9031B" w:rsidRPr="00551917">
        <w:rPr>
          <w:rFonts w:ascii="Arial" w:hAnsi="Arial" w:cs="Arial"/>
          <w:sz w:val="28"/>
          <w:szCs w:val="28"/>
        </w:rPr>
        <w:t xml:space="preserve"> Sickness</w:t>
      </w:r>
      <w:bookmarkEnd w:id="25"/>
      <w:r w:rsidR="00F9031B" w:rsidRPr="00551917">
        <w:rPr>
          <w:rFonts w:ascii="Arial" w:hAnsi="Arial" w:cs="Arial"/>
          <w:sz w:val="28"/>
          <w:szCs w:val="28"/>
        </w:rPr>
        <w:t xml:space="preserve"> </w:t>
      </w:r>
    </w:p>
    <w:p w14:paraId="2027AE16" w14:textId="612FDB3B" w:rsidR="00F9031B" w:rsidRPr="00006FD9" w:rsidRDefault="00A42B94" w:rsidP="00F9031B">
      <w:pPr>
        <w:rPr>
          <w:rFonts w:ascii="Arial" w:hAnsi="Arial" w:cs="Arial"/>
        </w:rPr>
      </w:pPr>
      <w:r>
        <w:rPr>
          <w:rFonts w:ascii="Arial" w:hAnsi="Arial" w:cs="Arial"/>
        </w:rPr>
        <w:t>Ā</w:t>
      </w:r>
      <w:r w:rsidRPr="007133C5">
        <w:rPr>
          <w:rFonts w:ascii="Arial" w:hAnsi="Arial" w:cs="Arial"/>
        </w:rPr>
        <w:t>konga</w:t>
      </w:r>
      <w:r w:rsidR="007133C5" w:rsidRPr="007133C5">
        <w:rPr>
          <w:rFonts w:ascii="Arial" w:hAnsi="Arial" w:cs="Arial"/>
        </w:rPr>
        <w:t xml:space="preserve"> </w:t>
      </w:r>
      <w:r w:rsidR="00F9031B" w:rsidRPr="00006FD9">
        <w:rPr>
          <w:rFonts w:ascii="Arial" w:hAnsi="Arial" w:cs="Arial"/>
        </w:rPr>
        <w:t>must adhere to both Otago Polytechnic</w:t>
      </w:r>
      <w:r w:rsidR="00E87BC6">
        <w:rPr>
          <w:rFonts w:ascii="Arial" w:hAnsi="Arial" w:cs="Arial"/>
        </w:rPr>
        <w:t xml:space="preserve"> </w:t>
      </w:r>
      <w:r w:rsidR="000B2429">
        <w:rPr>
          <w:rFonts w:ascii="Arial" w:hAnsi="Arial" w:cs="Arial"/>
        </w:rPr>
        <w:t>|</w:t>
      </w:r>
      <w:r w:rsidR="00E87BC6">
        <w:rPr>
          <w:rFonts w:ascii="Arial" w:hAnsi="Arial" w:cs="Arial"/>
        </w:rPr>
        <w:t xml:space="preserve"> </w:t>
      </w:r>
      <w:r w:rsidR="00AC6F87" w:rsidRPr="00AC6F87">
        <w:rPr>
          <w:rFonts w:ascii="Arial" w:hAnsi="Arial" w:cs="Arial"/>
        </w:rPr>
        <w:t>Te Pūkenga</w:t>
      </w:r>
      <w:r w:rsidR="00AC6F87">
        <w:rPr>
          <w:rFonts w:ascii="Arial" w:hAnsi="Arial" w:cs="Arial"/>
        </w:rPr>
        <w:t xml:space="preserve"> </w:t>
      </w:r>
      <w:r w:rsidR="00F9031B" w:rsidRPr="00006FD9">
        <w:rPr>
          <w:rFonts w:ascii="Arial" w:hAnsi="Arial" w:cs="Arial"/>
        </w:rPr>
        <w:t>requirements and the workplace requi</w:t>
      </w:r>
      <w:r w:rsidR="004E1708" w:rsidRPr="00006FD9">
        <w:rPr>
          <w:rFonts w:ascii="Arial" w:hAnsi="Arial" w:cs="Arial"/>
        </w:rPr>
        <w:t>rements in relation to sickness.</w:t>
      </w:r>
      <w:r w:rsidR="006B5D09" w:rsidRPr="00006FD9">
        <w:rPr>
          <w:rFonts w:ascii="Arial" w:hAnsi="Arial" w:cs="Arial"/>
        </w:rPr>
        <w:t xml:space="preserve"> </w:t>
      </w:r>
    </w:p>
    <w:p w14:paraId="2D4E3EB0" w14:textId="5F63081C" w:rsidR="00CD4FE1" w:rsidRPr="00551917" w:rsidRDefault="00A42B94" w:rsidP="00551917">
      <w:pPr>
        <w:pStyle w:val="Heading3"/>
        <w:rPr>
          <w:rFonts w:ascii="Arial" w:hAnsi="Arial" w:cs="Arial"/>
          <w:sz w:val="28"/>
          <w:szCs w:val="28"/>
        </w:rPr>
      </w:pPr>
      <w:bookmarkStart w:id="26" w:name="_Toc155959845"/>
      <w:r w:rsidRPr="00551917">
        <w:rPr>
          <w:rFonts w:ascii="Arial" w:hAnsi="Arial" w:cs="Arial"/>
          <w:sz w:val="28"/>
          <w:szCs w:val="28"/>
        </w:rPr>
        <w:lastRenderedPageBreak/>
        <w:t>Ākonga</w:t>
      </w:r>
      <w:r w:rsidR="007133C5" w:rsidRPr="00551917">
        <w:rPr>
          <w:rFonts w:ascii="Arial" w:hAnsi="Arial" w:cs="Arial"/>
          <w:sz w:val="28"/>
          <w:szCs w:val="28"/>
        </w:rPr>
        <w:t xml:space="preserve"> </w:t>
      </w:r>
      <w:r w:rsidR="001E437B" w:rsidRPr="00551917">
        <w:rPr>
          <w:rFonts w:ascii="Arial" w:hAnsi="Arial" w:cs="Arial"/>
          <w:sz w:val="28"/>
          <w:szCs w:val="28"/>
        </w:rPr>
        <w:t>debriefs</w:t>
      </w:r>
      <w:bookmarkEnd w:id="26"/>
    </w:p>
    <w:p w14:paraId="2DC79E5C" w14:textId="693CC8D1" w:rsidR="00CD4FE1" w:rsidRPr="00006FD9" w:rsidRDefault="00CD4FE1" w:rsidP="00CD4FE1">
      <w:pPr>
        <w:rPr>
          <w:rFonts w:ascii="Arial" w:hAnsi="Arial" w:cs="Arial"/>
        </w:rPr>
      </w:pPr>
      <w:r w:rsidRPr="00006FD9">
        <w:rPr>
          <w:rFonts w:ascii="Arial" w:hAnsi="Arial" w:cs="Arial"/>
        </w:rPr>
        <w:t xml:space="preserve">All </w:t>
      </w:r>
      <w:r w:rsidR="007133C5" w:rsidRPr="007133C5">
        <w:rPr>
          <w:rFonts w:ascii="Arial" w:hAnsi="Arial" w:cs="Arial"/>
        </w:rPr>
        <w:t>ākonga</w:t>
      </w:r>
      <w:r w:rsidRPr="00006FD9">
        <w:rPr>
          <w:rFonts w:ascii="Arial" w:hAnsi="Arial" w:cs="Arial"/>
        </w:rPr>
        <w:t xml:space="preserve"> are expected to attend a debrief following their fieldwork placement.</w:t>
      </w:r>
      <w:r w:rsidR="00986D9B">
        <w:rPr>
          <w:rFonts w:ascii="Arial" w:hAnsi="Arial" w:cs="Arial"/>
        </w:rPr>
        <w:t xml:space="preserve"> </w:t>
      </w:r>
      <w:r w:rsidRPr="00006FD9">
        <w:rPr>
          <w:rFonts w:ascii="Arial" w:hAnsi="Arial" w:cs="Arial"/>
        </w:rPr>
        <w:t>This will occur upo</w:t>
      </w:r>
      <w:r w:rsidR="00293086">
        <w:rPr>
          <w:rFonts w:ascii="Arial" w:hAnsi="Arial" w:cs="Arial"/>
        </w:rPr>
        <w:t>n completion of the placement</w:t>
      </w:r>
      <w:r w:rsidR="00AC6F87">
        <w:rPr>
          <w:rFonts w:ascii="Arial" w:hAnsi="Arial" w:cs="Arial"/>
        </w:rPr>
        <w:t>.</w:t>
      </w:r>
      <w:r w:rsidRPr="00006FD9">
        <w:rPr>
          <w:rFonts w:ascii="Arial" w:hAnsi="Arial" w:cs="Arial"/>
        </w:rPr>
        <w:t xml:space="preserve"> Please ensure that you complete your learning objectives following your placement.</w:t>
      </w:r>
      <w:r w:rsidR="00986D9B">
        <w:rPr>
          <w:rFonts w:ascii="Arial" w:hAnsi="Arial" w:cs="Arial"/>
        </w:rPr>
        <w:t xml:space="preserve"> </w:t>
      </w:r>
      <w:r w:rsidRPr="00006FD9">
        <w:rPr>
          <w:rFonts w:ascii="Arial" w:hAnsi="Arial" w:cs="Arial"/>
        </w:rPr>
        <w:t>Further details regarding the debrief will be available on Moodle.</w:t>
      </w:r>
    </w:p>
    <w:p w14:paraId="5E1300A5" w14:textId="7E1CF44D" w:rsidR="004E1708" w:rsidRPr="00551917" w:rsidRDefault="004E1708" w:rsidP="00551917">
      <w:pPr>
        <w:pStyle w:val="Heading3"/>
        <w:rPr>
          <w:rFonts w:ascii="Arial" w:hAnsi="Arial" w:cs="Arial"/>
          <w:noProof/>
          <w:spacing w:val="-3"/>
          <w:sz w:val="28"/>
          <w:szCs w:val="28"/>
          <w:lang w:val="en-US"/>
        </w:rPr>
      </w:pPr>
      <w:bookmarkStart w:id="27" w:name="_Toc440768982"/>
      <w:bookmarkStart w:id="28" w:name="_Toc440769197"/>
      <w:bookmarkStart w:id="29" w:name="_Toc440779724"/>
      <w:bookmarkStart w:id="30" w:name="_Toc67897881"/>
      <w:bookmarkStart w:id="31" w:name="_Toc155959846"/>
      <w:r w:rsidRPr="00551917">
        <w:rPr>
          <w:rFonts w:ascii="Arial" w:hAnsi="Arial" w:cs="Arial"/>
          <w:sz w:val="28"/>
          <w:szCs w:val="28"/>
        </w:rPr>
        <w:t xml:space="preserve">Process to Follow if Problems </w:t>
      </w:r>
      <w:bookmarkEnd w:id="27"/>
      <w:bookmarkEnd w:id="28"/>
      <w:bookmarkEnd w:id="29"/>
      <w:bookmarkEnd w:id="30"/>
      <w:r w:rsidR="00B86DF9" w:rsidRPr="00551917">
        <w:rPr>
          <w:rFonts w:ascii="Arial" w:hAnsi="Arial" w:cs="Arial"/>
          <w:sz w:val="28"/>
          <w:szCs w:val="28"/>
        </w:rPr>
        <w:t>Arise</w:t>
      </w:r>
      <w:bookmarkEnd w:id="31"/>
    </w:p>
    <w:p w14:paraId="1A0C8FE3" w14:textId="77777777" w:rsidR="008344C4" w:rsidRPr="00006FD9" w:rsidRDefault="00E70631" w:rsidP="004E1708">
      <w:pPr>
        <w:tabs>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center"/>
        <w:rPr>
          <w:rFonts w:ascii="Arial" w:hAnsi="Arial" w:cs="Arial"/>
          <w:spacing w:val="-3"/>
        </w:rPr>
      </w:pPr>
      <w:r w:rsidRPr="00006FD9">
        <w:rPr>
          <w:rFonts w:ascii="Arial" w:hAnsi="Arial" w:cs="Arial"/>
          <w:noProof/>
          <w:spacing w:val="-3"/>
          <w:lang w:eastAsia="en-NZ"/>
        </w:rPr>
        <mc:AlternateContent>
          <mc:Choice Requires="wpg">
            <w:drawing>
              <wp:anchor distT="0" distB="0" distL="114300" distR="114300" simplePos="0" relativeHeight="251658240" behindDoc="0" locked="0" layoutInCell="1" allowOverlap="1" wp14:anchorId="3C4F4C6E" wp14:editId="42150088">
                <wp:simplePos x="0" y="0"/>
                <wp:positionH relativeFrom="page">
                  <wp:posOffset>1838325</wp:posOffset>
                </wp:positionH>
                <wp:positionV relativeFrom="paragraph">
                  <wp:posOffset>255905</wp:posOffset>
                </wp:positionV>
                <wp:extent cx="3829050" cy="7877174"/>
                <wp:effectExtent l="0" t="0" r="19050" b="10160"/>
                <wp:wrapNone/>
                <wp:docPr id="38" name="Group 38" descr="P450#y1"/>
                <wp:cNvGraphicFramePr/>
                <a:graphic xmlns:a="http://schemas.openxmlformats.org/drawingml/2006/main">
                  <a:graphicData uri="http://schemas.microsoft.com/office/word/2010/wordprocessingGroup">
                    <wpg:wgp>
                      <wpg:cNvGrpSpPr/>
                      <wpg:grpSpPr>
                        <a:xfrm>
                          <a:off x="0" y="0"/>
                          <a:ext cx="3829050" cy="7877174"/>
                          <a:chOff x="0" y="0"/>
                          <a:chExt cx="2324100" cy="7711991"/>
                        </a:xfrm>
                      </wpg:grpSpPr>
                      <wps:wsp>
                        <wps:cNvPr id="3" name="Rounded Rectangle 3"/>
                        <wps:cNvSpPr/>
                        <wps:spPr>
                          <a:xfrm>
                            <a:off x="0" y="0"/>
                            <a:ext cx="2324100" cy="468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B5E6FD" w14:textId="77777777" w:rsidR="00C03AE7" w:rsidRPr="00790103" w:rsidRDefault="00C03AE7" w:rsidP="008344C4">
                              <w:pPr>
                                <w:spacing w:before="0" w:after="0"/>
                                <w:jc w:val="center"/>
                                <w:rPr>
                                  <w:rFonts w:ascii="Arial" w:hAnsi="Arial" w:cs="Arial"/>
                                </w:rPr>
                              </w:pPr>
                              <w:r w:rsidRPr="00790103">
                                <w:rPr>
                                  <w:rFonts w:ascii="Arial" w:hAnsi="Arial" w:cs="Arial"/>
                                </w:rPr>
                                <w:t>Problem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0" y="5948819"/>
                            <a:ext cx="2324100" cy="42488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963420" w14:textId="77777777" w:rsidR="00C03AE7" w:rsidRPr="00790103" w:rsidRDefault="00C03AE7" w:rsidP="000A4D9F">
                              <w:pPr>
                                <w:spacing w:before="0" w:after="0"/>
                                <w:jc w:val="center"/>
                                <w:rPr>
                                  <w:rFonts w:ascii="Arial" w:hAnsi="Arial" w:cs="Arial"/>
                                </w:rPr>
                              </w:pPr>
                              <w:r w:rsidRPr="00790103">
                                <w:rPr>
                                  <w:rFonts w:ascii="Arial" w:hAnsi="Arial" w:cs="Arial"/>
                                </w:rPr>
                                <w:t>Problem remains?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0" y="6804727"/>
                            <a:ext cx="2324100" cy="90726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F34DE6" w14:textId="77777777" w:rsidR="00C03AE7" w:rsidRPr="00790103" w:rsidRDefault="00C03AE7" w:rsidP="000A4D9F">
                              <w:pPr>
                                <w:spacing w:before="0" w:after="0"/>
                                <w:jc w:val="center"/>
                                <w:rPr>
                                  <w:rFonts w:ascii="Arial" w:hAnsi="Arial" w:cs="Arial"/>
                                </w:rPr>
                              </w:pPr>
                              <w:r w:rsidRPr="00790103">
                                <w:rPr>
                                  <w:rFonts w:ascii="Arial" w:hAnsi="Arial" w:cs="Arial"/>
                                </w:rPr>
                                <w:t>Consideration given to a visit by fieldwork lecturer.</w:t>
                              </w:r>
                            </w:p>
                            <w:p w14:paraId="08004CF2" w14:textId="28ABC56E" w:rsidR="00C03AE7" w:rsidRPr="00790103" w:rsidRDefault="00C03AE7" w:rsidP="000A4D9F">
                              <w:pPr>
                                <w:spacing w:before="0" w:after="0"/>
                                <w:jc w:val="center"/>
                                <w:rPr>
                                  <w:rFonts w:ascii="Arial" w:hAnsi="Arial" w:cs="Arial"/>
                                </w:rPr>
                              </w:pPr>
                              <w:r w:rsidRPr="00790103">
                                <w:rPr>
                                  <w:rFonts w:ascii="Arial" w:hAnsi="Arial" w:cs="Arial"/>
                                </w:rPr>
                                <w:t xml:space="preserve">Follow up conducted as required between fieldwork lecturer, supervising </w:t>
                              </w:r>
                              <w:r w:rsidR="004007A3" w:rsidRPr="00790103">
                                <w:rPr>
                                  <w:rFonts w:ascii="Arial" w:hAnsi="Arial" w:cs="Arial"/>
                                </w:rPr>
                                <w:t xml:space="preserve">kaiwhakaora ngangahau </w:t>
                              </w:r>
                              <w:r w:rsidRPr="00790103">
                                <w:rPr>
                                  <w:rFonts w:ascii="Arial" w:hAnsi="Arial" w:cs="Arial"/>
                                </w:rPr>
                                <w:t>and</w:t>
                              </w:r>
                              <w:r w:rsidR="00C45AE2" w:rsidRPr="00790103">
                                <w:rPr>
                                  <w:rFonts w:ascii="Arial" w:hAnsi="Arial" w:cs="Arial"/>
                                </w:rPr>
                                <w:t xml:space="preserve"> ākonga</w:t>
                              </w:r>
                              <w:r w:rsidRPr="00790103">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0" y="828911"/>
                            <a:ext cx="2324100" cy="5791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B09774" w14:textId="3C15ADC7" w:rsidR="00C03AE7" w:rsidRPr="00790103" w:rsidRDefault="00C03AE7" w:rsidP="008344C4">
                              <w:pPr>
                                <w:spacing w:before="0" w:after="0"/>
                                <w:jc w:val="center"/>
                                <w:rPr>
                                  <w:rFonts w:ascii="Arial" w:hAnsi="Arial" w:cs="Arial"/>
                                </w:rPr>
                              </w:pPr>
                              <w:r w:rsidRPr="00790103">
                                <w:rPr>
                                  <w:rFonts w:ascii="Arial" w:hAnsi="Arial" w:cs="Arial"/>
                                </w:rPr>
                                <w:t>Timing</w:t>
                              </w:r>
                              <w:r w:rsidRPr="00790103">
                                <w:rPr>
                                  <w:rFonts w:ascii="Arial" w:hAnsi="Arial" w:cs="Arial"/>
                                </w:rPr>
                                <w:br/>
                                <w:t xml:space="preserve">Discuss the problem </w:t>
                              </w:r>
                              <w:r w:rsidR="001E437B" w:rsidRPr="00790103">
                                <w:rPr>
                                  <w:rFonts w:ascii="Arial" w:hAnsi="Arial" w:cs="Arial"/>
                                </w:rPr>
                                <w:t>immediately.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0" y="1738980"/>
                            <a:ext cx="2324100" cy="97266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FC48DA" w14:textId="77777777" w:rsidR="00C03AE7" w:rsidRDefault="00C03AE7" w:rsidP="000A4D9F">
                              <w:pPr>
                                <w:spacing w:before="0" w:after="0"/>
                                <w:jc w:val="center"/>
                              </w:pPr>
                              <w:r w:rsidRPr="00790103">
                                <w:rPr>
                                  <w:rFonts w:ascii="Arial" w:hAnsi="Arial" w:cs="Arial"/>
                                </w:rPr>
                                <w:t>Commence problem-solving and have a collaborative discussion</w:t>
                              </w:r>
                              <w:r w:rsidRPr="00790103">
                                <w:rPr>
                                  <w:rFonts w:ascii="Arial" w:hAnsi="Arial" w:cs="Arial"/>
                                </w:rPr>
                                <w:br/>
                                <w:t>Develop and set an action plan</w:t>
                              </w:r>
                              <w:r w:rsidRPr="00790103">
                                <w:rPr>
                                  <w:rFonts w:ascii="Arial" w:hAnsi="Arial" w:cs="Arial"/>
                                </w:rPr>
                                <w:br/>
                                <w:t>Identify specific assistance required</w:t>
                              </w:r>
                              <w:r>
                                <w:br/>
                                <w:t>Review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0" y="3051862"/>
                            <a:ext cx="2324100" cy="468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13B525" w14:textId="77777777" w:rsidR="00C03AE7" w:rsidRPr="00790103" w:rsidRDefault="00C03AE7" w:rsidP="000A4D9F">
                              <w:pPr>
                                <w:spacing w:before="0" w:after="0"/>
                                <w:jc w:val="center"/>
                                <w:rPr>
                                  <w:rFonts w:ascii="Arial" w:hAnsi="Arial" w:cs="Arial"/>
                                </w:rPr>
                              </w:pPr>
                              <w:r w:rsidRPr="00790103">
                                <w:rPr>
                                  <w:rFonts w:ascii="Arial" w:hAnsi="Arial" w:cs="Arial"/>
                                </w:rPr>
                                <w:t>Problem remains?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0" y="3837036"/>
                            <a:ext cx="2324100" cy="5796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B3F9D0" w14:textId="48A931CA" w:rsidR="00C03AE7" w:rsidRPr="00790103" w:rsidRDefault="00C03AE7" w:rsidP="000A4D9F">
                              <w:pPr>
                                <w:spacing w:before="0" w:after="0"/>
                                <w:jc w:val="center"/>
                                <w:rPr>
                                  <w:rFonts w:ascii="Arial" w:hAnsi="Arial" w:cs="Arial"/>
                                </w:rPr>
                              </w:pPr>
                              <w:r w:rsidRPr="00790103">
                                <w:rPr>
                                  <w:rFonts w:ascii="Arial" w:hAnsi="Arial" w:cs="Arial"/>
                                </w:rPr>
                                <w:t>Contact fieldwork lecturer, Otago Polytechnic</w:t>
                              </w:r>
                              <w:r w:rsidR="00FE1593" w:rsidRPr="00790103">
                                <w:rPr>
                                  <w:rFonts w:ascii="Arial" w:hAnsi="Arial" w:cs="Arial"/>
                                </w:rPr>
                                <w:t>|</w:t>
                              </w:r>
                              <w:r w:rsidR="00AC6F87" w:rsidRPr="00790103">
                                <w:rPr>
                                  <w:rFonts w:ascii="Arial" w:hAnsi="Arial" w:cs="Arial"/>
                                </w:rPr>
                                <w:t xml:space="preserve">Te Pūkenga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0" y="4806864"/>
                            <a:ext cx="2324100" cy="78793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55DFA6" w14:textId="46783505" w:rsidR="00C03AE7" w:rsidRPr="00790103" w:rsidRDefault="00C03AE7" w:rsidP="008344C4">
                              <w:pPr>
                                <w:spacing w:before="0" w:after="0"/>
                                <w:jc w:val="center"/>
                                <w:rPr>
                                  <w:rFonts w:ascii="Arial" w:hAnsi="Arial" w:cs="Arial"/>
                                </w:rPr>
                              </w:pPr>
                              <w:r w:rsidRPr="00790103">
                                <w:rPr>
                                  <w:rFonts w:ascii="Arial" w:hAnsi="Arial" w:cs="Arial"/>
                                </w:rPr>
                                <w:t>Collaboration between fieldwork lecturer, supervising</w:t>
                              </w:r>
                              <w:r w:rsidR="00986D9B">
                                <w:rPr>
                                  <w:rFonts w:ascii="Arial" w:hAnsi="Arial" w:cs="Arial"/>
                                </w:rPr>
                                <w:t xml:space="preserve"> </w:t>
                              </w:r>
                              <w:r w:rsidR="004007A3" w:rsidRPr="00790103">
                                <w:rPr>
                                  <w:rFonts w:ascii="Arial" w:hAnsi="Arial" w:cs="Arial"/>
                                </w:rPr>
                                <w:t xml:space="preserve">kaiwhakaora ngangahau </w:t>
                              </w:r>
                              <w:r w:rsidRPr="00790103">
                                <w:rPr>
                                  <w:rFonts w:ascii="Arial" w:hAnsi="Arial" w:cs="Arial"/>
                                </w:rPr>
                                <w:t xml:space="preserve">and </w:t>
                              </w:r>
                              <w:r w:rsidR="00C45AE2" w:rsidRPr="00790103">
                                <w:rPr>
                                  <w:rFonts w:ascii="Arial" w:hAnsi="Arial" w:cs="Arial"/>
                                </w:rPr>
                                <w:t>ākonga</w:t>
                              </w:r>
                              <w:r w:rsidRPr="00790103">
                                <w:rPr>
                                  <w:rFonts w:ascii="Arial" w:hAnsi="Arial" w:cs="Arial"/>
                                </w:rPr>
                                <w:t xml:space="preserve"> to formulate a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1158240" y="518160"/>
                            <a:ext cx="0" cy="2322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a:stCxn id="9" idx="2"/>
                        </wps:cNvCnPr>
                        <wps:spPr>
                          <a:xfrm flipH="1">
                            <a:off x="1158240" y="1408031"/>
                            <a:ext cx="3810" cy="2834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a:stCxn id="10" idx="2"/>
                        </wps:cNvCnPr>
                        <wps:spPr>
                          <a:xfrm flipH="1">
                            <a:off x="1158240" y="2711647"/>
                            <a:ext cx="3810" cy="2774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a:off x="1158240" y="3581400"/>
                            <a:ext cx="0" cy="2181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flipH="1">
                            <a:off x="1158240" y="4445449"/>
                            <a:ext cx="3809" cy="24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1158240" y="6402376"/>
                            <a:ext cx="0" cy="320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4F4C6E" id="Group 38" o:spid="_x0000_s1026" alt="P450#y1" style="position:absolute;left:0;text-align:left;margin-left:144.75pt;margin-top:20.15pt;width:301.5pt;height:620.25pt;z-index:251658240;mso-position-horizontal-relative:page;mso-width-relative:margin;mso-height-relative:margin" coordsize="23241,7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">
                <v:roundrect id="Rounded Rectangle 3" o:spid="_x0000_s1027" style="position:absolute;width:23241;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" fillcolor="white [3201]" strokecolor="black [3213]" strokeweight="2pt">
                  <v:textbox>
                    <w:txbxContent>
                      <w:p w14:paraId="42B5E6FD" w14:textId="77777777" w:rsidR="00C03AE7" w:rsidRPr="00790103" w:rsidRDefault="00C03AE7" w:rsidP="008344C4">
                        <w:pPr>
                          <w:spacing w:before="0" w:after="0"/>
                          <w:jc w:val="center"/>
                          <w:rPr>
                            <w:rFonts w:ascii="Arial" w:hAnsi="Arial" w:cs="Arial"/>
                          </w:rPr>
                        </w:pPr>
                        <w:r w:rsidRPr="00790103">
                          <w:rPr>
                            <w:rFonts w:ascii="Arial" w:hAnsi="Arial" w:cs="Arial"/>
                          </w:rPr>
                          <w:t>Problem</w:t>
                        </w:r>
                      </w:p>
                    </w:txbxContent>
                  </v:textbox>
                </v:roundrect>
                <v:roundrect id="Rounded Rectangle 5" o:spid="_x0000_s1028" style="position:absolute;top:59488;width:23241;height:42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" fillcolor="white [3201]" strokecolor="black [3213]" strokeweight="2pt">
                  <v:textbox>
                    <w:txbxContent>
                      <w:p w14:paraId="4C963420" w14:textId="77777777" w:rsidR="00C03AE7" w:rsidRPr="00790103" w:rsidRDefault="00C03AE7" w:rsidP="000A4D9F">
                        <w:pPr>
                          <w:spacing w:before="0" w:after="0"/>
                          <w:jc w:val="center"/>
                          <w:rPr>
                            <w:rFonts w:ascii="Arial" w:hAnsi="Arial" w:cs="Arial"/>
                          </w:rPr>
                        </w:pPr>
                        <w:r w:rsidRPr="00790103">
                          <w:rPr>
                            <w:rFonts w:ascii="Arial" w:hAnsi="Arial" w:cs="Arial"/>
                          </w:rPr>
                          <w:t>Problem remains?</w:t>
                        </w:r>
                      </w:p>
                    </w:txbxContent>
                  </v:textbox>
                </v:roundrect>
                <v:roundrect id="Rounded Rectangle 6" o:spid="_x0000_s1029" style="position:absolute;top:68047;width:23241;height:90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" fillcolor="white [3201]" strokecolor="black [3213]" strokeweight="2pt">
                  <v:textbox>
                    <w:txbxContent>
                      <w:p w14:paraId="63F34DE6" w14:textId="77777777" w:rsidR="00C03AE7" w:rsidRPr="00790103" w:rsidRDefault="00C03AE7" w:rsidP="000A4D9F">
                        <w:pPr>
                          <w:spacing w:before="0" w:after="0"/>
                          <w:jc w:val="center"/>
                          <w:rPr>
                            <w:rFonts w:ascii="Arial" w:hAnsi="Arial" w:cs="Arial"/>
                          </w:rPr>
                        </w:pPr>
                        <w:r w:rsidRPr="00790103">
                          <w:rPr>
                            <w:rFonts w:ascii="Arial" w:hAnsi="Arial" w:cs="Arial"/>
                          </w:rPr>
                          <w:t>Consideration given to a visit by fieldwork lecturer.</w:t>
                        </w:r>
                      </w:p>
                      <w:p w14:paraId="08004CF2" w14:textId="28ABC56E" w:rsidR="00C03AE7" w:rsidRPr="00790103" w:rsidRDefault="00C03AE7" w:rsidP="000A4D9F">
                        <w:pPr>
                          <w:spacing w:before="0" w:after="0"/>
                          <w:jc w:val="center"/>
                          <w:rPr>
                            <w:rFonts w:ascii="Arial" w:hAnsi="Arial" w:cs="Arial"/>
                          </w:rPr>
                        </w:pPr>
                        <w:r w:rsidRPr="00790103">
                          <w:rPr>
                            <w:rFonts w:ascii="Arial" w:hAnsi="Arial" w:cs="Arial"/>
                          </w:rPr>
                          <w:t xml:space="preserve">Follow up conducted as required between fieldwork lecturer, supervising </w:t>
                        </w:r>
                        <w:r w:rsidR="004007A3" w:rsidRPr="00790103">
                          <w:rPr>
                            <w:rFonts w:ascii="Arial" w:hAnsi="Arial" w:cs="Arial"/>
                          </w:rPr>
                          <w:t xml:space="preserve">kaiwhakaora ngangahau </w:t>
                        </w:r>
                        <w:r w:rsidRPr="00790103">
                          <w:rPr>
                            <w:rFonts w:ascii="Arial" w:hAnsi="Arial" w:cs="Arial"/>
                          </w:rPr>
                          <w:t>and</w:t>
                        </w:r>
                        <w:r w:rsidR="00C45AE2" w:rsidRPr="00790103">
                          <w:rPr>
                            <w:rFonts w:ascii="Arial" w:hAnsi="Arial" w:cs="Arial"/>
                          </w:rPr>
                          <w:t xml:space="preserve"> ākonga</w:t>
                        </w:r>
                        <w:r w:rsidRPr="00790103">
                          <w:rPr>
                            <w:rFonts w:ascii="Arial" w:hAnsi="Arial" w:cs="Arial"/>
                          </w:rPr>
                          <w:t>.</w:t>
                        </w:r>
                      </w:p>
                    </w:txbxContent>
                  </v:textbox>
                </v:roundrect>
                <v:roundrect id="Rounded Rectangle 9" o:spid="_x0000_s1030" style="position:absolute;top:8289;width:23241;height:57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" fillcolor="white [3201]" strokecolor="black [3213]" strokeweight="2pt">
                  <v:textbox>
                    <w:txbxContent>
                      <w:p w14:paraId="74B09774" w14:textId="3C15ADC7" w:rsidR="00C03AE7" w:rsidRPr="00790103" w:rsidRDefault="00C03AE7" w:rsidP="008344C4">
                        <w:pPr>
                          <w:spacing w:before="0" w:after="0"/>
                          <w:jc w:val="center"/>
                          <w:rPr>
                            <w:rFonts w:ascii="Arial" w:hAnsi="Arial" w:cs="Arial"/>
                          </w:rPr>
                        </w:pPr>
                        <w:r w:rsidRPr="00790103">
                          <w:rPr>
                            <w:rFonts w:ascii="Arial" w:hAnsi="Arial" w:cs="Arial"/>
                          </w:rPr>
                          <w:t>Timing</w:t>
                        </w:r>
                        <w:r w:rsidRPr="00790103">
                          <w:rPr>
                            <w:rFonts w:ascii="Arial" w:hAnsi="Arial" w:cs="Arial"/>
                          </w:rPr>
                          <w:br/>
                          <w:t xml:space="preserve">Discuss the problem </w:t>
                        </w:r>
                        <w:r w:rsidR="001E437B" w:rsidRPr="00790103">
                          <w:rPr>
                            <w:rFonts w:ascii="Arial" w:hAnsi="Arial" w:cs="Arial"/>
                          </w:rPr>
                          <w:t>immediately.</w:t>
                        </w:r>
                      </w:p>
                    </w:txbxContent>
                  </v:textbox>
                </v:roundrect>
                <v:roundrect id="Rounded Rectangle 10" o:spid="_x0000_s1031" style="position:absolute;top:17389;width:23241;height:9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" fillcolor="white [3201]" strokecolor="black [3213]" strokeweight="2pt">
                  <v:textbox>
                    <w:txbxContent>
                      <w:p w14:paraId="1EFC48DA" w14:textId="77777777" w:rsidR="00C03AE7" w:rsidRDefault="00C03AE7" w:rsidP="000A4D9F">
                        <w:pPr>
                          <w:spacing w:before="0" w:after="0"/>
                          <w:jc w:val="center"/>
                        </w:pPr>
                        <w:r w:rsidRPr="00790103">
                          <w:rPr>
                            <w:rFonts w:ascii="Arial" w:hAnsi="Arial" w:cs="Arial"/>
                          </w:rPr>
                          <w:t>Commence problem-solving and have a collaborative discussion</w:t>
                        </w:r>
                        <w:r w:rsidRPr="00790103">
                          <w:rPr>
                            <w:rFonts w:ascii="Arial" w:hAnsi="Arial" w:cs="Arial"/>
                          </w:rPr>
                          <w:br/>
                          <w:t>Develop and set an action plan</w:t>
                        </w:r>
                        <w:r w:rsidRPr="00790103">
                          <w:rPr>
                            <w:rFonts w:ascii="Arial" w:hAnsi="Arial" w:cs="Arial"/>
                          </w:rPr>
                          <w:br/>
                          <w:t>Identify specific assistance required</w:t>
                        </w:r>
                        <w:r>
                          <w:br/>
                          <w:t>Review Progress</w:t>
                        </w:r>
                      </w:p>
                    </w:txbxContent>
                  </v:textbox>
                </v:roundrect>
                <v:roundrect id="Rounded Rectangle 11" o:spid="_x0000_s1032" style="position:absolute;top:30518;width:23241;height:4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" fillcolor="white [3201]" strokecolor="black [3213]" strokeweight="2pt">
                  <v:textbox>
                    <w:txbxContent>
                      <w:p w14:paraId="0813B525" w14:textId="77777777" w:rsidR="00C03AE7" w:rsidRPr="00790103" w:rsidRDefault="00C03AE7" w:rsidP="000A4D9F">
                        <w:pPr>
                          <w:spacing w:before="0" w:after="0"/>
                          <w:jc w:val="center"/>
                          <w:rPr>
                            <w:rFonts w:ascii="Arial" w:hAnsi="Arial" w:cs="Arial"/>
                          </w:rPr>
                        </w:pPr>
                        <w:r w:rsidRPr="00790103">
                          <w:rPr>
                            <w:rFonts w:ascii="Arial" w:hAnsi="Arial" w:cs="Arial"/>
                          </w:rPr>
                          <w:t>Problem remains?</w:t>
                        </w:r>
                      </w:p>
                    </w:txbxContent>
                  </v:textbox>
                </v:roundrect>
                <v:roundrect id="Rounded Rectangle 12" o:spid="_x0000_s1033" style="position:absolute;top:38370;width:23241;height:57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" fillcolor="white [3201]" strokecolor="black [3213]" strokeweight="2pt">
                  <v:textbox>
                    <w:txbxContent>
                      <w:p w14:paraId="16B3F9D0" w14:textId="48A931CA" w:rsidR="00C03AE7" w:rsidRPr="00790103" w:rsidRDefault="00C03AE7" w:rsidP="000A4D9F">
                        <w:pPr>
                          <w:spacing w:before="0" w:after="0"/>
                          <w:jc w:val="center"/>
                          <w:rPr>
                            <w:rFonts w:ascii="Arial" w:hAnsi="Arial" w:cs="Arial"/>
                          </w:rPr>
                        </w:pPr>
                        <w:r w:rsidRPr="00790103">
                          <w:rPr>
                            <w:rFonts w:ascii="Arial" w:hAnsi="Arial" w:cs="Arial"/>
                          </w:rPr>
                          <w:t>Contact fieldwork lecturer, Otago Polytechnic</w:t>
                        </w:r>
                        <w:r w:rsidR="00FE1593" w:rsidRPr="00790103">
                          <w:rPr>
                            <w:rFonts w:ascii="Arial" w:hAnsi="Arial" w:cs="Arial"/>
                          </w:rPr>
                          <w:t>|</w:t>
                        </w:r>
                        <w:r w:rsidR="00AC6F87" w:rsidRPr="00790103">
                          <w:rPr>
                            <w:rFonts w:ascii="Arial" w:hAnsi="Arial" w:cs="Arial"/>
                          </w:rPr>
                          <w:t xml:space="preserve">Te Pūkenga </w:t>
                        </w:r>
                      </w:p>
                    </w:txbxContent>
                  </v:textbox>
                </v:roundrect>
                <v:roundrect id="Rounded Rectangle 13" o:spid="_x0000_s1034" style="position:absolute;top:48068;width:23241;height:7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" fillcolor="white [3201]" strokecolor="black [3213]" strokeweight="2pt">
                  <v:textbox>
                    <w:txbxContent>
                      <w:p w14:paraId="7555DFA6" w14:textId="46783505" w:rsidR="00C03AE7" w:rsidRPr="00790103" w:rsidRDefault="00C03AE7" w:rsidP="008344C4">
                        <w:pPr>
                          <w:spacing w:before="0" w:after="0"/>
                          <w:jc w:val="center"/>
                          <w:rPr>
                            <w:rFonts w:ascii="Arial" w:hAnsi="Arial" w:cs="Arial"/>
                          </w:rPr>
                        </w:pPr>
                        <w:r w:rsidRPr="00790103">
                          <w:rPr>
                            <w:rFonts w:ascii="Arial" w:hAnsi="Arial" w:cs="Arial"/>
                          </w:rPr>
                          <w:t>Collaboration between fieldwork lecturer, supervising</w:t>
                        </w:r>
                        <w:r w:rsidR="00986D9B">
                          <w:rPr>
                            <w:rFonts w:ascii="Arial" w:hAnsi="Arial" w:cs="Arial"/>
                          </w:rPr>
                          <w:t xml:space="preserve"> </w:t>
                        </w:r>
                        <w:r w:rsidR="004007A3" w:rsidRPr="00790103">
                          <w:rPr>
                            <w:rFonts w:ascii="Arial" w:hAnsi="Arial" w:cs="Arial"/>
                          </w:rPr>
                          <w:t xml:space="preserve">kaiwhakaora ngangahau </w:t>
                        </w:r>
                        <w:r w:rsidRPr="00790103">
                          <w:rPr>
                            <w:rFonts w:ascii="Arial" w:hAnsi="Arial" w:cs="Arial"/>
                          </w:rPr>
                          <w:t xml:space="preserve">and </w:t>
                        </w:r>
                        <w:r w:rsidR="00C45AE2" w:rsidRPr="00790103">
                          <w:rPr>
                            <w:rFonts w:ascii="Arial" w:hAnsi="Arial" w:cs="Arial"/>
                          </w:rPr>
                          <w:t>ākonga</w:t>
                        </w:r>
                        <w:r w:rsidRPr="00790103">
                          <w:rPr>
                            <w:rFonts w:ascii="Arial" w:hAnsi="Arial" w:cs="Arial"/>
                          </w:rPr>
                          <w:t xml:space="preserve"> to formulate a plan.</w:t>
                        </w:r>
                      </w:p>
                    </w:txbxContent>
                  </v:textbox>
                </v:roundrect>
                <v:shapetype id="_x0000_t32" coordsize="21600,21600" o:spt="32" o:oned="t" path="m,l21600,21600e" filled="f">
                  <v:path arrowok="t" fillok="f" o:connecttype="none"/>
                  <o:lock v:ext="edit" shapetype="t"/>
                </v:shapetype>
                <v:shape id="Straight Arrow Connector 24" o:spid="_x0000_s1035" type="#_x0000_t32" style="position:absolute;left:11582;top:5181;width:0;height:23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" strokecolor="black [3040]">
                  <v:stroke endarrow="block"/>
                </v:shape>
                <v:shape id="Straight Arrow Connector 25" o:spid="_x0000_s1036" type="#_x0000_t32" style="position:absolute;left:11582;top:14080;width:38;height:28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" strokecolor="black [3040]">
                  <v:stroke endarrow="block"/>
                </v:shape>
                <v:shape id="Straight Arrow Connector 26" o:spid="_x0000_s1037" type="#_x0000_t32" style="position:absolute;left:11582;top:27116;width:38;height:27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" strokecolor="black [3040]">
                  <v:stroke endarrow="block"/>
                </v:shape>
                <v:shape id="Straight Arrow Connector 27" o:spid="_x0000_s1038" type="#_x0000_t32" style="position:absolute;left:11582;top:35814;width:0;height:2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" strokecolor="black [3040]">
                  <v:stroke endarrow="block"/>
                </v:shape>
                <v:shape id="Straight Arrow Connector 30" o:spid="_x0000_s1039" type="#_x0000_t32" style="position:absolute;left:11582;top:44454;width:38;height:24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" strokecolor="black [3040]">
                  <v:stroke endarrow="block"/>
                </v:shape>
                <v:shape id="Straight Arrow Connector 32" o:spid="_x0000_s1040" type="#_x0000_t32" style="position:absolute;left:11582;top:64023;width:0;height:3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" strokecolor="black [3040]">
                  <v:stroke endarrow="block"/>
                </v:shape>
                <w10:wrap anchorx="page"/>
              </v:group>
            </w:pict>
          </mc:Fallback>
        </mc:AlternateContent>
      </w:r>
    </w:p>
    <w:p w14:paraId="6EF8B80D" w14:textId="77777777" w:rsidR="00276BDB" w:rsidRPr="00006FD9" w:rsidRDefault="00E70631">
      <w:pPr>
        <w:rPr>
          <w:rFonts w:ascii="Arial" w:hAnsi="Arial" w:cs="Arial"/>
          <w:b/>
          <w:sz w:val="28"/>
          <w:szCs w:val="28"/>
        </w:rPr>
      </w:pPr>
      <w:r w:rsidRPr="00006FD9">
        <w:rPr>
          <w:rFonts w:ascii="Arial" w:hAnsi="Arial" w:cs="Arial"/>
          <w:noProof/>
          <w:lang w:eastAsia="en-NZ"/>
        </w:rPr>
        <mc:AlternateContent>
          <mc:Choice Requires="wps">
            <w:drawing>
              <wp:anchor distT="0" distB="0" distL="114300" distR="114300" simplePos="0" relativeHeight="251658241" behindDoc="0" locked="0" layoutInCell="1" allowOverlap="1" wp14:anchorId="65F8D7DD" wp14:editId="167E197F">
                <wp:simplePos x="0" y="0"/>
                <wp:positionH relativeFrom="column">
                  <wp:posOffset>2823845</wp:posOffset>
                </wp:positionH>
                <wp:positionV relativeFrom="paragraph">
                  <wp:posOffset>5567045</wp:posOffset>
                </wp:positionV>
                <wp:extent cx="4980" cy="249787"/>
                <wp:effectExtent l="76200" t="0" r="71755" b="55245"/>
                <wp:wrapNone/>
                <wp:docPr id="16" name="Straight Arrow Connector 16" descr="P451#y1"/>
                <wp:cNvGraphicFramePr/>
                <a:graphic xmlns:a="http://schemas.openxmlformats.org/drawingml/2006/main">
                  <a:graphicData uri="http://schemas.microsoft.com/office/word/2010/wordprocessingShape">
                    <wps:wsp>
                      <wps:cNvCnPr/>
                      <wps:spPr>
                        <a:xfrm flipH="1">
                          <a:off x="0" y="0"/>
                          <a:ext cx="4980" cy="2497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shape w14:anchorId="23C4ACEC" id="Straight Arrow Connector 16" o:spid="_x0000_s1026" type="#_x0000_t32" alt="P451#y1" style="position:absolute;margin-left:222.35pt;margin-top:438.35pt;width:.4pt;height:19.65pt;flip:x;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" strokecolor="black [3040]">
                <v:stroke endarrow="block"/>
              </v:shape>
            </w:pict>
          </mc:Fallback>
        </mc:AlternateContent>
      </w:r>
      <w:r w:rsidR="00276BDB" w:rsidRPr="00006FD9">
        <w:rPr>
          <w:rFonts w:ascii="Arial" w:hAnsi="Arial" w:cs="Arial"/>
          <w:b/>
          <w:sz w:val="28"/>
          <w:szCs w:val="28"/>
        </w:rPr>
        <w:br w:type="page"/>
      </w:r>
    </w:p>
    <w:p w14:paraId="56B9BA97" w14:textId="30AED013" w:rsidR="00205959" w:rsidRPr="00006FD9" w:rsidRDefault="00205959" w:rsidP="00205959">
      <w:pPr>
        <w:pStyle w:val="Heading1"/>
        <w:rPr>
          <w:rFonts w:ascii="Arial" w:hAnsi="Arial" w:cs="Arial"/>
        </w:rPr>
      </w:pPr>
      <w:bookmarkStart w:id="32" w:name="_Toc155959847"/>
      <w:r w:rsidRPr="00006FD9">
        <w:rPr>
          <w:rFonts w:ascii="Arial" w:hAnsi="Arial" w:cs="Arial"/>
        </w:rPr>
        <w:lastRenderedPageBreak/>
        <w:t>Fieldwork Policies</w:t>
      </w:r>
      <w:bookmarkEnd w:id="32"/>
    </w:p>
    <w:p w14:paraId="2E38140A" w14:textId="77777777" w:rsidR="00205959" w:rsidRDefault="00205959" w:rsidP="00205959">
      <w:pPr>
        <w:pStyle w:val="Heading3"/>
        <w:rPr>
          <w:rFonts w:ascii="Arial" w:hAnsi="Arial" w:cs="Arial"/>
        </w:rPr>
      </w:pPr>
      <w:bookmarkStart w:id="33" w:name="_Toc155959848"/>
      <w:r w:rsidRPr="00006FD9">
        <w:rPr>
          <w:rFonts w:ascii="Arial" w:hAnsi="Arial" w:cs="Arial"/>
        </w:rPr>
        <w:t>School of Occupational Therapy Fieldwork Sickness Policy</w:t>
      </w:r>
      <w:bookmarkEnd w:id="33"/>
    </w:p>
    <w:p w14:paraId="38658DAA" w14:textId="44BA065C" w:rsidR="00205959" w:rsidRPr="00006FD9" w:rsidRDefault="001357A5" w:rsidP="001122C2">
      <w:pPr>
        <w:pStyle w:val="ListParagraph"/>
        <w:numPr>
          <w:ilvl w:val="0"/>
          <w:numId w:val="5"/>
        </w:numPr>
        <w:spacing w:line="276" w:lineRule="auto"/>
        <w:rPr>
          <w:rFonts w:ascii="Arial" w:hAnsi="Arial" w:cs="Arial"/>
        </w:rPr>
      </w:pPr>
      <w:r>
        <w:rPr>
          <w:rFonts w:ascii="Arial" w:hAnsi="Arial" w:cs="Arial"/>
        </w:rPr>
        <w:t>Ā</w:t>
      </w:r>
      <w:r w:rsidRPr="007133C5">
        <w:rPr>
          <w:rFonts w:ascii="Arial" w:hAnsi="Arial" w:cs="Arial"/>
        </w:rPr>
        <w:t>konga</w:t>
      </w:r>
      <w:r w:rsidR="007133C5" w:rsidRPr="007133C5">
        <w:rPr>
          <w:rFonts w:ascii="Arial" w:hAnsi="Arial" w:cs="Arial"/>
        </w:rPr>
        <w:t xml:space="preserve"> </w:t>
      </w:r>
      <w:r w:rsidR="00205959" w:rsidRPr="00006FD9">
        <w:rPr>
          <w:rFonts w:ascii="Arial" w:hAnsi="Arial" w:cs="Arial"/>
        </w:rPr>
        <w:t>must ring and let the supervising</w:t>
      </w:r>
      <w:r w:rsidR="004007A3" w:rsidRPr="004007A3">
        <w:t xml:space="preserve"> </w:t>
      </w:r>
      <w:r w:rsidR="004007A3" w:rsidRPr="004007A3">
        <w:rPr>
          <w:rFonts w:ascii="Arial" w:hAnsi="Arial" w:cs="Arial"/>
        </w:rPr>
        <w:t>kaiwhakaora ngangahau</w:t>
      </w:r>
      <w:r w:rsidR="00205959" w:rsidRPr="00006FD9">
        <w:rPr>
          <w:rFonts w:ascii="Arial" w:hAnsi="Arial" w:cs="Arial"/>
        </w:rPr>
        <w:t xml:space="preserve"> know they are off sick; this must be done each day they are off.</w:t>
      </w:r>
    </w:p>
    <w:p w14:paraId="2AF877EB" w14:textId="4364A53C" w:rsidR="00205959" w:rsidRPr="00006FD9" w:rsidRDefault="001357A5" w:rsidP="001122C2">
      <w:pPr>
        <w:pStyle w:val="ListParagraph"/>
        <w:numPr>
          <w:ilvl w:val="0"/>
          <w:numId w:val="5"/>
        </w:numPr>
        <w:spacing w:line="276" w:lineRule="auto"/>
        <w:rPr>
          <w:rFonts w:ascii="Arial" w:hAnsi="Arial" w:cs="Arial"/>
        </w:rPr>
      </w:pPr>
      <w:r>
        <w:rPr>
          <w:rFonts w:ascii="Arial" w:hAnsi="Arial" w:cs="Arial"/>
        </w:rPr>
        <w:t>Ā</w:t>
      </w:r>
      <w:r w:rsidRPr="007133C5">
        <w:rPr>
          <w:rFonts w:ascii="Arial" w:hAnsi="Arial" w:cs="Arial"/>
        </w:rPr>
        <w:t>konga</w:t>
      </w:r>
      <w:r w:rsidRPr="00006FD9">
        <w:rPr>
          <w:rFonts w:ascii="Arial" w:hAnsi="Arial" w:cs="Arial"/>
        </w:rPr>
        <w:t xml:space="preserve"> </w:t>
      </w:r>
      <w:r w:rsidR="00205959" w:rsidRPr="00006FD9">
        <w:rPr>
          <w:rFonts w:ascii="Arial" w:hAnsi="Arial" w:cs="Arial"/>
        </w:rPr>
        <w:t xml:space="preserve">must provide the supervising </w:t>
      </w:r>
      <w:r w:rsidR="004007A3" w:rsidRPr="004007A3">
        <w:rPr>
          <w:rFonts w:ascii="Arial" w:hAnsi="Arial" w:cs="Arial"/>
        </w:rPr>
        <w:t>kaiwhakaora ngangahau</w:t>
      </w:r>
      <w:r w:rsidR="00205959" w:rsidRPr="00006FD9">
        <w:rPr>
          <w:rFonts w:ascii="Arial" w:hAnsi="Arial" w:cs="Arial"/>
        </w:rPr>
        <w:t xml:space="preserve"> with a medical certificate on day three.</w:t>
      </w:r>
    </w:p>
    <w:p w14:paraId="191D3EF3" w14:textId="41F5CC7F" w:rsidR="00205959" w:rsidRPr="00006FD9" w:rsidRDefault="001357A5" w:rsidP="001122C2">
      <w:pPr>
        <w:pStyle w:val="ListParagraph"/>
        <w:numPr>
          <w:ilvl w:val="0"/>
          <w:numId w:val="5"/>
        </w:numPr>
        <w:spacing w:line="276" w:lineRule="auto"/>
        <w:rPr>
          <w:rFonts w:ascii="Arial" w:hAnsi="Arial" w:cs="Arial"/>
        </w:rPr>
      </w:pPr>
      <w:r>
        <w:rPr>
          <w:rFonts w:ascii="Arial" w:hAnsi="Arial" w:cs="Arial"/>
        </w:rPr>
        <w:t>Ā</w:t>
      </w:r>
      <w:r w:rsidRPr="007133C5">
        <w:rPr>
          <w:rFonts w:ascii="Arial" w:hAnsi="Arial" w:cs="Arial"/>
        </w:rPr>
        <w:t>konga</w:t>
      </w:r>
      <w:r w:rsidRPr="00006FD9">
        <w:rPr>
          <w:rFonts w:ascii="Arial" w:hAnsi="Arial" w:cs="Arial"/>
        </w:rPr>
        <w:t xml:space="preserve"> </w:t>
      </w:r>
      <w:r w:rsidR="00205959" w:rsidRPr="00006FD9">
        <w:rPr>
          <w:rFonts w:ascii="Arial" w:hAnsi="Arial" w:cs="Arial"/>
        </w:rPr>
        <w:t>must notify the fieldwork team of their sickness on day 1</w:t>
      </w:r>
      <w:r w:rsidR="00293086">
        <w:rPr>
          <w:rFonts w:ascii="Arial" w:hAnsi="Arial" w:cs="Arial"/>
        </w:rPr>
        <w:t xml:space="preserve"> and following each subsequent day of sickness.</w:t>
      </w:r>
      <w:r w:rsidR="00986D9B">
        <w:rPr>
          <w:rFonts w:ascii="Arial" w:hAnsi="Arial" w:cs="Arial"/>
        </w:rPr>
        <w:t xml:space="preserve"> </w:t>
      </w:r>
      <w:r w:rsidR="00205959" w:rsidRPr="00006FD9">
        <w:rPr>
          <w:rFonts w:ascii="Arial" w:hAnsi="Arial" w:cs="Arial"/>
        </w:rPr>
        <w:t xml:space="preserve">Upon day three of sickness </w:t>
      </w:r>
      <w:r w:rsidR="007133C5" w:rsidRPr="007133C5">
        <w:rPr>
          <w:rFonts w:ascii="Arial" w:hAnsi="Arial" w:cs="Arial"/>
        </w:rPr>
        <w:t>ākonga</w:t>
      </w:r>
      <w:r w:rsidR="00205959" w:rsidRPr="00006FD9">
        <w:rPr>
          <w:rFonts w:ascii="Arial" w:hAnsi="Arial" w:cs="Arial"/>
        </w:rPr>
        <w:t xml:space="preserve"> must ensure that </w:t>
      </w:r>
      <w:r w:rsidR="00136A7E" w:rsidRPr="00006FD9">
        <w:rPr>
          <w:rFonts w:ascii="Arial" w:hAnsi="Arial" w:cs="Arial"/>
        </w:rPr>
        <w:t>t</w:t>
      </w:r>
      <w:r w:rsidR="00205959" w:rsidRPr="00006FD9">
        <w:rPr>
          <w:rFonts w:ascii="Arial" w:hAnsi="Arial" w:cs="Arial"/>
        </w:rPr>
        <w:t xml:space="preserve">hey send through a copy of the medical certificate </w:t>
      </w:r>
      <w:r w:rsidR="00930632" w:rsidRPr="00006FD9">
        <w:rPr>
          <w:rFonts w:ascii="Arial" w:hAnsi="Arial" w:cs="Arial"/>
        </w:rPr>
        <w:t>e.g.,</w:t>
      </w:r>
      <w:r w:rsidR="00205959" w:rsidRPr="00006FD9">
        <w:rPr>
          <w:rFonts w:ascii="Arial" w:hAnsi="Arial" w:cs="Arial"/>
        </w:rPr>
        <w:t xml:space="preserve"> scan, photograph.</w:t>
      </w:r>
    </w:p>
    <w:p w14:paraId="1204BC2F" w14:textId="77777777" w:rsidR="00205959" w:rsidRPr="00006FD9" w:rsidRDefault="00205959" w:rsidP="001122C2">
      <w:pPr>
        <w:pStyle w:val="ListParagraph"/>
        <w:numPr>
          <w:ilvl w:val="0"/>
          <w:numId w:val="5"/>
        </w:numPr>
        <w:spacing w:line="276" w:lineRule="auto"/>
        <w:rPr>
          <w:rFonts w:ascii="Arial" w:hAnsi="Arial" w:cs="Arial"/>
        </w:rPr>
      </w:pPr>
      <w:r w:rsidRPr="00006FD9">
        <w:rPr>
          <w:rFonts w:ascii="Arial" w:hAnsi="Arial" w:cs="Arial"/>
        </w:rPr>
        <w:t xml:space="preserve">The original medical certificate must be sent to the fieldwork team at the completion of the placement. </w:t>
      </w:r>
    </w:p>
    <w:p w14:paraId="5AB40AA0" w14:textId="055E85D0" w:rsidR="00205959" w:rsidRDefault="00205959" w:rsidP="001122C2">
      <w:pPr>
        <w:pStyle w:val="ListParagraph"/>
        <w:numPr>
          <w:ilvl w:val="0"/>
          <w:numId w:val="5"/>
        </w:numPr>
        <w:spacing w:line="276" w:lineRule="auto"/>
        <w:rPr>
          <w:rFonts w:ascii="Arial" w:hAnsi="Arial" w:cs="Arial"/>
        </w:rPr>
      </w:pPr>
      <w:r w:rsidRPr="00006FD9">
        <w:rPr>
          <w:rFonts w:ascii="Arial" w:hAnsi="Arial" w:cs="Arial"/>
        </w:rPr>
        <w:t>In circumstances where</w:t>
      </w:r>
      <w:r w:rsidR="007133C5">
        <w:rPr>
          <w:rFonts w:ascii="Arial" w:hAnsi="Arial" w:cs="Arial"/>
        </w:rPr>
        <w:t xml:space="preserve"> </w:t>
      </w:r>
      <w:r w:rsidR="007133C5" w:rsidRPr="007133C5">
        <w:rPr>
          <w:rFonts w:ascii="Arial" w:hAnsi="Arial" w:cs="Arial"/>
        </w:rPr>
        <w:t>ākonga</w:t>
      </w:r>
      <w:r w:rsidRPr="00006FD9">
        <w:rPr>
          <w:rFonts w:ascii="Arial" w:hAnsi="Arial" w:cs="Arial"/>
        </w:rPr>
        <w:t xml:space="preserve"> </w:t>
      </w:r>
      <w:r w:rsidR="00D00D1A">
        <w:rPr>
          <w:rFonts w:ascii="Arial" w:hAnsi="Arial" w:cs="Arial"/>
        </w:rPr>
        <w:t>are</w:t>
      </w:r>
      <w:r w:rsidRPr="00006FD9">
        <w:rPr>
          <w:rFonts w:ascii="Arial" w:hAnsi="Arial" w:cs="Arial"/>
        </w:rPr>
        <w:t xml:space="preserve"> off sick for more than 3 days the supervising</w:t>
      </w:r>
      <w:r w:rsidR="004007A3" w:rsidRPr="004007A3">
        <w:t xml:space="preserve"> </w:t>
      </w:r>
      <w:r w:rsidR="004007A3" w:rsidRPr="004007A3">
        <w:rPr>
          <w:rFonts w:ascii="Arial" w:hAnsi="Arial" w:cs="Arial"/>
        </w:rPr>
        <w:t>kaiwhakaora ngangahau</w:t>
      </w:r>
      <w:r w:rsidRPr="00006FD9">
        <w:rPr>
          <w:rFonts w:ascii="Arial" w:hAnsi="Arial" w:cs="Arial"/>
        </w:rPr>
        <w:t xml:space="preserve"> and the fieldwork lecturer will assess the impact of this on the placement and ensure a plan is in place. </w:t>
      </w:r>
    </w:p>
    <w:p w14:paraId="21CFD973" w14:textId="77777777" w:rsidR="006375E9" w:rsidRDefault="006375E9" w:rsidP="006375E9">
      <w:pPr>
        <w:rPr>
          <w:rFonts w:ascii="Arial" w:hAnsi="Arial" w:cs="Arial"/>
        </w:rPr>
      </w:pPr>
    </w:p>
    <w:p w14:paraId="08CCDC1A" w14:textId="77777777" w:rsidR="006375E9" w:rsidRPr="006375E9" w:rsidRDefault="006375E9" w:rsidP="006375E9">
      <w:pPr>
        <w:rPr>
          <w:rFonts w:ascii="Arial" w:hAnsi="Arial" w:cs="Arial"/>
        </w:rPr>
      </w:pPr>
    </w:p>
    <w:p w14:paraId="480874C4" w14:textId="77777777" w:rsidR="00205959" w:rsidRPr="00006FD9" w:rsidRDefault="00205959" w:rsidP="00205959">
      <w:pPr>
        <w:pStyle w:val="Heading3"/>
        <w:rPr>
          <w:rFonts w:ascii="Arial" w:hAnsi="Arial" w:cs="Arial"/>
        </w:rPr>
      </w:pPr>
      <w:bookmarkStart w:id="34" w:name="_Toc155959849"/>
      <w:r w:rsidRPr="00006FD9">
        <w:rPr>
          <w:rFonts w:ascii="Arial" w:hAnsi="Arial" w:cs="Arial"/>
        </w:rPr>
        <w:t>Bereavement Policy</w:t>
      </w:r>
      <w:bookmarkEnd w:id="34"/>
    </w:p>
    <w:p w14:paraId="0774587A" w14:textId="241A1046" w:rsidR="00205959" w:rsidRDefault="00205959" w:rsidP="003B17AD">
      <w:pPr>
        <w:rPr>
          <w:rFonts w:ascii="Arial" w:hAnsi="Arial" w:cs="Arial"/>
        </w:rPr>
      </w:pPr>
      <w:r w:rsidRPr="00006FD9">
        <w:rPr>
          <w:rFonts w:ascii="Arial" w:hAnsi="Arial" w:cs="Arial"/>
        </w:rPr>
        <w:t>In the event of a bereavement.</w:t>
      </w:r>
      <w:r w:rsidR="00986D9B">
        <w:rPr>
          <w:rFonts w:ascii="Arial" w:hAnsi="Arial" w:cs="Arial"/>
        </w:rPr>
        <w:t xml:space="preserve"> </w:t>
      </w:r>
    </w:p>
    <w:p w14:paraId="1572E88F" w14:textId="408B2457" w:rsidR="00205959" w:rsidRPr="00006FD9" w:rsidRDefault="00A42B94" w:rsidP="001122C2">
      <w:pPr>
        <w:pStyle w:val="ListParagraph"/>
        <w:numPr>
          <w:ilvl w:val="0"/>
          <w:numId w:val="15"/>
        </w:numPr>
        <w:spacing w:line="276" w:lineRule="auto"/>
        <w:rPr>
          <w:rFonts w:ascii="Arial" w:hAnsi="Arial" w:cs="Arial"/>
        </w:rPr>
      </w:pPr>
      <w:r>
        <w:rPr>
          <w:rFonts w:ascii="Arial" w:hAnsi="Arial" w:cs="Arial"/>
        </w:rPr>
        <w:t>Ā</w:t>
      </w:r>
      <w:r w:rsidRPr="007133C5">
        <w:rPr>
          <w:rFonts w:ascii="Arial" w:hAnsi="Arial" w:cs="Arial"/>
        </w:rPr>
        <w:t>konga</w:t>
      </w:r>
      <w:r w:rsidR="007133C5" w:rsidRPr="007133C5">
        <w:rPr>
          <w:rFonts w:ascii="Arial" w:hAnsi="Arial" w:cs="Arial"/>
        </w:rPr>
        <w:t xml:space="preserve"> </w:t>
      </w:r>
      <w:r w:rsidR="00205959" w:rsidRPr="00006FD9">
        <w:rPr>
          <w:rFonts w:ascii="Arial" w:hAnsi="Arial" w:cs="Arial"/>
        </w:rPr>
        <w:t xml:space="preserve">must notify the supervising </w:t>
      </w:r>
      <w:r w:rsidR="004007A3" w:rsidRPr="004007A3">
        <w:rPr>
          <w:rFonts w:ascii="Arial" w:hAnsi="Arial" w:cs="Arial"/>
        </w:rPr>
        <w:t xml:space="preserve">kaiwhakaora ngangahau </w:t>
      </w:r>
      <w:r w:rsidR="00205959" w:rsidRPr="00006FD9">
        <w:rPr>
          <w:rFonts w:ascii="Arial" w:hAnsi="Arial" w:cs="Arial"/>
        </w:rPr>
        <w:t>and the fieldwork lecturer as soon as possible.</w:t>
      </w:r>
    </w:p>
    <w:p w14:paraId="74507E2D" w14:textId="6DF7821A" w:rsidR="00205959" w:rsidRPr="00006FD9" w:rsidRDefault="00205959" w:rsidP="001122C2">
      <w:pPr>
        <w:pStyle w:val="ListParagraph"/>
        <w:numPr>
          <w:ilvl w:val="0"/>
          <w:numId w:val="15"/>
        </w:numPr>
        <w:spacing w:line="276" w:lineRule="auto"/>
        <w:rPr>
          <w:rFonts w:ascii="Arial" w:hAnsi="Arial" w:cs="Arial"/>
        </w:rPr>
      </w:pPr>
      <w:r w:rsidRPr="00006FD9">
        <w:rPr>
          <w:rFonts w:ascii="Arial" w:hAnsi="Arial" w:cs="Arial"/>
        </w:rPr>
        <w:t>A plan will be put in place following collaboration between the</w:t>
      </w:r>
      <w:r w:rsidR="007133C5">
        <w:rPr>
          <w:rFonts w:ascii="Arial" w:hAnsi="Arial" w:cs="Arial"/>
        </w:rPr>
        <w:t xml:space="preserve"> </w:t>
      </w:r>
      <w:r w:rsidR="007133C5" w:rsidRPr="007133C5">
        <w:rPr>
          <w:rFonts w:ascii="Arial" w:hAnsi="Arial" w:cs="Arial"/>
        </w:rPr>
        <w:t>ākonga</w:t>
      </w:r>
      <w:r w:rsidR="007133C5">
        <w:rPr>
          <w:rFonts w:ascii="Arial" w:hAnsi="Arial" w:cs="Arial"/>
        </w:rPr>
        <w:t>,</w:t>
      </w:r>
      <w:r w:rsidRPr="00006FD9">
        <w:rPr>
          <w:rFonts w:ascii="Arial" w:hAnsi="Arial" w:cs="Arial"/>
        </w:rPr>
        <w:t xml:space="preserve"> supervising </w:t>
      </w:r>
      <w:r w:rsidR="004007A3" w:rsidRPr="004007A3">
        <w:rPr>
          <w:rFonts w:ascii="Arial" w:hAnsi="Arial" w:cs="Arial"/>
        </w:rPr>
        <w:t>kaiwhakaora ngangahau</w:t>
      </w:r>
      <w:r w:rsidRPr="00006FD9">
        <w:rPr>
          <w:rFonts w:ascii="Arial" w:hAnsi="Arial" w:cs="Arial"/>
        </w:rPr>
        <w:t xml:space="preserve"> and the fieldwork lecturer. </w:t>
      </w:r>
    </w:p>
    <w:p w14:paraId="4F058872" w14:textId="6D32F139" w:rsidR="00205959" w:rsidRDefault="00A42B94" w:rsidP="001122C2">
      <w:pPr>
        <w:pStyle w:val="ListParagraph"/>
        <w:numPr>
          <w:ilvl w:val="0"/>
          <w:numId w:val="15"/>
        </w:numPr>
        <w:spacing w:line="276" w:lineRule="auto"/>
        <w:rPr>
          <w:rFonts w:ascii="Arial" w:hAnsi="Arial" w:cs="Arial"/>
        </w:rPr>
      </w:pPr>
      <w:r>
        <w:rPr>
          <w:rFonts w:ascii="Arial" w:hAnsi="Arial" w:cs="Arial"/>
        </w:rPr>
        <w:t>Ā</w:t>
      </w:r>
      <w:r w:rsidRPr="007133C5">
        <w:rPr>
          <w:rFonts w:ascii="Arial" w:hAnsi="Arial" w:cs="Arial"/>
        </w:rPr>
        <w:t>konga</w:t>
      </w:r>
      <w:r w:rsidR="007133C5" w:rsidRPr="007133C5">
        <w:rPr>
          <w:rFonts w:ascii="Arial" w:hAnsi="Arial" w:cs="Arial"/>
        </w:rPr>
        <w:t xml:space="preserve"> </w:t>
      </w:r>
      <w:r w:rsidR="00205959" w:rsidRPr="00006FD9">
        <w:rPr>
          <w:rFonts w:ascii="Arial" w:hAnsi="Arial" w:cs="Arial"/>
        </w:rPr>
        <w:t xml:space="preserve">will need to provide the fieldwork lecturer with evidence of the bereavement </w:t>
      </w:r>
      <w:r w:rsidR="007F0225" w:rsidRPr="00006FD9">
        <w:rPr>
          <w:rFonts w:ascii="Arial" w:hAnsi="Arial" w:cs="Arial"/>
        </w:rPr>
        <w:t>e.g.,</w:t>
      </w:r>
      <w:r w:rsidR="00205959" w:rsidRPr="00006FD9">
        <w:rPr>
          <w:rFonts w:ascii="Arial" w:hAnsi="Arial" w:cs="Arial"/>
        </w:rPr>
        <w:t xml:space="preserve"> a clipping from a newspaper.</w:t>
      </w:r>
      <w:r w:rsidR="00986D9B">
        <w:rPr>
          <w:rFonts w:ascii="Arial" w:hAnsi="Arial" w:cs="Arial"/>
        </w:rPr>
        <w:t xml:space="preserve"> </w:t>
      </w:r>
      <w:r w:rsidR="00205959" w:rsidRPr="00006FD9">
        <w:rPr>
          <w:rFonts w:ascii="Arial" w:hAnsi="Arial" w:cs="Arial"/>
        </w:rPr>
        <w:t>This will be sent to the fieldwork team at the completion of the placement.</w:t>
      </w:r>
    </w:p>
    <w:p w14:paraId="5F76CC8D" w14:textId="77777777" w:rsidR="00F5516F" w:rsidRDefault="00F5516F" w:rsidP="00130B03">
      <w:pPr>
        <w:rPr>
          <w:rFonts w:ascii="Arial" w:hAnsi="Arial" w:cs="Arial"/>
          <w:b/>
          <w:bCs/>
          <w:i/>
          <w:iCs/>
        </w:rPr>
      </w:pPr>
    </w:p>
    <w:p w14:paraId="0E8B69FB" w14:textId="77777777" w:rsidR="00D00D1A" w:rsidRDefault="00D00D1A">
      <w:pPr>
        <w:spacing w:before="0" w:after="200"/>
        <w:jc w:val="left"/>
        <w:rPr>
          <w:rFonts w:ascii="Arial" w:eastAsiaTheme="majorEastAsia" w:hAnsi="Arial" w:cs="Arial"/>
          <w:b/>
          <w:sz w:val="36"/>
          <w:szCs w:val="32"/>
        </w:rPr>
      </w:pPr>
      <w:bookmarkStart w:id="35" w:name="_Hlk128218632"/>
      <w:r>
        <w:rPr>
          <w:rFonts w:ascii="Arial" w:hAnsi="Arial" w:cs="Arial"/>
        </w:rPr>
        <w:br w:type="page"/>
      </w:r>
    </w:p>
    <w:p w14:paraId="6D8C2F8B" w14:textId="76ED7416" w:rsidR="00130B03" w:rsidRPr="00343BBC" w:rsidRDefault="00B756B3" w:rsidP="00070009">
      <w:pPr>
        <w:pStyle w:val="Heading1"/>
        <w:rPr>
          <w:rFonts w:ascii="Arial" w:hAnsi="Arial" w:cs="Arial"/>
        </w:rPr>
      </w:pPr>
      <w:bookmarkStart w:id="36" w:name="_Toc155959850"/>
      <w:r w:rsidRPr="00343BBC">
        <w:rPr>
          <w:rFonts w:ascii="Arial" w:hAnsi="Arial" w:cs="Arial"/>
        </w:rPr>
        <w:lastRenderedPageBreak/>
        <w:t>Ākonga</w:t>
      </w:r>
      <w:bookmarkEnd w:id="35"/>
      <w:r w:rsidR="008C6564" w:rsidRPr="00343BBC">
        <w:rPr>
          <w:rFonts w:ascii="Arial" w:hAnsi="Arial" w:cs="Arial"/>
        </w:rPr>
        <w:t xml:space="preserve"> code of conduct</w:t>
      </w:r>
      <w:bookmarkEnd w:id="36"/>
    </w:p>
    <w:p w14:paraId="2D2C07E8" w14:textId="3E5CD886" w:rsidR="00B756B3" w:rsidRPr="00B756B3" w:rsidRDefault="00B756B3" w:rsidP="00B756B3">
      <w:pPr>
        <w:rPr>
          <w:rFonts w:ascii="Arial" w:hAnsi="Arial" w:cs="Arial"/>
        </w:rPr>
      </w:pPr>
      <w:r w:rsidRPr="00B756B3">
        <w:rPr>
          <w:rFonts w:ascii="Arial" w:hAnsi="Arial" w:cs="Arial"/>
        </w:rPr>
        <w:t xml:space="preserve">Occupational therapy </w:t>
      </w:r>
      <w:r w:rsidR="009218E7">
        <w:rPr>
          <w:rFonts w:ascii="Arial" w:hAnsi="Arial" w:cs="Arial"/>
        </w:rPr>
        <w:t>l</w:t>
      </w:r>
      <w:r w:rsidR="00B85001">
        <w:rPr>
          <w:rFonts w:ascii="Arial" w:hAnsi="Arial" w:cs="Arial"/>
        </w:rPr>
        <w:t>earners</w:t>
      </w:r>
      <w:r w:rsidRPr="00B756B3">
        <w:rPr>
          <w:rFonts w:ascii="Arial" w:hAnsi="Arial" w:cs="Arial"/>
        </w:rPr>
        <w:t xml:space="preserve"> will:</w:t>
      </w:r>
    </w:p>
    <w:p w14:paraId="0D381472" w14:textId="1AFED43D" w:rsidR="00B756B3" w:rsidRPr="00B756B3" w:rsidRDefault="00B756B3" w:rsidP="00C068C5">
      <w:pPr>
        <w:jc w:val="left"/>
        <w:rPr>
          <w:rFonts w:ascii="Arial" w:hAnsi="Arial" w:cs="Arial"/>
        </w:rPr>
      </w:pPr>
      <w:r w:rsidRPr="00B756B3">
        <w:rPr>
          <w:rFonts w:ascii="Arial" w:hAnsi="Arial" w:cs="Arial"/>
        </w:rPr>
        <w:t xml:space="preserve">Demonstrate professional behaviour and presentation appropriate to the context; on fieldwork placements, student hui, at events where </w:t>
      </w:r>
      <w:r w:rsidR="00A82E85">
        <w:rPr>
          <w:rFonts w:ascii="Arial" w:hAnsi="Arial" w:cs="Arial"/>
        </w:rPr>
        <w:t>l</w:t>
      </w:r>
      <w:r w:rsidR="00B85001">
        <w:rPr>
          <w:rFonts w:ascii="Arial" w:hAnsi="Arial" w:cs="Arial"/>
        </w:rPr>
        <w:t>earners</w:t>
      </w:r>
      <w:r w:rsidRPr="00B756B3">
        <w:rPr>
          <w:rFonts w:ascii="Arial" w:hAnsi="Arial" w:cs="Arial"/>
        </w:rPr>
        <w:t xml:space="preserve"> could be seen to be representing the School of Occupational Therapy or Otago Polytechnic</w:t>
      </w:r>
      <w:r w:rsidR="00A82E85">
        <w:rPr>
          <w:rFonts w:ascii="Arial" w:hAnsi="Arial" w:cs="Arial"/>
        </w:rPr>
        <w:t xml:space="preserve"> </w:t>
      </w:r>
      <w:r w:rsidR="00E11788">
        <w:rPr>
          <w:rFonts w:ascii="Arial" w:hAnsi="Arial" w:cs="Arial"/>
        </w:rPr>
        <w:t>| Te Pūkenga</w:t>
      </w:r>
      <w:r w:rsidRPr="00B756B3">
        <w:rPr>
          <w:rFonts w:ascii="Arial" w:hAnsi="Arial" w:cs="Arial"/>
        </w:rPr>
        <w:t xml:space="preserve">, including within the </w:t>
      </w:r>
      <w:r w:rsidR="00A82E85">
        <w:rPr>
          <w:rFonts w:ascii="Arial" w:hAnsi="Arial" w:cs="Arial"/>
        </w:rPr>
        <w:t>campus</w:t>
      </w:r>
      <w:r w:rsidRPr="00B756B3">
        <w:rPr>
          <w:rFonts w:ascii="Arial" w:hAnsi="Arial" w:cs="Arial"/>
        </w:rPr>
        <w:t xml:space="preserve"> itself. </w:t>
      </w:r>
    </w:p>
    <w:p w14:paraId="42ACC93E" w14:textId="3D20DA70" w:rsidR="00B756B3" w:rsidRPr="00B756B3" w:rsidRDefault="00B756B3" w:rsidP="00B756B3">
      <w:pPr>
        <w:rPr>
          <w:rFonts w:ascii="Arial" w:hAnsi="Arial" w:cs="Arial"/>
        </w:rPr>
      </w:pPr>
      <w:r w:rsidRPr="00B756B3">
        <w:rPr>
          <w:rFonts w:ascii="Arial" w:hAnsi="Arial" w:cs="Arial"/>
        </w:rPr>
        <w:t>To achieve this</w:t>
      </w:r>
      <w:r w:rsidR="00A82E85">
        <w:rPr>
          <w:rFonts w:ascii="Arial" w:hAnsi="Arial" w:cs="Arial"/>
        </w:rPr>
        <w:t>,</w:t>
      </w:r>
      <w:r w:rsidRPr="00B756B3">
        <w:rPr>
          <w:rFonts w:ascii="Arial" w:hAnsi="Arial" w:cs="Arial"/>
        </w:rPr>
        <w:t xml:space="preserve"> </w:t>
      </w:r>
      <w:r w:rsidR="00E11788">
        <w:rPr>
          <w:rFonts w:ascii="Arial" w:hAnsi="Arial" w:cs="Arial"/>
        </w:rPr>
        <w:t xml:space="preserve">ākonga have signed a declaration </w:t>
      </w:r>
      <w:r w:rsidR="004F5D66">
        <w:rPr>
          <w:rFonts w:ascii="Arial" w:hAnsi="Arial" w:cs="Arial"/>
        </w:rPr>
        <w:t xml:space="preserve">stating that they </w:t>
      </w:r>
      <w:r w:rsidRPr="00B756B3">
        <w:rPr>
          <w:rFonts w:ascii="Arial" w:hAnsi="Arial" w:cs="Arial"/>
        </w:rPr>
        <w:t>will:</w:t>
      </w:r>
    </w:p>
    <w:p w14:paraId="1C5EA887" w14:textId="1E082BA1" w:rsidR="00B756B3" w:rsidRPr="00B756B3" w:rsidRDefault="00B756B3" w:rsidP="00C068C5">
      <w:pPr>
        <w:ind w:left="720" w:hanging="720"/>
        <w:rPr>
          <w:rFonts w:ascii="Arial" w:hAnsi="Arial" w:cs="Arial"/>
        </w:rPr>
      </w:pPr>
      <w:r w:rsidRPr="00B756B3">
        <w:rPr>
          <w:rFonts w:ascii="Arial" w:hAnsi="Arial" w:cs="Arial"/>
        </w:rPr>
        <w:t>1.</w:t>
      </w:r>
      <w:r w:rsidRPr="00B756B3">
        <w:rPr>
          <w:rFonts w:ascii="Arial" w:hAnsi="Arial" w:cs="Arial"/>
        </w:rPr>
        <w:tab/>
        <w:t xml:space="preserve">Develop and maintain a safe environment (for themselves and others) by recognising and ensuring their own level of safety is not compromised, and by having awareness for the </w:t>
      </w:r>
      <w:r w:rsidR="00F5516F" w:rsidRPr="00B756B3">
        <w:rPr>
          <w:rFonts w:ascii="Arial" w:hAnsi="Arial" w:cs="Arial"/>
        </w:rPr>
        <w:t>well-being</w:t>
      </w:r>
      <w:r w:rsidRPr="00B756B3">
        <w:rPr>
          <w:rFonts w:ascii="Arial" w:hAnsi="Arial" w:cs="Arial"/>
        </w:rPr>
        <w:t xml:space="preserve"> and safety of others. </w:t>
      </w:r>
    </w:p>
    <w:p w14:paraId="5DDB6EEA" w14:textId="21485E63" w:rsidR="00B756B3" w:rsidRPr="00B756B3" w:rsidRDefault="00B756B3" w:rsidP="00C068C5">
      <w:pPr>
        <w:ind w:left="720" w:hanging="720"/>
        <w:rPr>
          <w:rFonts w:ascii="Arial" w:hAnsi="Arial" w:cs="Arial"/>
        </w:rPr>
      </w:pPr>
      <w:r w:rsidRPr="00B756B3">
        <w:rPr>
          <w:rFonts w:ascii="Arial" w:hAnsi="Arial" w:cs="Arial"/>
        </w:rPr>
        <w:t>2.</w:t>
      </w:r>
      <w:r w:rsidRPr="00B756B3">
        <w:rPr>
          <w:rFonts w:ascii="Arial" w:hAnsi="Arial" w:cs="Arial"/>
        </w:rPr>
        <w:tab/>
        <w:t>Not threaten to, or use acts of aggression, or be involved in bullying or intimidatory behaviour, sexual/racial/other types of harassment, which includes language and imagery which may be offensive (oral, gesture, written or electronic).</w:t>
      </w:r>
    </w:p>
    <w:p w14:paraId="5B2FBDBF" w14:textId="75C27056" w:rsidR="00B756B3" w:rsidRPr="00B756B3" w:rsidRDefault="00B756B3" w:rsidP="00B756B3">
      <w:pPr>
        <w:rPr>
          <w:rFonts w:ascii="Arial" w:hAnsi="Arial" w:cs="Arial"/>
        </w:rPr>
      </w:pPr>
      <w:r w:rsidRPr="00B756B3">
        <w:rPr>
          <w:rFonts w:ascii="Arial" w:hAnsi="Arial" w:cs="Arial"/>
        </w:rPr>
        <w:t>3.</w:t>
      </w:r>
      <w:r w:rsidRPr="00B756B3">
        <w:rPr>
          <w:rFonts w:ascii="Arial" w:hAnsi="Arial" w:cs="Arial"/>
        </w:rPr>
        <w:tab/>
        <w:t>Treat all individuals and property with respect.</w:t>
      </w:r>
    </w:p>
    <w:p w14:paraId="7B269C7B" w14:textId="496E79CB" w:rsidR="00B756B3" w:rsidRPr="00B756B3" w:rsidRDefault="00B756B3" w:rsidP="00C068C5">
      <w:pPr>
        <w:ind w:left="720" w:hanging="720"/>
        <w:rPr>
          <w:rFonts w:ascii="Arial" w:hAnsi="Arial" w:cs="Arial"/>
        </w:rPr>
      </w:pPr>
      <w:r w:rsidRPr="00B756B3">
        <w:rPr>
          <w:rFonts w:ascii="Arial" w:hAnsi="Arial" w:cs="Arial"/>
        </w:rPr>
        <w:t>4.</w:t>
      </w:r>
      <w:r w:rsidRPr="00B756B3">
        <w:rPr>
          <w:rFonts w:ascii="Arial" w:hAnsi="Arial" w:cs="Arial"/>
        </w:rPr>
        <w:tab/>
        <w:t xml:space="preserve">Comply with New Zealand law </w:t>
      </w:r>
      <w:r w:rsidR="00F5516F" w:rsidRPr="00B756B3">
        <w:rPr>
          <w:rFonts w:ascii="Arial" w:hAnsi="Arial" w:cs="Arial"/>
        </w:rPr>
        <w:t>e.g.,</w:t>
      </w:r>
      <w:r w:rsidRPr="00B756B3">
        <w:rPr>
          <w:rFonts w:ascii="Arial" w:hAnsi="Arial" w:cs="Arial"/>
        </w:rPr>
        <w:t xml:space="preserve"> in relation to drugs, alcohol, theft, vandalism, and assault.</w:t>
      </w:r>
      <w:r w:rsidR="00986D9B">
        <w:rPr>
          <w:rFonts w:ascii="Arial" w:hAnsi="Arial" w:cs="Arial"/>
        </w:rPr>
        <w:t xml:space="preserve"> </w:t>
      </w:r>
    </w:p>
    <w:p w14:paraId="2D579942" w14:textId="6CCAE112" w:rsidR="00154267" w:rsidRPr="00C068C5" w:rsidRDefault="00B756B3" w:rsidP="00C068C5">
      <w:pPr>
        <w:ind w:left="720" w:hanging="720"/>
        <w:rPr>
          <w:rFonts w:ascii="Arial" w:hAnsi="Arial" w:cs="Arial"/>
        </w:rPr>
      </w:pPr>
      <w:r w:rsidRPr="00B756B3">
        <w:rPr>
          <w:rFonts w:ascii="Arial" w:hAnsi="Arial" w:cs="Arial"/>
        </w:rPr>
        <w:t>5.</w:t>
      </w:r>
      <w:r w:rsidRPr="00B756B3">
        <w:rPr>
          <w:rFonts w:ascii="Arial" w:hAnsi="Arial" w:cs="Arial"/>
        </w:rPr>
        <w:tab/>
        <w:t xml:space="preserve">Recognise and manage relevant personal health </w:t>
      </w:r>
      <w:r w:rsidR="00F5516F" w:rsidRPr="00B756B3">
        <w:rPr>
          <w:rFonts w:ascii="Arial" w:hAnsi="Arial" w:cs="Arial"/>
        </w:rPr>
        <w:t>needs and</w:t>
      </w:r>
      <w:r w:rsidRPr="00B756B3">
        <w:rPr>
          <w:rFonts w:ascii="Arial" w:hAnsi="Arial" w:cs="Arial"/>
        </w:rPr>
        <w:t xml:space="preserve"> seek help by communicating issues of health which may affect their own performance, or others, as they participate in fieldwork or other activities associated with the school.</w:t>
      </w:r>
    </w:p>
    <w:p w14:paraId="63A227EB" w14:textId="518FF099" w:rsidR="00FA4B1F" w:rsidRPr="006D1639" w:rsidRDefault="00FA4B1F" w:rsidP="006D1639">
      <w:pPr>
        <w:pStyle w:val="Heading3"/>
        <w:rPr>
          <w:rFonts w:ascii="Arial" w:hAnsi="Arial" w:cs="Arial"/>
          <w:sz w:val="28"/>
          <w:szCs w:val="28"/>
        </w:rPr>
      </w:pPr>
      <w:bookmarkStart w:id="37" w:name="_Toc155959851"/>
      <w:r w:rsidRPr="006D1639">
        <w:rPr>
          <w:rFonts w:ascii="Arial" w:hAnsi="Arial" w:cs="Arial"/>
          <w:sz w:val="28"/>
          <w:szCs w:val="28"/>
        </w:rPr>
        <w:t>Laptops and electronic devices (including mobile phones)</w:t>
      </w:r>
      <w:bookmarkEnd w:id="37"/>
    </w:p>
    <w:p w14:paraId="3F3F30A4" w14:textId="69CC6250" w:rsidR="00154267" w:rsidRPr="00154267" w:rsidRDefault="00154267" w:rsidP="003B17AD">
      <w:pPr>
        <w:rPr>
          <w:rFonts w:ascii="Arial" w:hAnsi="Arial" w:cs="Arial"/>
        </w:rPr>
      </w:pPr>
      <w:r w:rsidRPr="00154267">
        <w:rPr>
          <w:rFonts w:ascii="Arial" w:hAnsi="Arial" w:cs="Arial"/>
        </w:rPr>
        <w:t xml:space="preserve">Whakaora </w:t>
      </w:r>
      <w:r w:rsidR="004B4C35">
        <w:rPr>
          <w:rFonts w:ascii="Arial" w:hAnsi="Arial" w:cs="Arial"/>
        </w:rPr>
        <w:t>n</w:t>
      </w:r>
      <w:r w:rsidRPr="00154267">
        <w:rPr>
          <w:rFonts w:ascii="Arial" w:hAnsi="Arial" w:cs="Arial"/>
        </w:rPr>
        <w:t>gangahau ākonga learn collaboration, communication, creativity, and critical thinking in a variety of way during their time at both Otago Polytechnic</w:t>
      </w:r>
      <w:r w:rsidR="004B4C35">
        <w:rPr>
          <w:rFonts w:ascii="Arial" w:hAnsi="Arial" w:cs="Arial"/>
        </w:rPr>
        <w:t xml:space="preserve"> </w:t>
      </w:r>
      <w:r w:rsidRPr="00154267">
        <w:rPr>
          <w:rFonts w:ascii="Arial" w:hAnsi="Arial" w:cs="Arial"/>
        </w:rPr>
        <w:t>| Te Pūkenga and during their fieldwork education.</w:t>
      </w:r>
      <w:r w:rsidR="00986D9B">
        <w:rPr>
          <w:rFonts w:ascii="Arial" w:hAnsi="Arial" w:cs="Arial"/>
        </w:rPr>
        <w:t xml:space="preserve"> </w:t>
      </w:r>
      <w:r w:rsidRPr="00154267">
        <w:rPr>
          <w:rFonts w:ascii="Arial" w:hAnsi="Arial" w:cs="Arial"/>
        </w:rPr>
        <w:t xml:space="preserve">In recognising the growth and importance of digital technologies in our lives ākonga are permitted, and encouraged, to use laptops and handheld electronic devices in class </w:t>
      </w:r>
      <w:r w:rsidR="004B4C35">
        <w:rPr>
          <w:rFonts w:ascii="Arial" w:hAnsi="Arial" w:cs="Arial"/>
        </w:rPr>
        <w:t>as</w:t>
      </w:r>
      <w:r w:rsidRPr="00154267">
        <w:rPr>
          <w:rFonts w:ascii="Arial" w:hAnsi="Arial" w:cs="Arial"/>
        </w:rPr>
        <w:t xml:space="preserve"> appropriate </w:t>
      </w:r>
      <w:r w:rsidR="004B4C35">
        <w:rPr>
          <w:rFonts w:ascii="Arial" w:hAnsi="Arial" w:cs="Arial"/>
        </w:rPr>
        <w:t xml:space="preserve">to </w:t>
      </w:r>
      <w:r w:rsidRPr="00154267">
        <w:rPr>
          <w:rFonts w:ascii="Arial" w:hAnsi="Arial" w:cs="Arial"/>
        </w:rPr>
        <w:t>support their learning.</w:t>
      </w:r>
      <w:r w:rsidR="00986D9B">
        <w:rPr>
          <w:rFonts w:ascii="Arial" w:hAnsi="Arial" w:cs="Arial"/>
        </w:rPr>
        <w:t xml:space="preserve"> </w:t>
      </w:r>
      <w:r w:rsidRPr="00154267">
        <w:rPr>
          <w:rFonts w:ascii="Arial" w:hAnsi="Arial" w:cs="Arial"/>
        </w:rPr>
        <w:t>It is the school’s expectation that any use of laptops and electronic devices in class time is directly related to taught content. During placement, this needs to be discussed and negotiated.</w:t>
      </w:r>
    </w:p>
    <w:p w14:paraId="4EA5BC1A" w14:textId="1CF59F90" w:rsidR="00064522" w:rsidRPr="00064522" w:rsidRDefault="006D77ED" w:rsidP="003B17AD">
      <w:pPr>
        <w:rPr>
          <w:rFonts w:ascii="Arial" w:hAnsi="Arial" w:cs="Arial"/>
        </w:rPr>
      </w:pPr>
      <w:r>
        <w:rPr>
          <w:rFonts w:ascii="Arial" w:hAnsi="Arial" w:cs="Arial"/>
        </w:rPr>
        <w:t>Ākonga</w:t>
      </w:r>
      <w:r w:rsidR="00064522" w:rsidRPr="00064522">
        <w:rPr>
          <w:rFonts w:ascii="Arial" w:hAnsi="Arial" w:cs="Arial"/>
        </w:rPr>
        <w:t xml:space="preserve"> are expected to adhere to professional guides when using electronic devices (including cell phones) during fieldwork placements.</w:t>
      </w:r>
      <w:r w:rsidR="00986D9B">
        <w:rPr>
          <w:rFonts w:ascii="Arial" w:hAnsi="Arial" w:cs="Arial"/>
        </w:rPr>
        <w:t xml:space="preserve"> </w:t>
      </w:r>
      <w:r w:rsidR="00064522" w:rsidRPr="00064522">
        <w:rPr>
          <w:rFonts w:ascii="Arial" w:hAnsi="Arial" w:cs="Arial"/>
        </w:rPr>
        <w:t>Professional guides will be outlined in fieldwork preparation sessions.</w:t>
      </w:r>
      <w:r w:rsidR="00986D9B">
        <w:rPr>
          <w:rFonts w:ascii="Arial" w:hAnsi="Arial" w:cs="Arial"/>
        </w:rPr>
        <w:t xml:space="preserve"> </w:t>
      </w:r>
      <w:r w:rsidR="00064522" w:rsidRPr="00064522">
        <w:rPr>
          <w:rFonts w:ascii="Arial" w:hAnsi="Arial" w:cs="Arial"/>
        </w:rPr>
        <w:t xml:space="preserve">In addition, </w:t>
      </w:r>
      <w:r w:rsidR="00CF1BA1">
        <w:rPr>
          <w:rFonts w:ascii="Arial" w:hAnsi="Arial" w:cs="Arial"/>
        </w:rPr>
        <w:t>ākonga</w:t>
      </w:r>
      <w:r w:rsidR="00064522" w:rsidRPr="00064522">
        <w:rPr>
          <w:rFonts w:ascii="Arial" w:hAnsi="Arial" w:cs="Arial"/>
        </w:rPr>
        <w:t xml:space="preserve"> are expected to follow any guidance from their supervising therapists and their placement setting.</w:t>
      </w:r>
      <w:r w:rsidR="00986D9B">
        <w:rPr>
          <w:rFonts w:ascii="Arial" w:hAnsi="Arial" w:cs="Arial"/>
        </w:rPr>
        <w:t xml:space="preserve"> </w:t>
      </w:r>
      <w:r w:rsidR="00064522" w:rsidRPr="00064522">
        <w:rPr>
          <w:rFonts w:ascii="Arial" w:hAnsi="Arial" w:cs="Arial"/>
        </w:rPr>
        <w:t>Settings often have policies regarding the use of cell phones and electronic devices.</w:t>
      </w:r>
      <w:r w:rsidR="00986D9B">
        <w:rPr>
          <w:rFonts w:ascii="Arial" w:hAnsi="Arial" w:cs="Arial"/>
        </w:rPr>
        <w:t xml:space="preserve"> </w:t>
      </w:r>
      <w:r w:rsidR="00064522" w:rsidRPr="00064522">
        <w:rPr>
          <w:rFonts w:ascii="Arial" w:hAnsi="Arial" w:cs="Arial"/>
        </w:rPr>
        <w:t>As with course work</w:t>
      </w:r>
      <w:r w:rsidR="00477DBE">
        <w:rPr>
          <w:rFonts w:ascii="Arial" w:hAnsi="Arial" w:cs="Arial"/>
        </w:rPr>
        <w:t>,</w:t>
      </w:r>
      <w:r w:rsidR="00064522" w:rsidRPr="00064522">
        <w:rPr>
          <w:rFonts w:ascii="Arial" w:hAnsi="Arial" w:cs="Arial"/>
        </w:rPr>
        <w:t xml:space="preserve"> any use of electronic devices during placement time should directly relate to learning requirements as guided by supervising therapists, the setting, and/or the fieldwork team.</w:t>
      </w:r>
      <w:r w:rsidR="00986D9B">
        <w:rPr>
          <w:rFonts w:ascii="Arial" w:hAnsi="Arial" w:cs="Arial"/>
        </w:rPr>
        <w:t xml:space="preserve"> </w:t>
      </w:r>
      <w:r w:rsidR="00064522" w:rsidRPr="00064522">
        <w:rPr>
          <w:rFonts w:ascii="Arial" w:hAnsi="Arial" w:cs="Arial"/>
        </w:rPr>
        <w:t>Any inappropriate use of electronic devices on placement may breach the student code of conduct, and/or fieldwork agreements. Any breach may result in a student not meeting their fieldwork objectives.</w:t>
      </w:r>
      <w:r w:rsidR="00986D9B">
        <w:rPr>
          <w:rFonts w:ascii="Arial" w:hAnsi="Arial" w:cs="Arial"/>
        </w:rPr>
        <w:t xml:space="preserve">  </w:t>
      </w:r>
      <w:r w:rsidR="00064522" w:rsidRPr="00064522">
        <w:rPr>
          <w:rFonts w:ascii="Arial" w:hAnsi="Arial" w:cs="Arial"/>
        </w:rPr>
        <w:t xml:space="preserve"> </w:t>
      </w:r>
    </w:p>
    <w:p w14:paraId="5EE2437A" w14:textId="77777777" w:rsidR="00FA4B1F" w:rsidRPr="00FA4B1F" w:rsidRDefault="00FA4B1F" w:rsidP="003B17AD">
      <w:pPr>
        <w:rPr>
          <w:rFonts w:ascii="Arial" w:hAnsi="Arial" w:cs="Arial"/>
        </w:rPr>
      </w:pPr>
    </w:p>
    <w:p w14:paraId="726D7496" w14:textId="77777777" w:rsidR="00503E3E" w:rsidRDefault="00503E3E" w:rsidP="003B17AD">
      <w:pPr>
        <w:spacing w:before="0" w:after="200"/>
        <w:jc w:val="left"/>
        <w:rPr>
          <w:rFonts w:ascii="Arial" w:hAnsi="Arial" w:cs="Arial"/>
        </w:rPr>
      </w:pPr>
      <w:r>
        <w:rPr>
          <w:rFonts w:ascii="Arial" w:hAnsi="Arial" w:cs="Arial"/>
        </w:rPr>
        <w:br w:type="page"/>
      </w:r>
    </w:p>
    <w:p w14:paraId="1EE1D0AB" w14:textId="1248157F" w:rsidR="00FA4B1F" w:rsidRPr="00FA4B1F" w:rsidRDefault="00FA4B1F" w:rsidP="003B17AD">
      <w:pPr>
        <w:rPr>
          <w:rFonts w:ascii="Arial" w:hAnsi="Arial" w:cs="Arial"/>
        </w:rPr>
      </w:pPr>
      <w:r w:rsidRPr="68FE5165">
        <w:rPr>
          <w:rFonts w:ascii="Arial" w:hAnsi="Arial" w:cs="Arial"/>
        </w:rPr>
        <w:lastRenderedPageBreak/>
        <w:t>The follow points apply.</w:t>
      </w:r>
    </w:p>
    <w:p w14:paraId="580EFC52" w14:textId="378FD7C6" w:rsidR="00FA4B1F" w:rsidRPr="003B17AD" w:rsidRDefault="00FA4B1F" w:rsidP="001122C2">
      <w:pPr>
        <w:pStyle w:val="ListParagraph"/>
        <w:numPr>
          <w:ilvl w:val="0"/>
          <w:numId w:val="2"/>
        </w:numPr>
        <w:spacing w:line="276" w:lineRule="auto"/>
        <w:rPr>
          <w:rFonts w:ascii="Arial" w:hAnsi="Arial" w:cs="Arial"/>
        </w:rPr>
      </w:pPr>
      <w:r w:rsidRPr="003B17AD">
        <w:rPr>
          <w:rFonts w:ascii="Arial" w:hAnsi="Arial" w:cs="Arial"/>
        </w:rPr>
        <w:t xml:space="preserve">If </w:t>
      </w:r>
      <w:r w:rsidR="000A7D6D" w:rsidRPr="003B17AD">
        <w:rPr>
          <w:rFonts w:ascii="Arial" w:hAnsi="Arial" w:cs="Arial"/>
        </w:rPr>
        <w:t>ākonga</w:t>
      </w:r>
      <w:r w:rsidRPr="003B17AD">
        <w:rPr>
          <w:rFonts w:ascii="Arial" w:hAnsi="Arial" w:cs="Arial"/>
        </w:rPr>
        <w:t xml:space="preserve"> </w:t>
      </w:r>
      <w:r w:rsidR="00503E3E" w:rsidRPr="003B17AD">
        <w:rPr>
          <w:rFonts w:ascii="Arial" w:hAnsi="Arial" w:cs="Arial"/>
        </w:rPr>
        <w:t>are</w:t>
      </w:r>
      <w:r w:rsidRPr="003B17AD">
        <w:rPr>
          <w:rFonts w:ascii="Arial" w:hAnsi="Arial" w:cs="Arial"/>
        </w:rPr>
        <w:t xml:space="preserve"> expecting an important phone call</w:t>
      </w:r>
      <w:r w:rsidR="000D365A" w:rsidRPr="003B17AD">
        <w:rPr>
          <w:rFonts w:ascii="Arial" w:hAnsi="Arial" w:cs="Arial"/>
        </w:rPr>
        <w:t>,</w:t>
      </w:r>
      <w:r w:rsidRPr="003B17AD">
        <w:rPr>
          <w:rFonts w:ascii="Arial" w:hAnsi="Arial" w:cs="Arial"/>
        </w:rPr>
        <w:t xml:space="preserve"> they should inform the</w:t>
      </w:r>
      <w:r w:rsidR="000A7D6D" w:rsidRPr="003B17AD">
        <w:rPr>
          <w:rFonts w:ascii="Arial" w:hAnsi="Arial" w:cs="Arial"/>
        </w:rPr>
        <w:t xml:space="preserve">ir supervisor </w:t>
      </w:r>
      <w:r w:rsidRPr="003B17AD">
        <w:rPr>
          <w:rFonts w:ascii="Arial" w:hAnsi="Arial" w:cs="Arial"/>
        </w:rPr>
        <w:t>that they might need to leave to answer the call.</w:t>
      </w:r>
      <w:r w:rsidR="00986D9B" w:rsidRPr="003B17AD">
        <w:rPr>
          <w:rFonts w:ascii="Arial" w:hAnsi="Arial" w:cs="Arial"/>
        </w:rPr>
        <w:t xml:space="preserve"> </w:t>
      </w:r>
      <w:r w:rsidR="00C065A5" w:rsidRPr="003B17AD">
        <w:rPr>
          <w:rFonts w:ascii="Arial" w:hAnsi="Arial" w:cs="Arial"/>
        </w:rPr>
        <w:t>If agreed that this is possible, the</w:t>
      </w:r>
      <w:r w:rsidR="000D365A" w:rsidRPr="003B17AD">
        <w:rPr>
          <w:rFonts w:ascii="Arial" w:hAnsi="Arial" w:cs="Arial"/>
        </w:rPr>
        <w:t xml:space="preserve"> cell phone</w:t>
      </w:r>
      <w:r w:rsidRPr="003B17AD">
        <w:rPr>
          <w:rFonts w:ascii="Arial" w:hAnsi="Arial" w:cs="Arial"/>
        </w:rPr>
        <w:t xml:space="preserve"> should be set to silent mode. </w:t>
      </w:r>
      <w:r w:rsidR="00936A98" w:rsidRPr="003B17AD">
        <w:rPr>
          <w:rFonts w:ascii="Arial" w:hAnsi="Arial" w:cs="Arial"/>
        </w:rPr>
        <w:t>Ākonga</w:t>
      </w:r>
      <w:r w:rsidR="00D542AE" w:rsidRPr="003B17AD">
        <w:rPr>
          <w:rFonts w:ascii="Arial" w:hAnsi="Arial" w:cs="Arial"/>
        </w:rPr>
        <w:t xml:space="preserve"> </w:t>
      </w:r>
      <w:r w:rsidRPr="003B17AD">
        <w:rPr>
          <w:rFonts w:ascii="Arial" w:hAnsi="Arial" w:cs="Arial"/>
        </w:rPr>
        <w:t xml:space="preserve">either turn off their cell phones during </w:t>
      </w:r>
      <w:r w:rsidR="00936A98" w:rsidRPr="003B17AD">
        <w:rPr>
          <w:rFonts w:ascii="Arial" w:hAnsi="Arial" w:cs="Arial"/>
        </w:rPr>
        <w:t xml:space="preserve">placement </w:t>
      </w:r>
      <w:r w:rsidRPr="003B17AD">
        <w:rPr>
          <w:rFonts w:ascii="Arial" w:hAnsi="Arial" w:cs="Arial"/>
        </w:rPr>
        <w:t>or not respond to calls or texts if they are using their phone as a learning support.</w:t>
      </w:r>
      <w:r w:rsidR="00986D9B" w:rsidRPr="003B17AD">
        <w:rPr>
          <w:rFonts w:ascii="Arial" w:hAnsi="Arial" w:cs="Arial"/>
        </w:rPr>
        <w:t xml:space="preserve"> </w:t>
      </w:r>
      <w:r w:rsidRPr="003B17AD">
        <w:rPr>
          <w:rFonts w:ascii="Arial" w:hAnsi="Arial" w:cs="Arial"/>
        </w:rPr>
        <w:t xml:space="preserve"> </w:t>
      </w:r>
    </w:p>
    <w:p w14:paraId="51F2CB93" w14:textId="378F8E4D" w:rsidR="00FA4B1F" w:rsidRPr="003B17AD" w:rsidRDefault="00FA4B1F" w:rsidP="001122C2">
      <w:pPr>
        <w:pStyle w:val="ListParagraph"/>
        <w:numPr>
          <w:ilvl w:val="0"/>
          <w:numId w:val="2"/>
        </w:numPr>
        <w:spacing w:line="276" w:lineRule="auto"/>
        <w:rPr>
          <w:rFonts w:ascii="Arial" w:hAnsi="Arial" w:cs="Arial"/>
        </w:rPr>
      </w:pPr>
      <w:r w:rsidRPr="003B17AD">
        <w:rPr>
          <w:rFonts w:ascii="Arial" w:hAnsi="Arial" w:cs="Arial"/>
        </w:rPr>
        <w:t xml:space="preserve">Any recording and/or online distribution of video, audio, or still images of other </w:t>
      </w:r>
      <w:r w:rsidR="00044D3C" w:rsidRPr="003B17AD">
        <w:rPr>
          <w:rFonts w:ascii="Arial" w:hAnsi="Arial" w:cs="Arial"/>
        </w:rPr>
        <w:t>ākonga</w:t>
      </w:r>
      <w:r w:rsidRPr="003B17AD">
        <w:rPr>
          <w:rFonts w:ascii="Arial" w:hAnsi="Arial" w:cs="Arial"/>
        </w:rPr>
        <w:t xml:space="preserve"> or </w:t>
      </w:r>
      <w:r w:rsidR="00044D3C" w:rsidRPr="003B17AD">
        <w:rPr>
          <w:rFonts w:ascii="Arial" w:hAnsi="Arial" w:cs="Arial"/>
        </w:rPr>
        <w:t>kaiako</w:t>
      </w:r>
      <w:r w:rsidRPr="003B17AD">
        <w:rPr>
          <w:rFonts w:ascii="Arial" w:hAnsi="Arial" w:cs="Arial"/>
        </w:rPr>
        <w:t xml:space="preserve"> without their permission will breach the Student Code of Conduct. </w:t>
      </w:r>
    </w:p>
    <w:p w14:paraId="6A78B4EB" w14:textId="28584BB7" w:rsidR="00FA4B1F" w:rsidRPr="003B17AD" w:rsidRDefault="00FA4B1F" w:rsidP="001122C2">
      <w:pPr>
        <w:pStyle w:val="ListParagraph"/>
        <w:numPr>
          <w:ilvl w:val="0"/>
          <w:numId w:val="2"/>
        </w:numPr>
        <w:spacing w:line="276" w:lineRule="auto"/>
        <w:rPr>
          <w:rFonts w:ascii="Arial" w:hAnsi="Arial" w:cs="Arial"/>
        </w:rPr>
      </w:pPr>
      <w:r w:rsidRPr="003B17AD">
        <w:rPr>
          <w:rFonts w:ascii="Arial" w:hAnsi="Arial" w:cs="Arial"/>
        </w:rPr>
        <w:t xml:space="preserve">Use of electronic devices, cell phones, or social media to “bully” or to post derogatory statements about other </w:t>
      </w:r>
      <w:r w:rsidR="009A76CC" w:rsidRPr="003B17AD">
        <w:rPr>
          <w:rFonts w:ascii="Arial" w:hAnsi="Arial" w:cs="Arial"/>
        </w:rPr>
        <w:t>l</w:t>
      </w:r>
      <w:r w:rsidR="00B85001" w:rsidRPr="003B17AD">
        <w:rPr>
          <w:rFonts w:ascii="Arial" w:hAnsi="Arial" w:cs="Arial"/>
        </w:rPr>
        <w:t>earners</w:t>
      </w:r>
      <w:r w:rsidRPr="003B17AD">
        <w:rPr>
          <w:rFonts w:ascii="Arial" w:hAnsi="Arial" w:cs="Arial"/>
        </w:rPr>
        <w:t xml:space="preserve"> or staff members will breach the Student Code of Conduct. </w:t>
      </w:r>
    </w:p>
    <w:p w14:paraId="33C19881" w14:textId="4871F708" w:rsidR="00FA4B1F" w:rsidRPr="003B17AD" w:rsidRDefault="00FA4B1F" w:rsidP="001122C2">
      <w:pPr>
        <w:pStyle w:val="ListParagraph"/>
        <w:numPr>
          <w:ilvl w:val="0"/>
          <w:numId w:val="2"/>
        </w:numPr>
        <w:spacing w:line="276" w:lineRule="auto"/>
        <w:rPr>
          <w:rFonts w:ascii="Arial" w:hAnsi="Arial" w:cs="Arial"/>
        </w:rPr>
      </w:pPr>
      <w:r w:rsidRPr="003B17AD">
        <w:rPr>
          <w:rFonts w:ascii="Arial" w:hAnsi="Arial" w:cs="Arial"/>
        </w:rPr>
        <w:t xml:space="preserve">The distribution, or sharing, of objectionable materials will breach the Student Code of Conduct. </w:t>
      </w:r>
    </w:p>
    <w:p w14:paraId="25044D61" w14:textId="6044E19B" w:rsidR="00FA4B1F" w:rsidRPr="003B17AD" w:rsidRDefault="00FA4B1F" w:rsidP="001122C2">
      <w:pPr>
        <w:pStyle w:val="ListParagraph"/>
        <w:numPr>
          <w:ilvl w:val="0"/>
          <w:numId w:val="2"/>
        </w:numPr>
        <w:spacing w:line="276" w:lineRule="auto"/>
        <w:rPr>
          <w:rFonts w:ascii="Arial" w:hAnsi="Arial" w:cs="Arial"/>
        </w:rPr>
      </w:pPr>
      <w:r w:rsidRPr="003B17AD">
        <w:rPr>
          <w:rFonts w:ascii="Arial" w:hAnsi="Arial" w:cs="Arial"/>
        </w:rPr>
        <w:t xml:space="preserve">Cell phones and electronic devices may be used during </w:t>
      </w:r>
      <w:r w:rsidR="00CD3048" w:rsidRPr="003B17AD">
        <w:rPr>
          <w:rFonts w:ascii="Arial" w:hAnsi="Arial" w:cs="Arial"/>
        </w:rPr>
        <w:t xml:space="preserve">placements by </w:t>
      </w:r>
      <w:r w:rsidR="00636B67" w:rsidRPr="003B17AD">
        <w:rPr>
          <w:rFonts w:ascii="Arial" w:hAnsi="Arial" w:cs="Arial"/>
        </w:rPr>
        <w:t xml:space="preserve">negotiation and discussion with supervisor. </w:t>
      </w:r>
      <w:r w:rsidRPr="003B17AD">
        <w:rPr>
          <w:rFonts w:ascii="Arial" w:hAnsi="Arial" w:cs="Arial"/>
        </w:rPr>
        <w:t>Any use of devices in assessment without permission will be referred to the Assessment Committee.</w:t>
      </w:r>
      <w:r w:rsidR="00986D9B" w:rsidRPr="003B17AD">
        <w:rPr>
          <w:rFonts w:ascii="Arial" w:hAnsi="Arial" w:cs="Arial"/>
        </w:rPr>
        <w:t xml:space="preserve"> </w:t>
      </w:r>
    </w:p>
    <w:p w14:paraId="300C10A1" w14:textId="77777777" w:rsidR="006D1639" w:rsidRDefault="006D1639" w:rsidP="00C17096">
      <w:pPr>
        <w:spacing w:before="0" w:after="200"/>
        <w:jc w:val="left"/>
        <w:rPr>
          <w:rFonts w:ascii="Arial" w:hAnsi="Arial" w:cs="Arial"/>
          <w:b/>
          <w:bCs/>
          <w:i/>
          <w:iCs/>
          <w:sz w:val="28"/>
          <w:szCs w:val="28"/>
        </w:rPr>
      </w:pPr>
    </w:p>
    <w:p w14:paraId="1B4E3500" w14:textId="46E62B11" w:rsidR="00C17096" w:rsidRPr="006D1639" w:rsidRDefault="00C17096" w:rsidP="006D1639">
      <w:pPr>
        <w:pStyle w:val="Heading3"/>
        <w:rPr>
          <w:rFonts w:ascii="Arial" w:hAnsi="Arial" w:cs="Arial"/>
          <w:sz w:val="28"/>
          <w:szCs w:val="28"/>
        </w:rPr>
      </w:pPr>
      <w:bookmarkStart w:id="38" w:name="_Toc155959852"/>
      <w:r w:rsidRPr="006D1639">
        <w:rPr>
          <w:rFonts w:ascii="Arial" w:hAnsi="Arial" w:cs="Arial"/>
          <w:sz w:val="28"/>
          <w:szCs w:val="28"/>
        </w:rPr>
        <w:t>Driving and Clinical Placement</w:t>
      </w:r>
      <w:bookmarkEnd w:id="38"/>
    </w:p>
    <w:p w14:paraId="0E320BD1" w14:textId="2C9A953A" w:rsidR="00C17096" w:rsidRPr="00C17096" w:rsidRDefault="00C17096" w:rsidP="003B17AD">
      <w:pPr>
        <w:spacing w:after="200"/>
        <w:jc w:val="left"/>
        <w:rPr>
          <w:rFonts w:ascii="Arial" w:hAnsi="Arial" w:cs="Arial"/>
        </w:rPr>
      </w:pPr>
      <w:r w:rsidRPr="00C17096">
        <w:rPr>
          <w:rFonts w:ascii="Arial" w:hAnsi="Arial" w:cs="Arial"/>
        </w:rPr>
        <w:t>Placement is part of many of our health programmes.</w:t>
      </w:r>
      <w:r w:rsidR="00986D9B">
        <w:rPr>
          <w:rFonts w:ascii="Arial" w:hAnsi="Arial" w:cs="Arial"/>
        </w:rPr>
        <w:t xml:space="preserve"> </w:t>
      </w:r>
      <w:r w:rsidR="002C15D5">
        <w:rPr>
          <w:rFonts w:ascii="Arial" w:hAnsi="Arial" w:cs="Arial"/>
        </w:rPr>
        <w:t xml:space="preserve">All ākonga will have completed an online module </w:t>
      </w:r>
      <w:r w:rsidR="00A63B3E">
        <w:rPr>
          <w:rFonts w:ascii="Arial" w:hAnsi="Arial" w:cs="Arial"/>
        </w:rPr>
        <w:t>titled</w:t>
      </w:r>
      <w:r w:rsidR="002C15D5">
        <w:rPr>
          <w:rFonts w:ascii="Arial" w:hAnsi="Arial" w:cs="Arial"/>
        </w:rPr>
        <w:t xml:space="preserve"> </w:t>
      </w:r>
      <w:r w:rsidR="00A63B3E">
        <w:rPr>
          <w:rFonts w:ascii="Arial" w:hAnsi="Arial" w:cs="Arial"/>
        </w:rPr>
        <w:t>“</w:t>
      </w:r>
      <w:r w:rsidR="002C15D5" w:rsidRPr="002C15D5">
        <w:rPr>
          <w:rFonts w:ascii="Arial" w:hAnsi="Arial" w:cs="Arial"/>
        </w:rPr>
        <w:t>Health and Safety Ākonga Driver Training</w:t>
      </w:r>
      <w:r w:rsidR="00A63B3E">
        <w:rPr>
          <w:rFonts w:ascii="Arial" w:hAnsi="Arial" w:cs="Arial"/>
        </w:rPr>
        <w:t>”</w:t>
      </w:r>
      <w:r w:rsidR="002C15D5">
        <w:rPr>
          <w:rFonts w:ascii="Arial" w:hAnsi="Arial" w:cs="Arial"/>
        </w:rPr>
        <w:t xml:space="preserve">. </w:t>
      </w:r>
      <w:r w:rsidR="00200D47">
        <w:rPr>
          <w:rFonts w:ascii="Arial" w:hAnsi="Arial" w:cs="Arial"/>
        </w:rPr>
        <w:t>T</w:t>
      </w:r>
      <w:r w:rsidRPr="00C17096">
        <w:rPr>
          <w:rFonts w:ascii="Arial" w:hAnsi="Arial" w:cs="Arial"/>
        </w:rPr>
        <w:t>his information is to assist you with driving to and from placement.</w:t>
      </w:r>
    </w:p>
    <w:p w14:paraId="30FC103E" w14:textId="77777777" w:rsidR="00C17096" w:rsidRPr="00C17096" w:rsidRDefault="00C17096" w:rsidP="003B17AD">
      <w:pPr>
        <w:spacing w:before="0" w:after="200"/>
        <w:jc w:val="left"/>
        <w:rPr>
          <w:rFonts w:ascii="Arial" w:hAnsi="Arial" w:cs="Arial"/>
          <w:b/>
          <w:bCs/>
          <w:i/>
          <w:iCs/>
        </w:rPr>
      </w:pPr>
      <w:r w:rsidRPr="00C17096">
        <w:rPr>
          <w:rFonts w:ascii="Arial" w:hAnsi="Arial" w:cs="Arial"/>
          <w:b/>
          <w:bCs/>
          <w:i/>
          <w:iCs/>
        </w:rPr>
        <w:t>Safe Driving Practices</w:t>
      </w:r>
    </w:p>
    <w:p w14:paraId="5107E0A8" w14:textId="7AF2E3E9" w:rsidR="00C17096" w:rsidRPr="00420BAC" w:rsidRDefault="00C17096" w:rsidP="003B17AD">
      <w:pPr>
        <w:spacing w:before="100" w:beforeAutospacing="1" w:after="0"/>
        <w:jc w:val="left"/>
        <w:rPr>
          <w:rFonts w:ascii="Arial" w:hAnsi="Arial" w:cs="Arial"/>
          <w:b/>
          <w:bCs/>
        </w:rPr>
      </w:pPr>
      <w:r w:rsidRPr="00420BAC">
        <w:rPr>
          <w:rFonts w:ascii="Arial" w:hAnsi="Arial" w:cs="Arial"/>
          <w:b/>
          <w:bCs/>
        </w:rPr>
        <w:t>Plan your journey</w:t>
      </w:r>
    </w:p>
    <w:p w14:paraId="36426778" w14:textId="1CEBCCE2"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Plan your route. Know your travel times and distances prior to leaving home. Waka Kotahi Journey planner can help with this https://www.journeys.nzta.govt.nz/.</w:t>
      </w:r>
      <w:r w:rsidR="00986D9B" w:rsidRPr="003B17AD">
        <w:rPr>
          <w:rFonts w:ascii="Arial" w:hAnsi="Arial" w:cs="Arial"/>
        </w:rPr>
        <w:t xml:space="preserve"> </w:t>
      </w:r>
      <w:r w:rsidRPr="003B17AD">
        <w:rPr>
          <w:rFonts w:ascii="Arial" w:hAnsi="Arial" w:cs="Arial"/>
        </w:rPr>
        <w:t>This site also includes road conditions and closures.</w:t>
      </w:r>
    </w:p>
    <w:p w14:paraId="2C8849A7" w14:textId="585DDE53"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Plan in stops; places to eat; safe places to rest. (Break for 10 minutes every 2 hours)</w:t>
      </w:r>
    </w:p>
    <w:p w14:paraId="037E4418" w14:textId="2FBB81B9"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While it is not recommended to drive between 12.00am and 6.00am, we do recognise that some placement opportunities will include driving within these hours.</w:t>
      </w:r>
    </w:p>
    <w:p w14:paraId="1E06F795" w14:textId="6211207E"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Share the driving if you are able, consider traveling with other ākonga that may be going to the same destination.</w:t>
      </w:r>
    </w:p>
    <w:p w14:paraId="0C54BEB6" w14:textId="680AFCDD"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Plan to get enough sleep leading up to traveling.</w:t>
      </w:r>
    </w:p>
    <w:p w14:paraId="6A654542" w14:textId="7E8BE02D"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It is recommended that no alcohol should be consumed for at least an 8-hour period prior to travel, or during travel. No drugs or medications which may affect driving should be taken prior to or during a period of driving.</w:t>
      </w:r>
    </w:p>
    <w:p w14:paraId="718EE177" w14:textId="77777777" w:rsidR="00200D47" w:rsidRPr="003B17AD" w:rsidRDefault="00200D47" w:rsidP="001122C2">
      <w:pPr>
        <w:pStyle w:val="ListParagraph"/>
        <w:numPr>
          <w:ilvl w:val="0"/>
          <w:numId w:val="2"/>
        </w:numPr>
        <w:spacing w:line="276" w:lineRule="auto"/>
        <w:rPr>
          <w:rFonts w:ascii="Arial" w:hAnsi="Arial" w:cs="Arial"/>
        </w:rPr>
      </w:pPr>
      <w:r w:rsidRPr="003B17AD">
        <w:rPr>
          <w:rFonts w:ascii="Arial" w:hAnsi="Arial" w:cs="Arial"/>
        </w:rPr>
        <w:br w:type="page"/>
      </w:r>
    </w:p>
    <w:p w14:paraId="4A1ED615" w14:textId="415B95CE" w:rsidR="00C17096" w:rsidRPr="00C17096" w:rsidRDefault="00C17096" w:rsidP="003B17AD">
      <w:pPr>
        <w:spacing w:before="0" w:after="200"/>
        <w:jc w:val="left"/>
        <w:rPr>
          <w:rFonts w:ascii="Arial" w:hAnsi="Arial" w:cs="Arial"/>
          <w:b/>
          <w:bCs/>
          <w:i/>
          <w:iCs/>
        </w:rPr>
      </w:pPr>
      <w:r w:rsidRPr="00C17096">
        <w:rPr>
          <w:rFonts w:ascii="Arial" w:hAnsi="Arial" w:cs="Arial"/>
          <w:b/>
          <w:bCs/>
          <w:i/>
          <w:iCs/>
        </w:rPr>
        <w:lastRenderedPageBreak/>
        <w:t xml:space="preserve">Things to Check Before You Drive </w:t>
      </w:r>
    </w:p>
    <w:p w14:paraId="7E5B21E1" w14:textId="77777777" w:rsidR="00420BAC" w:rsidRDefault="00420BAC" w:rsidP="003B17AD">
      <w:pPr>
        <w:spacing w:before="0" w:after="200"/>
        <w:jc w:val="left"/>
        <w:rPr>
          <w:rFonts w:ascii="Arial" w:hAnsi="Arial" w:cs="Arial"/>
          <w:b/>
          <w:bCs/>
        </w:rPr>
      </w:pPr>
    </w:p>
    <w:p w14:paraId="1C07CD0E" w14:textId="1F9A527C" w:rsidR="00C17096" w:rsidRPr="00420BAC" w:rsidRDefault="00C17096" w:rsidP="003B17AD">
      <w:pPr>
        <w:spacing w:before="0" w:after="200"/>
        <w:jc w:val="left"/>
        <w:rPr>
          <w:rFonts w:ascii="Arial" w:hAnsi="Arial" w:cs="Arial"/>
          <w:b/>
          <w:bCs/>
        </w:rPr>
      </w:pPr>
      <w:r w:rsidRPr="00420BAC">
        <w:rPr>
          <w:rFonts w:ascii="Arial" w:hAnsi="Arial" w:cs="Arial"/>
          <w:b/>
          <w:bCs/>
        </w:rPr>
        <w:t>Road/ Weather conditions:</w:t>
      </w:r>
      <w:r w:rsidR="00986D9B" w:rsidRPr="00420BAC">
        <w:rPr>
          <w:rFonts w:ascii="Arial" w:hAnsi="Arial" w:cs="Arial"/>
          <w:b/>
          <w:bCs/>
        </w:rPr>
        <w:t xml:space="preserve"> </w:t>
      </w:r>
    </w:p>
    <w:p w14:paraId="5C87F159" w14:textId="096FB655" w:rsidR="00C17096" w:rsidRPr="00C17096" w:rsidRDefault="00C17096" w:rsidP="003B17AD">
      <w:pPr>
        <w:spacing w:before="0" w:after="200"/>
        <w:jc w:val="left"/>
        <w:rPr>
          <w:rFonts w:ascii="Arial" w:hAnsi="Arial" w:cs="Arial"/>
        </w:rPr>
      </w:pPr>
      <w:r w:rsidRPr="00C17096">
        <w:rPr>
          <w:rFonts w:ascii="Arial" w:hAnsi="Arial" w:cs="Arial"/>
        </w:rPr>
        <w:t>Check the forecast and the road conditions of the area you are planning to travel through.</w:t>
      </w:r>
      <w:r w:rsidR="00986D9B">
        <w:rPr>
          <w:rFonts w:ascii="Arial" w:hAnsi="Arial" w:cs="Arial"/>
        </w:rPr>
        <w:t xml:space="preserve"> </w:t>
      </w:r>
      <w:r w:rsidRPr="00C17096">
        <w:rPr>
          <w:rFonts w:ascii="Arial" w:hAnsi="Arial" w:cs="Arial"/>
        </w:rPr>
        <w:t>It is recommended that travel be postponed during adverse weather conditions or if they are forecast during your travel period.</w:t>
      </w:r>
    </w:p>
    <w:p w14:paraId="065FD1C0" w14:textId="77777777" w:rsidR="00420BAC" w:rsidRDefault="00420BAC" w:rsidP="003B17AD">
      <w:pPr>
        <w:spacing w:before="0" w:after="200"/>
        <w:jc w:val="left"/>
        <w:rPr>
          <w:rFonts w:ascii="Arial" w:hAnsi="Arial" w:cs="Arial"/>
          <w:b/>
          <w:bCs/>
        </w:rPr>
      </w:pPr>
    </w:p>
    <w:p w14:paraId="6642D931" w14:textId="092FB5D8" w:rsidR="00C17096" w:rsidRPr="00420BAC" w:rsidRDefault="00C17096" w:rsidP="003B17AD">
      <w:pPr>
        <w:spacing w:before="0" w:after="200"/>
        <w:jc w:val="left"/>
        <w:rPr>
          <w:rFonts w:ascii="Arial" w:hAnsi="Arial" w:cs="Arial"/>
          <w:b/>
          <w:bCs/>
        </w:rPr>
      </w:pPr>
      <w:r w:rsidRPr="00420BAC">
        <w:rPr>
          <w:rFonts w:ascii="Arial" w:hAnsi="Arial" w:cs="Arial"/>
          <w:b/>
          <w:bCs/>
        </w:rPr>
        <w:t>Vehicle pre-start check:</w:t>
      </w:r>
    </w:p>
    <w:p w14:paraId="2D93224A" w14:textId="77777777" w:rsidR="00C17096" w:rsidRPr="00C17096" w:rsidRDefault="00C17096" w:rsidP="00420BAC">
      <w:pPr>
        <w:spacing w:before="0" w:after="0"/>
        <w:jc w:val="left"/>
        <w:rPr>
          <w:rFonts w:ascii="Arial" w:hAnsi="Arial" w:cs="Arial"/>
        </w:rPr>
      </w:pPr>
      <w:r w:rsidRPr="00C17096">
        <w:rPr>
          <w:rFonts w:ascii="Arial" w:hAnsi="Arial" w:cs="Arial"/>
        </w:rPr>
        <w:t>Complete a walk around of your vehicle check:</w:t>
      </w:r>
    </w:p>
    <w:p w14:paraId="00974388" w14:textId="3213710B"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Vehicle position – make sure the vehicle is sitting square to the road, demonstrating that all tyres have equal pressure. If it isn't, you will need to check the pressure in your tyres.</w:t>
      </w:r>
    </w:p>
    <w:p w14:paraId="4606794B" w14:textId="108610F8"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 xml:space="preserve">Vehicle body - there should be no obvious damage to the vehicle body that could be considered dangerous. Small dents are acceptable. </w:t>
      </w:r>
    </w:p>
    <w:p w14:paraId="016817A1" w14:textId="51A37E7C"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Tyres and wheels - the tyre tread depth must be at least 1.5 millimetres. Wheels should not be damaged.</w:t>
      </w:r>
    </w:p>
    <w:p w14:paraId="115F3137" w14:textId="6CFE15CB"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Indicators and brake lights - should all be fully functional. If your vehicle has a high mounted stop light, then that must also work.</w:t>
      </w:r>
    </w:p>
    <w:p w14:paraId="0BEFC787" w14:textId="11F0E66A"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Headlights - should work on both high and low beams.</w:t>
      </w:r>
    </w:p>
    <w:p w14:paraId="08C63C08" w14:textId="44BD634F"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Windscreen wipers - should be fully functional and windscreen fluid topped up</w:t>
      </w:r>
    </w:p>
    <w:p w14:paraId="37F9C0A8" w14:textId="7E2A362D"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 xml:space="preserve">Mirrors - should be in the correct position for you to see behind you when sitting in the driver's seat. </w:t>
      </w:r>
    </w:p>
    <w:p w14:paraId="0360C2A4" w14:textId="19FB2795"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 xml:space="preserve">Horn – should be fully functional. </w:t>
      </w:r>
    </w:p>
    <w:p w14:paraId="3217C207" w14:textId="79FF5EE4"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 xml:space="preserve">Safety belts - should be fully functional and should not be frayed or damaged. </w:t>
      </w:r>
    </w:p>
    <w:p w14:paraId="547B6613" w14:textId="2B995979"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 xml:space="preserve">Licence label - must be current and displayed on the lower left-hand corner of the windscreen (registration). </w:t>
      </w:r>
    </w:p>
    <w:p w14:paraId="50E10382" w14:textId="40E2ECF5"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Warrant of fitness (WoF) must be current and displayed top right-hand corner of the windscreen.</w:t>
      </w:r>
    </w:p>
    <w:p w14:paraId="7903416F" w14:textId="77777777" w:rsidR="003B17AD" w:rsidRDefault="003B17AD" w:rsidP="003B17AD">
      <w:pPr>
        <w:spacing w:before="0" w:after="200"/>
        <w:jc w:val="left"/>
        <w:rPr>
          <w:rFonts w:ascii="Arial" w:hAnsi="Arial" w:cs="Arial"/>
          <w:b/>
          <w:bCs/>
        </w:rPr>
      </w:pPr>
    </w:p>
    <w:p w14:paraId="115404A0" w14:textId="77777777" w:rsidR="00C17096" w:rsidRPr="00420BAC" w:rsidRDefault="00C17096" w:rsidP="003B17AD">
      <w:pPr>
        <w:spacing w:before="0" w:after="200"/>
        <w:jc w:val="left"/>
        <w:rPr>
          <w:rFonts w:ascii="Arial" w:hAnsi="Arial" w:cs="Arial"/>
          <w:b/>
          <w:bCs/>
          <w:i/>
          <w:iCs/>
        </w:rPr>
      </w:pPr>
      <w:r w:rsidRPr="00420BAC">
        <w:rPr>
          <w:rFonts w:ascii="Arial" w:hAnsi="Arial" w:cs="Arial"/>
          <w:b/>
          <w:bCs/>
          <w:i/>
          <w:iCs/>
        </w:rPr>
        <w:t xml:space="preserve">Journey Management </w:t>
      </w:r>
    </w:p>
    <w:p w14:paraId="5F421D8E" w14:textId="3F76FF98" w:rsidR="00C17096" w:rsidRPr="00420BAC" w:rsidRDefault="00C17096" w:rsidP="003B17AD">
      <w:pPr>
        <w:spacing w:before="0" w:after="200"/>
        <w:jc w:val="left"/>
        <w:rPr>
          <w:rFonts w:ascii="Arial" w:hAnsi="Arial" w:cs="Arial"/>
          <w:b/>
          <w:bCs/>
        </w:rPr>
      </w:pPr>
      <w:r w:rsidRPr="00420BAC">
        <w:rPr>
          <w:rFonts w:ascii="Arial" w:hAnsi="Arial" w:cs="Arial"/>
          <w:b/>
          <w:bCs/>
        </w:rPr>
        <w:t xml:space="preserve">Fatigue while you </w:t>
      </w:r>
      <w:r w:rsidR="007F0225" w:rsidRPr="00420BAC">
        <w:rPr>
          <w:rFonts w:ascii="Arial" w:hAnsi="Arial" w:cs="Arial"/>
          <w:b/>
          <w:bCs/>
        </w:rPr>
        <w:t>drive.</w:t>
      </w:r>
      <w:r w:rsidRPr="00420BAC">
        <w:rPr>
          <w:rFonts w:ascii="Arial" w:hAnsi="Arial" w:cs="Arial"/>
          <w:b/>
          <w:bCs/>
        </w:rPr>
        <w:t xml:space="preserve"> </w:t>
      </w:r>
    </w:p>
    <w:p w14:paraId="449B4AB1" w14:textId="317AA61A" w:rsidR="00C17096" w:rsidRPr="00C17096" w:rsidRDefault="00C17096" w:rsidP="003B17AD">
      <w:pPr>
        <w:spacing w:before="0" w:after="200"/>
        <w:jc w:val="left"/>
        <w:rPr>
          <w:rFonts w:ascii="Arial" w:hAnsi="Arial" w:cs="Arial"/>
        </w:rPr>
      </w:pPr>
      <w:r w:rsidRPr="00C17096">
        <w:rPr>
          <w:rFonts w:ascii="Arial" w:hAnsi="Arial" w:cs="Arial"/>
        </w:rPr>
        <w:t>People often think that driver fatigue means falling asleep at the wheel. Falling asleep, however, is an extreme form of fatigue.</w:t>
      </w:r>
    </w:p>
    <w:p w14:paraId="148D48A9" w14:textId="77777777" w:rsidR="00C17096" w:rsidRPr="00C17096" w:rsidRDefault="00C17096" w:rsidP="003B17AD">
      <w:pPr>
        <w:spacing w:before="0" w:after="200"/>
        <w:jc w:val="left"/>
        <w:rPr>
          <w:rFonts w:ascii="Arial" w:hAnsi="Arial" w:cs="Arial"/>
        </w:rPr>
      </w:pPr>
      <w:r w:rsidRPr="00C17096">
        <w:rPr>
          <w:rFonts w:ascii="Arial" w:hAnsi="Arial" w:cs="Arial"/>
        </w:rPr>
        <w:t>Fatigue is tiredness, weariness, or exhaustion. You can be fatigued enough for it to impair your driving long before you ‘nod off’ at the wheel.</w:t>
      </w:r>
    </w:p>
    <w:p w14:paraId="0B294581" w14:textId="77777777" w:rsidR="00C17096" w:rsidRPr="00C17096" w:rsidRDefault="00C17096" w:rsidP="003B17AD">
      <w:pPr>
        <w:spacing w:before="0" w:after="200"/>
        <w:jc w:val="left"/>
        <w:rPr>
          <w:rFonts w:ascii="Arial" w:hAnsi="Arial" w:cs="Arial"/>
        </w:rPr>
      </w:pPr>
    </w:p>
    <w:p w14:paraId="42232AE5" w14:textId="77777777" w:rsidR="003B17AD" w:rsidRDefault="003B17AD">
      <w:pPr>
        <w:spacing w:before="0" w:after="200"/>
        <w:jc w:val="left"/>
        <w:rPr>
          <w:rFonts w:ascii="Arial" w:hAnsi="Arial" w:cs="Arial"/>
          <w:b/>
          <w:bCs/>
        </w:rPr>
      </w:pPr>
      <w:r>
        <w:rPr>
          <w:rFonts w:ascii="Arial" w:hAnsi="Arial" w:cs="Arial"/>
          <w:b/>
          <w:bCs/>
        </w:rPr>
        <w:br w:type="page"/>
      </w:r>
    </w:p>
    <w:p w14:paraId="495C0BA0" w14:textId="0CF22FDF" w:rsidR="00C17096" w:rsidRPr="00C17096" w:rsidRDefault="00C17096" w:rsidP="003B17AD">
      <w:pPr>
        <w:spacing w:before="0" w:after="200"/>
        <w:jc w:val="left"/>
        <w:rPr>
          <w:rFonts w:ascii="Arial" w:hAnsi="Arial" w:cs="Arial"/>
          <w:b/>
          <w:bCs/>
        </w:rPr>
      </w:pPr>
      <w:r w:rsidRPr="00C17096">
        <w:rPr>
          <w:rFonts w:ascii="Arial" w:hAnsi="Arial" w:cs="Arial"/>
          <w:b/>
          <w:bCs/>
        </w:rPr>
        <w:lastRenderedPageBreak/>
        <w:t>Warning signs of driver fatigue</w:t>
      </w:r>
    </w:p>
    <w:p w14:paraId="6B36E7F1" w14:textId="77777777" w:rsidR="00C17096" w:rsidRPr="00C17096" w:rsidRDefault="00C17096" w:rsidP="00420BAC">
      <w:pPr>
        <w:spacing w:before="0" w:after="0"/>
        <w:jc w:val="left"/>
        <w:rPr>
          <w:rFonts w:ascii="Arial" w:hAnsi="Arial" w:cs="Arial"/>
        </w:rPr>
      </w:pPr>
      <w:r w:rsidRPr="00C17096">
        <w:rPr>
          <w:rFonts w:ascii="Arial" w:hAnsi="Arial" w:cs="Arial"/>
        </w:rPr>
        <w:t>Look out for the following signs that you are entering, or are in, the ‘fatigue danger zone’ for driving:</w:t>
      </w:r>
    </w:p>
    <w:p w14:paraId="346CFB31" w14:textId="151BE858"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you begin to blink</w:t>
      </w:r>
    </w:p>
    <w:p w14:paraId="53ED5D58" w14:textId="5EA80FA8"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you can’t stop yawning</w:t>
      </w:r>
    </w:p>
    <w:p w14:paraId="5422CAF0" w14:textId="00233220"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you have trouble keeping your head up</w:t>
      </w:r>
    </w:p>
    <w:p w14:paraId="55D04E73" w14:textId="051224BD"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your eyes close for a moment or go out of focus</w:t>
      </w:r>
    </w:p>
    <w:p w14:paraId="335E75E2" w14:textId="787A9E6E"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you have wondering, disconnected thoughts</w:t>
      </w:r>
    </w:p>
    <w:p w14:paraId="49DD2C5A" w14:textId="7D172BBC"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you find that you can’t remember driving the last few kilometres</w:t>
      </w:r>
    </w:p>
    <w:p w14:paraId="44FB5CF3" w14:textId="78F08031"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you miss a gear</w:t>
      </w:r>
    </w:p>
    <w:p w14:paraId="7A29B176" w14:textId="58569E03"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you miss a road sign or exit</w:t>
      </w:r>
    </w:p>
    <w:p w14:paraId="2C89FE3E" w14:textId="7A6AE26C"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you find you have slowed unintentionally</w:t>
      </w:r>
    </w:p>
    <w:p w14:paraId="44EB6C76" w14:textId="2C524F5D"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you brake too late</w:t>
      </w:r>
    </w:p>
    <w:p w14:paraId="16ACBFD7" w14:textId="4D78DC16"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you drift over the centre line or onto the other side of the road.</w:t>
      </w:r>
    </w:p>
    <w:p w14:paraId="7C484DD4" w14:textId="77777777" w:rsidR="00C17096" w:rsidRPr="00C17096" w:rsidRDefault="00C17096" w:rsidP="003B17AD">
      <w:pPr>
        <w:spacing w:before="0" w:after="200"/>
        <w:jc w:val="left"/>
        <w:rPr>
          <w:rFonts w:ascii="Arial" w:hAnsi="Arial" w:cs="Arial"/>
        </w:rPr>
      </w:pPr>
    </w:p>
    <w:p w14:paraId="08091DF6" w14:textId="430F06AA" w:rsidR="00C17096" w:rsidRPr="00C17096" w:rsidRDefault="00C17096" w:rsidP="003B17AD">
      <w:pPr>
        <w:spacing w:before="0" w:after="200"/>
        <w:jc w:val="left"/>
        <w:rPr>
          <w:rFonts w:ascii="Arial" w:hAnsi="Arial" w:cs="Arial"/>
        </w:rPr>
      </w:pPr>
      <w:r w:rsidRPr="00C17096">
        <w:rPr>
          <w:rFonts w:ascii="Arial" w:hAnsi="Arial" w:cs="Arial"/>
        </w:rPr>
        <w:t>Don’t be tempted to keep driving when you are tired just because you are close to your destination. Many collisions occur close to the driver destination because they have relaxed, the body takes this as a signal that it is ok to fall asleep.</w:t>
      </w:r>
    </w:p>
    <w:p w14:paraId="01D4DF87" w14:textId="002B3E61" w:rsidR="00C17096" w:rsidRPr="00C17096" w:rsidRDefault="00C17096" w:rsidP="003B17AD">
      <w:pPr>
        <w:spacing w:before="0" w:after="200"/>
        <w:jc w:val="left"/>
        <w:rPr>
          <w:rFonts w:ascii="Arial" w:hAnsi="Arial" w:cs="Arial"/>
        </w:rPr>
      </w:pPr>
      <w:r w:rsidRPr="00C17096">
        <w:rPr>
          <w:rFonts w:ascii="Arial" w:hAnsi="Arial" w:cs="Arial"/>
        </w:rPr>
        <w:t>Many of the things’ people do to stop themselves falling asleep at the wheel are only effective for a very limited time. The following do not work and will refresh you only for a short while: Drinking caffeine; Getting out of your vehicle to stretch your legs; Opening the window; Turning up the radio volume.</w:t>
      </w:r>
    </w:p>
    <w:p w14:paraId="5E8FEDC5" w14:textId="77777777" w:rsidR="00C17096" w:rsidRPr="00C17096" w:rsidRDefault="00C17096" w:rsidP="003B17AD">
      <w:pPr>
        <w:spacing w:before="0" w:after="200"/>
        <w:jc w:val="left"/>
        <w:rPr>
          <w:rFonts w:ascii="Arial" w:hAnsi="Arial" w:cs="Arial"/>
        </w:rPr>
      </w:pPr>
      <w:r w:rsidRPr="00C17096">
        <w:rPr>
          <w:rFonts w:ascii="Arial" w:hAnsi="Arial" w:cs="Arial"/>
        </w:rPr>
        <w:t xml:space="preserve">Once fatigue has set in, no amount of willpower will keep you awake. The only answer is sleep and you should stop in a safe place and for a short nap, 15 to 30 minutes or seek assistance to get home. </w:t>
      </w:r>
    </w:p>
    <w:p w14:paraId="52A19375" w14:textId="66486803" w:rsidR="00C17096" w:rsidRPr="00C17096" w:rsidRDefault="00C17096" w:rsidP="003B17AD">
      <w:pPr>
        <w:spacing w:before="0" w:after="200"/>
        <w:jc w:val="left"/>
        <w:rPr>
          <w:rFonts w:ascii="Arial" w:hAnsi="Arial" w:cs="Arial"/>
        </w:rPr>
      </w:pPr>
      <w:r w:rsidRPr="00C17096">
        <w:rPr>
          <w:rFonts w:ascii="Arial" w:hAnsi="Arial" w:cs="Arial"/>
        </w:rPr>
        <w:t>Planning your return trip from placement is important, if possible do not travel home on your last day.</w:t>
      </w:r>
      <w:r w:rsidR="00986D9B">
        <w:rPr>
          <w:rFonts w:ascii="Arial" w:hAnsi="Arial" w:cs="Arial"/>
        </w:rPr>
        <w:t xml:space="preserve"> </w:t>
      </w:r>
      <w:r w:rsidRPr="00C17096">
        <w:rPr>
          <w:rFonts w:ascii="Arial" w:hAnsi="Arial" w:cs="Arial"/>
        </w:rPr>
        <w:t>Have a good night sleep and start your journey afresh in the morning.</w:t>
      </w:r>
    </w:p>
    <w:p w14:paraId="19AAE98C" w14:textId="77777777" w:rsidR="00200D47" w:rsidRDefault="00200D47" w:rsidP="003B17AD">
      <w:pPr>
        <w:spacing w:before="0" w:after="200"/>
        <w:jc w:val="left"/>
        <w:rPr>
          <w:rFonts w:ascii="Arial" w:hAnsi="Arial" w:cs="Arial"/>
          <w:b/>
          <w:bCs/>
        </w:rPr>
      </w:pPr>
    </w:p>
    <w:p w14:paraId="1C2BEB44" w14:textId="6CEB4B0B" w:rsidR="00C17096" w:rsidRPr="00C17096" w:rsidRDefault="00C17096" w:rsidP="00420BAC">
      <w:pPr>
        <w:spacing w:before="0" w:after="0"/>
        <w:jc w:val="left"/>
        <w:rPr>
          <w:rFonts w:ascii="Arial" w:hAnsi="Arial" w:cs="Arial"/>
          <w:b/>
          <w:bCs/>
        </w:rPr>
      </w:pPr>
      <w:r w:rsidRPr="00C17096">
        <w:rPr>
          <w:rFonts w:ascii="Arial" w:hAnsi="Arial" w:cs="Arial"/>
          <w:b/>
          <w:bCs/>
        </w:rPr>
        <w:t>Safe Travel Tips</w:t>
      </w:r>
    </w:p>
    <w:p w14:paraId="5BED560F" w14:textId="78334EF8"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Always obey the speed limits.</w:t>
      </w:r>
    </w:p>
    <w:p w14:paraId="3B0B6CCB" w14:textId="6296D936"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Cell phones:</w:t>
      </w:r>
      <w:r w:rsidR="00986D9B" w:rsidRPr="003B17AD">
        <w:rPr>
          <w:rFonts w:ascii="Arial" w:hAnsi="Arial" w:cs="Arial"/>
        </w:rPr>
        <w:t xml:space="preserve"> </w:t>
      </w:r>
      <w:r w:rsidRPr="003B17AD">
        <w:rPr>
          <w:rFonts w:ascii="Arial" w:hAnsi="Arial" w:cs="Arial"/>
        </w:rPr>
        <w:t>recommend cell phones turned off while driving to stop destructions.</w:t>
      </w:r>
    </w:p>
    <w:p w14:paraId="40597E70" w14:textId="3D77A051"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Visibility: It is recommended to always drive with lights on when on the open road</w:t>
      </w:r>
    </w:p>
    <w:p w14:paraId="44546E99" w14:textId="77777777" w:rsidR="00C17096" w:rsidRPr="00C17096" w:rsidRDefault="00C17096" w:rsidP="003B17AD">
      <w:pPr>
        <w:spacing w:before="0" w:after="200"/>
        <w:jc w:val="left"/>
        <w:rPr>
          <w:rFonts w:ascii="Arial" w:hAnsi="Arial" w:cs="Arial"/>
        </w:rPr>
      </w:pPr>
    </w:p>
    <w:p w14:paraId="7623AA3D" w14:textId="305D262C" w:rsidR="00C17096" w:rsidRPr="00200D47" w:rsidRDefault="00C17096" w:rsidP="003B17AD">
      <w:pPr>
        <w:spacing w:before="0" w:after="200"/>
        <w:jc w:val="left"/>
        <w:rPr>
          <w:rFonts w:ascii="Arial" w:hAnsi="Arial" w:cs="Arial"/>
          <w:b/>
          <w:bCs/>
        </w:rPr>
      </w:pPr>
      <w:r w:rsidRPr="00200D47">
        <w:rPr>
          <w:rFonts w:ascii="Arial" w:hAnsi="Arial" w:cs="Arial"/>
          <w:b/>
          <w:bCs/>
        </w:rPr>
        <w:t xml:space="preserve">Extend your </w:t>
      </w:r>
      <w:r w:rsidR="007F0225" w:rsidRPr="00200D47">
        <w:rPr>
          <w:rFonts w:ascii="Arial" w:hAnsi="Arial" w:cs="Arial"/>
          <w:b/>
          <w:bCs/>
        </w:rPr>
        <w:t>vision</w:t>
      </w:r>
    </w:p>
    <w:p w14:paraId="23E71ED0" w14:textId="3FC44E75" w:rsidR="00C17096" w:rsidRPr="00C17096" w:rsidRDefault="00C17096" w:rsidP="003B17AD">
      <w:pPr>
        <w:spacing w:before="0" w:after="200"/>
        <w:jc w:val="left"/>
        <w:rPr>
          <w:rFonts w:ascii="Arial" w:hAnsi="Arial" w:cs="Arial"/>
        </w:rPr>
      </w:pPr>
      <w:r w:rsidRPr="00C17096">
        <w:rPr>
          <w:rFonts w:ascii="Arial" w:hAnsi="Arial" w:cs="Arial"/>
        </w:rPr>
        <w:t xml:space="preserve">One of the most important things you can do to be a safer driver is to look well ahead of you when you’re driving, so you can pick up potentially dangerous situations before it’s too late. </w:t>
      </w:r>
    </w:p>
    <w:p w14:paraId="33EDDD30" w14:textId="2A76C1FF" w:rsidR="00C17096" w:rsidRPr="00C17096" w:rsidRDefault="00C17096" w:rsidP="003B17AD">
      <w:pPr>
        <w:spacing w:before="0" w:after="200"/>
        <w:jc w:val="left"/>
        <w:rPr>
          <w:rFonts w:ascii="Arial" w:hAnsi="Arial" w:cs="Arial"/>
        </w:rPr>
      </w:pPr>
      <w:r w:rsidRPr="00C17096">
        <w:rPr>
          <w:rFonts w:ascii="Arial" w:hAnsi="Arial" w:cs="Arial"/>
        </w:rPr>
        <w:t xml:space="preserve">As well as looking ahead, you should also use your mirrors to look to the sides and behind often, to be aware of surrounding traffic. This will help you spot potentially dangerous situations that could be forming around or behind you. </w:t>
      </w:r>
    </w:p>
    <w:p w14:paraId="2E9093D7" w14:textId="77777777" w:rsidR="00420BAC" w:rsidRDefault="00420BAC" w:rsidP="003B17AD">
      <w:pPr>
        <w:spacing w:before="0" w:after="200"/>
        <w:jc w:val="left"/>
        <w:rPr>
          <w:rFonts w:ascii="Arial" w:hAnsi="Arial" w:cs="Arial"/>
          <w:b/>
          <w:bCs/>
        </w:rPr>
      </w:pPr>
    </w:p>
    <w:p w14:paraId="474B5A6C" w14:textId="4B344038" w:rsidR="00C17096" w:rsidRPr="00200D47" w:rsidRDefault="00C17096" w:rsidP="003B17AD">
      <w:pPr>
        <w:spacing w:before="0" w:after="200"/>
        <w:jc w:val="left"/>
        <w:rPr>
          <w:rFonts w:ascii="Arial" w:hAnsi="Arial" w:cs="Arial"/>
          <w:b/>
          <w:bCs/>
        </w:rPr>
      </w:pPr>
      <w:r w:rsidRPr="00200D47">
        <w:rPr>
          <w:rFonts w:ascii="Arial" w:hAnsi="Arial" w:cs="Arial"/>
          <w:b/>
          <w:bCs/>
        </w:rPr>
        <w:lastRenderedPageBreak/>
        <w:t xml:space="preserve">Create a safety </w:t>
      </w:r>
      <w:r w:rsidR="007F0225" w:rsidRPr="00200D47">
        <w:rPr>
          <w:rFonts w:ascii="Arial" w:hAnsi="Arial" w:cs="Arial"/>
          <w:b/>
          <w:bCs/>
        </w:rPr>
        <w:t>cushion</w:t>
      </w:r>
    </w:p>
    <w:p w14:paraId="30D8AEDD" w14:textId="77777777" w:rsidR="00C17096" w:rsidRPr="00C17096" w:rsidRDefault="00C17096" w:rsidP="003B17AD">
      <w:pPr>
        <w:spacing w:before="0" w:after="200"/>
        <w:jc w:val="left"/>
        <w:rPr>
          <w:rFonts w:ascii="Arial" w:hAnsi="Arial" w:cs="Arial"/>
        </w:rPr>
      </w:pPr>
      <w:r w:rsidRPr="00C17096">
        <w:rPr>
          <w:rFonts w:ascii="Arial" w:hAnsi="Arial" w:cs="Arial"/>
        </w:rPr>
        <w:t>You should create a cushion of safety. This will give you and other road users more time and space to avoid any hazards.</w:t>
      </w:r>
    </w:p>
    <w:p w14:paraId="03B90EA9" w14:textId="5A09F476"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Create a cushion of safety ahead of you by keeping a safe following distance. Use the 2-second rule or the 4-second rule when appropriate.</w:t>
      </w:r>
    </w:p>
    <w:p w14:paraId="6D74099C" w14:textId="7981B1DE"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Create a cushion of safety behind you by keeping a safe distance between you and any following vehicles. If a vehicle is following you too closely, slow down, move over and let it pass as soon as you can do so safely.</w:t>
      </w:r>
    </w:p>
    <w:p w14:paraId="17A1A9EC" w14:textId="7ACA0D20"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Create a safety cushion to your sides by keeping a safe distance from any hazards on your sides, such as driveways, parked vehicles, cyclists or children playing on the footpath.</w:t>
      </w:r>
    </w:p>
    <w:p w14:paraId="30008D24" w14:textId="77777777" w:rsidR="00C17096" w:rsidRPr="00C17096" w:rsidRDefault="00C17096" w:rsidP="003B17AD">
      <w:pPr>
        <w:spacing w:before="0" w:after="200"/>
        <w:jc w:val="left"/>
        <w:rPr>
          <w:rFonts w:ascii="Arial" w:hAnsi="Arial" w:cs="Arial"/>
        </w:rPr>
      </w:pPr>
    </w:p>
    <w:p w14:paraId="6DEBCDD0" w14:textId="1C207EC4" w:rsidR="00C17096" w:rsidRPr="00A54F1B" w:rsidRDefault="00C17096" w:rsidP="003B17AD">
      <w:pPr>
        <w:spacing w:before="0" w:after="200"/>
        <w:jc w:val="left"/>
        <w:rPr>
          <w:rFonts w:ascii="Arial" w:hAnsi="Arial" w:cs="Arial"/>
          <w:b/>
          <w:bCs/>
        </w:rPr>
      </w:pPr>
      <w:r w:rsidRPr="00C17096">
        <w:rPr>
          <w:rFonts w:ascii="Arial" w:hAnsi="Arial" w:cs="Arial"/>
          <w:b/>
          <w:bCs/>
        </w:rPr>
        <w:t>Here is a reminder of the 2-second and 4-second rules.</w:t>
      </w:r>
    </w:p>
    <w:p w14:paraId="0A4398B4" w14:textId="61CF5F2E" w:rsidR="00C17096" w:rsidRPr="00C17096" w:rsidRDefault="00C17096" w:rsidP="00420BAC">
      <w:pPr>
        <w:spacing w:before="0" w:after="0"/>
        <w:jc w:val="left"/>
        <w:rPr>
          <w:rFonts w:ascii="Arial" w:hAnsi="Arial" w:cs="Arial"/>
        </w:rPr>
      </w:pPr>
      <w:r w:rsidRPr="00C17096">
        <w:rPr>
          <w:rFonts w:ascii="Arial" w:hAnsi="Arial" w:cs="Arial"/>
        </w:rPr>
        <w:t xml:space="preserve">Stay </w:t>
      </w:r>
      <w:r w:rsidR="007F0225" w:rsidRPr="00C17096">
        <w:rPr>
          <w:rFonts w:ascii="Arial" w:hAnsi="Arial" w:cs="Arial"/>
        </w:rPr>
        <w:t>focused.</w:t>
      </w:r>
    </w:p>
    <w:p w14:paraId="5E45F9D8" w14:textId="21234EA6" w:rsidR="00C17096" w:rsidRPr="003B17AD" w:rsidRDefault="00C17096" w:rsidP="001122C2">
      <w:pPr>
        <w:pStyle w:val="ListParagraph"/>
        <w:numPr>
          <w:ilvl w:val="0"/>
          <w:numId w:val="2"/>
        </w:numPr>
        <w:spacing w:line="276" w:lineRule="auto"/>
        <w:rPr>
          <w:rFonts w:ascii="Arial" w:hAnsi="Arial" w:cs="Arial"/>
        </w:rPr>
      </w:pPr>
      <w:r w:rsidRPr="003B17AD">
        <w:rPr>
          <w:rFonts w:ascii="Arial" w:hAnsi="Arial" w:cs="Arial"/>
        </w:rPr>
        <w:t>Never take your eyes off the road for longer than is necessary. For example, while driving at 90km/h, if you take your eyes off the road for 2 seconds, you'll have travelled 50 metres.</w:t>
      </w:r>
    </w:p>
    <w:p w14:paraId="3D8EC61C" w14:textId="77777777" w:rsidR="00C17096" w:rsidRPr="00C17096" w:rsidRDefault="00C17096" w:rsidP="003B17AD">
      <w:pPr>
        <w:spacing w:before="0" w:after="200"/>
        <w:jc w:val="left"/>
        <w:rPr>
          <w:rFonts w:ascii="Arial" w:hAnsi="Arial" w:cs="Arial"/>
        </w:rPr>
      </w:pPr>
    </w:p>
    <w:p w14:paraId="2952F691" w14:textId="77777777" w:rsidR="00C17096" w:rsidRPr="00C17096" w:rsidRDefault="00C17096" w:rsidP="003B17AD">
      <w:pPr>
        <w:spacing w:before="0" w:after="200"/>
        <w:jc w:val="left"/>
        <w:rPr>
          <w:rFonts w:ascii="Arial" w:hAnsi="Arial" w:cs="Arial"/>
          <w:b/>
          <w:bCs/>
        </w:rPr>
      </w:pPr>
      <w:r w:rsidRPr="00C17096">
        <w:rPr>
          <w:rFonts w:ascii="Arial" w:hAnsi="Arial" w:cs="Arial"/>
          <w:b/>
          <w:bCs/>
        </w:rPr>
        <w:t xml:space="preserve">Tips for Handling Driving Emergencies </w:t>
      </w:r>
    </w:p>
    <w:p w14:paraId="51250942" w14:textId="0AF83603" w:rsidR="00C17096" w:rsidRPr="00C17096" w:rsidRDefault="00C17096" w:rsidP="003B17AD">
      <w:pPr>
        <w:spacing w:before="0" w:after="200"/>
        <w:jc w:val="left"/>
        <w:rPr>
          <w:rFonts w:ascii="Arial" w:hAnsi="Arial" w:cs="Arial"/>
        </w:rPr>
      </w:pPr>
      <w:r w:rsidRPr="00C17096">
        <w:rPr>
          <w:rFonts w:ascii="Arial" w:hAnsi="Arial" w:cs="Arial"/>
        </w:rPr>
        <w:t xml:space="preserve">Check out </w:t>
      </w:r>
      <w:hyperlink r:id="rId21" w:history="1">
        <w:r w:rsidRPr="002C15D5">
          <w:rPr>
            <w:rStyle w:val="Hyperlink"/>
            <w:rFonts w:ascii="Arial" w:hAnsi="Arial" w:cs="Arial"/>
          </w:rPr>
          <w:t>Waka Kotahi Tips for handling driving emergencies.</w:t>
        </w:r>
      </w:hyperlink>
      <w:r w:rsidRPr="00C17096">
        <w:rPr>
          <w:rFonts w:ascii="Arial" w:hAnsi="Arial" w:cs="Arial"/>
        </w:rPr>
        <w:t xml:space="preserve"> </w:t>
      </w:r>
    </w:p>
    <w:p w14:paraId="14E10C69" w14:textId="77777777" w:rsidR="00C17096" w:rsidRPr="00C17096" w:rsidRDefault="00C17096" w:rsidP="003B17AD">
      <w:pPr>
        <w:spacing w:before="0" w:after="200"/>
        <w:jc w:val="left"/>
        <w:rPr>
          <w:rFonts w:ascii="Arial" w:hAnsi="Arial" w:cs="Arial"/>
        </w:rPr>
      </w:pPr>
      <w:r w:rsidRPr="00C17096">
        <w:rPr>
          <w:rFonts w:ascii="Arial" w:hAnsi="Arial" w:cs="Arial"/>
        </w:rPr>
        <w:t xml:space="preserve">Here you can review your knowledge on how to handle Skids, 4-wheel skid, Front-wheel skid, Rear-wheel skid- oversteer, Tyre blowouts, Engine failure, jammed accelerator, shattered windscreen, Vehicle fire, Earthquake, Submerged vehicle, Bonnet flying up, Brake failure, Headlight failure and Avoiding head on crash. </w:t>
      </w:r>
    </w:p>
    <w:p w14:paraId="59489AE3" w14:textId="7257EEAE" w:rsidR="00200D47" w:rsidRDefault="00200D47" w:rsidP="003B17AD">
      <w:pPr>
        <w:spacing w:before="0" w:after="200"/>
        <w:jc w:val="left"/>
        <w:rPr>
          <w:rFonts w:ascii="Arial" w:hAnsi="Arial" w:cs="Arial"/>
          <w:b/>
          <w:bCs/>
        </w:rPr>
      </w:pPr>
    </w:p>
    <w:p w14:paraId="4D30ABA3" w14:textId="0F80BFBE" w:rsidR="00C17096" w:rsidRPr="00A54F1B" w:rsidRDefault="00C17096" w:rsidP="003B17AD">
      <w:pPr>
        <w:spacing w:before="0" w:after="200"/>
        <w:jc w:val="left"/>
        <w:rPr>
          <w:rFonts w:ascii="Arial" w:hAnsi="Arial" w:cs="Arial"/>
        </w:rPr>
      </w:pPr>
      <w:r w:rsidRPr="00C17096">
        <w:rPr>
          <w:rFonts w:ascii="Arial" w:hAnsi="Arial" w:cs="Arial"/>
          <w:b/>
          <w:bCs/>
        </w:rPr>
        <w:t>What To Do If You Have Been Involved in a Minor Vehicle Incident</w:t>
      </w:r>
    </w:p>
    <w:p w14:paraId="1DEC8085" w14:textId="4532F2F2" w:rsidR="00C17096" w:rsidRPr="00C17096" w:rsidRDefault="00C17096" w:rsidP="003B17AD">
      <w:pPr>
        <w:spacing w:before="0" w:after="200"/>
        <w:jc w:val="left"/>
        <w:rPr>
          <w:rFonts w:ascii="Arial" w:hAnsi="Arial" w:cs="Arial"/>
        </w:rPr>
      </w:pPr>
      <w:r w:rsidRPr="00C17096">
        <w:rPr>
          <w:rFonts w:ascii="Arial" w:hAnsi="Arial" w:cs="Arial"/>
        </w:rPr>
        <w:t>If the police are not involved. After a non-injury crash you should swap names and addresses with other motorists involved. If the crash involved another person's property, such as a fence, you should report it to the owner of the property within 48 hours of the crash. If the owner cannot be located report to police within 60 hours of the crash.</w:t>
      </w:r>
    </w:p>
    <w:p w14:paraId="150B326E" w14:textId="21933C8C" w:rsidR="00C17096" w:rsidRPr="00C17096" w:rsidRDefault="00C17096" w:rsidP="003B17AD">
      <w:pPr>
        <w:spacing w:before="0" w:after="200"/>
        <w:jc w:val="left"/>
        <w:rPr>
          <w:rFonts w:ascii="Arial" w:hAnsi="Arial" w:cs="Arial"/>
        </w:rPr>
      </w:pPr>
      <w:r w:rsidRPr="00C17096">
        <w:rPr>
          <w:rFonts w:ascii="Arial" w:hAnsi="Arial" w:cs="Arial"/>
        </w:rPr>
        <w:t>If police do not attend, all crashes resulting in injury (such as broken bones or a night in hospital) should be reported by calling 105 or visiting your local police as soon as is practicable and no later than 24 hours from the time of the crash.</w:t>
      </w:r>
    </w:p>
    <w:p w14:paraId="699A5DB5" w14:textId="77777777" w:rsidR="00C17096" w:rsidRPr="00C17096" w:rsidRDefault="00C17096" w:rsidP="003B17AD">
      <w:pPr>
        <w:spacing w:before="0" w:after="200"/>
        <w:jc w:val="left"/>
        <w:rPr>
          <w:rFonts w:ascii="Arial" w:hAnsi="Arial" w:cs="Arial"/>
        </w:rPr>
      </w:pPr>
    </w:p>
    <w:p w14:paraId="6F0A239B" w14:textId="77777777" w:rsidR="00C31E37" w:rsidRDefault="00C31E37">
      <w:pPr>
        <w:spacing w:before="0" w:after="200"/>
        <w:jc w:val="left"/>
        <w:rPr>
          <w:rFonts w:ascii="Arial" w:hAnsi="Arial" w:cs="Arial"/>
          <w:b/>
          <w:bCs/>
        </w:rPr>
      </w:pPr>
      <w:r>
        <w:rPr>
          <w:rFonts w:ascii="Arial" w:hAnsi="Arial" w:cs="Arial"/>
          <w:b/>
          <w:bCs/>
        </w:rPr>
        <w:br w:type="page"/>
      </w:r>
    </w:p>
    <w:p w14:paraId="6209C7FC" w14:textId="51C433F5" w:rsidR="00C17096" w:rsidRPr="00C17096" w:rsidRDefault="00C17096" w:rsidP="003B17AD">
      <w:pPr>
        <w:spacing w:before="0" w:after="200"/>
        <w:jc w:val="left"/>
        <w:rPr>
          <w:rFonts w:ascii="Arial" w:hAnsi="Arial" w:cs="Arial"/>
          <w:b/>
          <w:bCs/>
        </w:rPr>
      </w:pPr>
      <w:r w:rsidRPr="00C17096">
        <w:rPr>
          <w:rFonts w:ascii="Arial" w:hAnsi="Arial" w:cs="Arial"/>
          <w:b/>
          <w:bCs/>
        </w:rPr>
        <w:lastRenderedPageBreak/>
        <w:t xml:space="preserve">Reporting Vehicle Incidents </w:t>
      </w:r>
    </w:p>
    <w:p w14:paraId="2C4A0995" w14:textId="40B8AAAA" w:rsidR="00C17096" w:rsidRPr="00C17096" w:rsidRDefault="00C17096" w:rsidP="003B17AD">
      <w:pPr>
        <w:spacing w:before="0" w:after="200"/>
        <w:jc w:val="left"/>
        <w:rPr>
          <w:rFonts w:ascii="Arial" w:hAnsi="Arial" w:cs="Arial"/>
        </w:rPr>
      </w:pPr>
      <w:r w:rsidRPr="00C17096">
        <w:rPr>
          <w:rFonts w:ascii="Arial" w:hAnsi="Arial" w:cs="Arial"/>
        </w:rPr>
        <w:t xml:space="preserve">If you are involved in a vehicle </w:t>
      </w:r>
      <w:r w:rsidR="00E136EC" w:rsidRPr="00C17096">
        <w:rPr>
          <w:rFonts w:ascii="Arial" w:hAnsi="Arial" w:cs="Arial"/>
        </w:rPr>
        <w:t>incident,</w:t>
      </w:r>
      <w:r w:rsidRPr="00C17096">
        <w:rPr>
          <w:rFonts w:ascii="Arial" w:hAnsi="Arial" w:cs="Arial"/>
        </w:rPr>
        <w:t xml:space="preserve"> please notify your lecturer as soon as you can. You will need to log the incident in vault, this is accessed through your </w:t>
      </w:r>
      <w:r w:rsidR="007133C5" w:rsidRPr="007133C5">
        <w:rPr>
          <w:rFonts w:ascii="Arial" w:hAnsi="Arial" w:cs="Arial"/>
        </w:rPr>
        <w:t>ākonga</w:t>
      </w:r>
      <w:r w:rsidRPr="00C17096">
        <w:rPr>
          <w:rFonts w:ascii="Arial" w:hAnsi="Arial" w:cs="Arial"/>
        </w:rPr>
        <w:t xml:space="preserve"> hub. Please put in as much detail as possible.</w:t>
      </w:r>
    </w:p>
    <w:p w14:paraId="39CEBDF9" w14:textId="77777777" w:rsidR="00B6472E" w:rsidRPr="00B6472E" w:rsidRDefault="00B6472E" w:rsidP="003B17AD">
      <w:pPr>
        <w:spacing w:before="0" w:after="200"/>
        <w:jc w:val="left"/>
        <w:rPr>
          <w:rFonts w:ascii="Arial" w:hAnsi="Arial" w:cs="Arial"/>
        </w:rPr>
      </w:pPr>
      <w:r w:rsidRPr="00B6472E">
        <w:rPr>
          <w:rFonts w:ascii="Arial" w:hAnsi="Arial" w:cs="Arial"/>
        </w:rPr>
        <w:t>Refer to OP incident reporting system-</w:t>
      </w:r>
    </w:p>
    <w:p w14:paraId="2F5E5659" w14:textId="72625553" w:rsidR="00C17096" w:rsidRDefault="00B6472E" w:rsidP="003B17AD">
      <w:pPr>
        <w:spacing w:before="0" w:after="200"/>
        <w:jc w:val="left"/>
        <w:rPr>
          <w:rFonts w:ascii="Arial" w:hAnsi="Arial" w:cs="Arial"/>
        </w:rPr>
      </w:pPr>
      <w:r w:rsidRPr="00B6472E">
        <w:rPr>
          <w:rFonts w:ascii="Arial" w:hAnsi="Arial" w:cs="Arial"/>
        </w:rPr>
        <w:br/>
      </w:r>
      <w:hyperlink r:id="rId22" w:history="1">
        <w:r w:rsidRPr="004E56D3">
          <w:rPr>
            <w:rStyle w:val="Hyperlink"/>
            <w:rFonts w:ascii="Arial" w:hAnsi="Arial" w:cs="Arial"/>
          </w:rPr>
          <w:t>https://www.op.ac.nz/hub/teams/people-culture-and-safety/health-and-safety/how-we-can-help/incident-management/</w:t>
        </w:r>
      </w:hyperlink>
    </w:p>
    <w:p w14:paraId="6CB28E79" w14:textId="77777777" w:rsidR="00B6472E" w:rsidRPr="00C17096" w:rsidRDefault="00B6472E" w:rsidP="003B17AD">
      <w:pPr>
        <w:spacing w:before="0" w:after="200"/>
        <w:jc w:val="left"/>
        <w:rPr>
          <w:rFonts w:ascii="Arial" w:hAnsi="Arial" w:cs="Arial"/>
        </w:rPr>
      </w:pPr>
    </w:p>
    <w:p w14:paraId="2250603F" w14:textId="5123572B" w:rsidR="00205959" w:rsidRPr="00006FD9" w:rsidRDefault="00C17096" w:rsidP="003B17AD">
      <w:pPr>
        <w:spacing w:before="0" w:after="200"/>
        <w:jc w:val="left"/>
        <w:rPr>
          <w:rFonts w:ascii="Arial" w:eastAsiaTheme="majorEastAsia" w:hAnsi="Arial" w:cs="Arial"/>
          <w:b/>
          <w:color w:val="000000" w:themeColor="text1"/>
          <w:sz w:val="28"/>
          <w:szCs w:val="26"/>
        </w:rPr>
      </w:pPr>
      <w:r w:rsidRPr="00C17096">
        <w:rPr>
          <w:rFonts w:ascii="Arial" w:hAnsi="Arial" w:cs="Arial"/>
        </w:rPr>
        <w:t xml:space="preserve">The Head of School/College and Health and Safety Team will also be informed </w:t>
      </w:r>
      <w:r w:rsidR="00205959" w:rsidRPr="00006FD9">
        <w:rPr>
          <w:rFonts w:ascii="Arial" w:hAnsi="Arial" w:cs="Arial"/>
        </w:rPr>
        <w:br w:type="page"/>
      </w:r>
    </w:p>
    <w:p w14:paraId="00891AC5" w14:textId="30E39D44" w:rsidR="00F9031B" w:rsidRPr="00006FD9" w:rsidRDefault="00F9031B" w:rsidP="00276BDB">
      <w:pPr>
        <w:pStyle w:val="Heading1"/>
        <w:rPr>
          <w:rFonts w:ascii="Arial" w:hAnsi="Arial" w:cs="Arial"/>
        </w:rPr>
      </w:pPr>
      <w:bookmarkStart w:id="39" w:name="_Toc155959853"/>
      <w:r w:rsidRPr="00006FD9">
        <w:rPr>
          <w:rFonts w:ascii="Arial" w:hAnsi="Arial" w:cs="Arial"/>
        </w:rPr>
        <w:lastRenderedPageBreak/>
        <w:t>Resources</w:t>
      </w:r>
      <w:bookmarkEnd w:id="39"/>
    </w:p>
    <w:p w14:paraId="26D4AECA" w14:textId="59B3FDD7" w:rsidR="00CD4FE1" w:rsidRPr="00781071" w:rsidRDefault="00CD4FE1" w:rsidP="00781071">
      <w:pPr>
        <w:pStyle w:val="Heading3"/>
        <w:rPr>
          <w:rFonts w:ascii="Arial" w:hAnsi="Arial" w:cs="Arial"/>
          <w:sz w:val="28"/>
          <w:szCs w:val="28"/>
        </w:rPr>
      </w:pPr>
      <w:bookmarkStart w:id="40" w:name="_Toc155959854"/>
      <w:r w:rsidRPr="00781071">
        <w:rPr>
          <w:rFonts w:ascii="Arial" w:hAnsi="Arial" w:cs="Arial"/>
          <w:sz w:val="28"/>
          <w:szCs w:val="28"/>
        </w:rPr>
        <w:t>Keeping a Journal</w:t>
      </w:r>
      <w:bookmarkEnd w:id="40"/>
    </w:p>
    <w:p w14:paraId="48425034" w14:textId="77777777" w:rsidR="00CD4FE1" w:rsidRPr="00006FD9" w:rsidRDefault="00CD4FE1" w:rsidP="00CD4FE1">
      <w:pPr>
        <w:pStyle w:val="NoSpacing"/>
        <w:numPr>
          <w:ilvl w:val="0"/>
          <w:numId w:val="0"/>
        </w:numPr>
        <w:rPr>
          <w:rFonts w:ascii="Arial" w:hAnsi="Arial" w:cs="Arial"/>
          <w:lang w:val="en-AU"/>
        </w:rPr>
      </w:pPr>
      <w:r w:rsidRPr="00006FD9">
        <w:rPr>
          <w:rFonts w:ascii="Arial" w:hAnsi="Arial" w:cs="Arial"/>
          <w:lang w:val="en-AU"/>
        </w:rPr>
        <w:t>Keeping a journal is a requirement of fieldwork practice. The purpose of this task is to enable you to reflect and learn from your day-to-day experiences. Such reflection can provide new insights and new awareness of your learning experiences from both a personal and professional perspective. Your journal will be a source of information when reviewing your professional development and it can be a relevant resource to refer to in your supervision session.</w:t>
      </w:r>
    </w:p>
    <w:p w14:paraId="330BB18C" w14:textId="77777777" w:rsidR="00CD4FE1" w:rsidRPr="00006FD9" w:rsidRDefault="00CD4FE1" w:rsidP="00CD4FE1">
      <w:pPr>
        <w:pStyle w:val="NoSpacing"/>
        <w:numPr>
          <w:ilvl w:val="0"/>
          <w:numId w:val="0"/>
        </w:numPr>
        <w:rPr>
          <w:rFonts w:ascii="Arial" w:hAnsi="Arial" w:cs="Arial"/>
          <w:lang w:val="en-AU"/>
        </w:rPr>
      </w:pPr>
    </w:p>
    <w:p w14:paraId="62A71123" w14:textId="77777777" w:rsidR="00CD4FE1" w:rsidRPr="00006FD9" w:rsidRDefault="00CD4FE1" w:rsidP="00CD4FE1">
      <w:pPr>
        <w:pStyle w:val="NoSpacing"/>
        <w:numPr>
          <w:ilvl w:val="0"/>
          <w:numId w:val="0"/>
        </w:numPr>
        <w:rPr>
          <w:rFonts w:ascii="Arial" w:hAnsi="Arial" w:cs="Arial"/>
          <w:lang w:val="en-AU"/>
        </w:rPr>
      </w:pPr>
    </w:p>
    <w:p w14:paraId="3E495E48" w14:textId="77777777" w:rsidR="00CD4FE1" w:rsidRPr="00006FD9" w:rsidRDefault="00CD4FE1" w:rsidP="00CD4FE1">
      <w:pPr>
        <w:pStyle w:val="NoSpacing"/>
        <w:numPr>
          <w:ilvl w:val="0"/>
          <w:numId w:val="0"/>
        </w:numPr>
        <w:rPr>
          <w:rFonts w:ascii="Arial" w:hAnsi="Arial" w:cs="Arial"/>
          <w:lang w:val="en-AU"/>
        </w:rPr>
      </w:pPr>
      <w:bookmarkStart w:id="41" w:name="_Toc75238635"/>
      <w:bookmarkStart w:id="42" w:name="_Toc76867598"/>
      <w:r w:rsidRPr="00006FD9">
        <w:rPr>
          <w:rFonts w:ascii="Arial" w:hAnsi="Arial" w:cs="Arial"/>
          <w:b/>
          <w:lang w:val="en-AU"/>
        </w:rPr>
        <w:t>What you need:</w:t>
      </w:r>
      <w:bookmarkEnd w:id="41"/>
      <w:bookmarkEnd w:id="42"/>
    </w:p>
    <w:p w14:paraId="1FB2BF95" w14:textId="77777777" w:rsidR="00CD4FE1" w:rsidRPr="00006FD9" w:rsidRDefault="00CD4FE1" w:rsidP="00CD4FE1">
      <w:pPr>
        <w:pStyle w:val="NoSpacing"/>
        <w:numPr>
          <w:ilvl w:val="0"/>
          <w:numId w:val="0"/>
        </w:numPr>
        <w:rPr>
          <w:rFonts w:ascii="Arial" w:hAnsi="Arial" w:cs="Arial"/>
          <w:lang w:val="en-AU"/>
        </w:rPr>
      </w:pPr>
    </w:p>
    <w:p w14:paraId="276C7F49" w14:textId="4972274A" w:rsidR="00CD4FE1" w:rsidRPr="00006FD9" w:rsidRDefault="00CD4FE1" w:rsidP="00CD4FE1">
      <w:pPr>
        <w:pStyle w:val="NoSpacing"/>
        <w:numPr>
          <w:ilvl w:val="0"/>
          <w:numId w:val="0"/>
        </w:numPr>
        <w:rPr>
          <w:rFonts w:ascii="Arial" w:hAnsi="Arial" w:cs="Arial"/>
          <w:lang w:val="en-AU"/>
        </w:rPr>
      </w:pPr>
      <w:bookmarkStart w:id="43" w:name="_Toc75238636"/>
      <w:bookmarkStart w:id="44" w:name="_Toc76867599"/>
      <w:r w:rsidRPr="00006FD9">
        <w:rPr>
          <w:rFonts w:ascii="Arial" w:hAnsi="Arial" w:cs="Arial"/>
          <w:lang w:val="en-AU"/>
        </w:rPr>
        <w:t>Choose an A4 or similar size book. Develop a routine of keeping it secure.</w:t>
      </w:r>
      <w:bookmarkEnd w:id="43"/>
      <w:bookmarkEnd w:id="44"/>
      <w:r w:rsidR="00986D9B">
        <w:rPr>
          <w:rFonts w:ascii="Arial" w:hAnsi="Arial" w:cs="Arial"/>
          <w:lang w:val="en-AU"/>
        </w:rPr>
        <w:t xml:space="preserve"> </w:t>
      </w:r>
      <w:r w:rsidRPr="00006FD9">
        <w:rPr>
          <w:rFonts w:ascii="Arial" w:hAnsi="Arial" w:cs="Arial"/>
          <w:lang w:val="en-AU"/>
        </w:rPr>
        <w:t xml:space="preserve">You may choose to do this electronically and set up a </w:t>
      </w:r>
      <w:r w:rsidR="00B86DF9" w:rsidRPr="00006FD9">
        <w:rPr>
          <w:rFonts w:ascii="Arial" w:hAnsi="Arial" w:cs="Arial"/>
          <w:lang w:val="en-AU"/>
        </w:rPr>
        <w:t>day-to-day</w:t>
      </w:r>
      <w:r w:rsidRPr="00006FD9">
        <w:rPr>
          <w:rFonts w:ascii="Arial" w:hAnsi="Arial" w:cs="Arial"/>
          <w:lang w:val="en-AU"/>
        </w:rPr>
        <w:t xml:space="preserve"> reflection.</w:t>
      </w:r>
    </w:p>
    <w:p w14:paraId="085BEA4A" w14:textId="77777777" w:rsidR="00CD4FE1" w:rsidRPr="00006FD9" w:rsidRDefault="00CD4FE1" w:rsidP="00CD4FE1">
      <w:pPr>
        <w:pStyle w:val="NoSpacing"/>
        <w:numPr>
          <w:ilvl w:val="0"/>
          <w:numId w:val="0"/>
        </w:numPr>
        <w:rPr>
          <w:rFonts w:ascii="Arial" w:hAnsi="Arial" w:cs="Arial"/>
          <w:lang w:val="en-AU"/>
        </w:rPr>
      </w:pPr>
    </w:p>
    <w:p w14:paraId="4937D965" w14:textId="77777777" w:rsidR="00CD4FE1" w:rsidRPr="00006FD9" w:rsidRDefault="00CD4FE1" w:rsidP="00CD4FE1">
      <w:pPr>
        <w:pStyle w:val="NoSpacing"/>
        <w:numPr>
          <w:ilvl w:val="0"/>
          <w:numId w:val="0"/>
        </w:numPr>
        <w:rPr>
          <w:rFonts w:ascii="Arial" w:hAnsi="Arial" w:cs="Arial"/>
          <w:lang w:val="en-AU"/>
        </w:rPr>
      </w:pPr>
      <w:bookmarkStart w:id="45" w:name="_Toc75238637"/>
      <w:bookmarkStart w:id="46" w:name="_Toc76867600"/>
      <w:r w:rsidRPr="00006FD9">
        <w:rPr>
          <w:rFonts w:ascii="Arial" w:hAnsi="Arial" w:cs="Arial"/>
          <w:b/>
          <w:lang w:val="en-AU"/>
        </w:rPr>
        <w:t>What to include:</w:t>
      </w:r>
      <w:bookmarkEnd w:id="45"/>
      <w:bookmarkEnd w:id="46"/>
    </w:p>
    <w:p w14:paraId="7E9BE096" w14:textId="77777777" w:rsidR="00CD4FE1" w:rsidRPr="00006FD9" w:rsidRDefault="00CD4FE1" w:rsidP="00CD4FE1">
      <w:pPr>
        <w:pStyle w:val="NoSpacing"/>
        <w:numPr>
          <w:ilvl w:val="0"/>
          <w:numId w:val="0"/>
        </w:numPr>
        <w:rPr>
          <w:rFonts w:ascii="Arial" w:hAnsi="Arial" w:cs="Arial"/>
          <w:lang w:val="en-AU"/>
        </w:rPr>
      </w:pPr>
    </w:p>
    <w:p w14:paraId="3D03E616" w14:textId="0ABE1BB1" w:rsidR="00CD4FE1" w:rsidRPr="00006FD9" w:rsidRDefault="00CD4FE1" w:rsidP="00CD4FE1">
      <w:pPr>
        <w:pStyle w:val="NoSpacing"/>
        <w:numPr>
          <w:ilvl w:val="0"/>
          <w:numId w:val="0"/>
        </w:numPr>
        <w:rPr>
          <w:rFonts w:ascii="Arial" w:hAnsi="Arial" w:cs="Arial"/>
          <w:lang w:val="en-AU"/>
        </w:rPr>
      </w:pPr>
      <w:r w:rsidRPr="00006FD9">
        <w:rPr>
          <w:rFonts w:ascii="Arial" w:hAnsi="Arial" w:cs="Arial"/>
          <w:lang w:val="en-AU"/>
        </w:rPr>
        <w:t xml:space="preserve">Find some way within the journal, that suits you, of keeping </w:t>
      </w:r>
      <w:r w:rsidR="00B86DF9" w:rsidRPr="00006FD9">
        <w:rPr>
          <w:rFonts w:ascii="Arial" w:hAnsi="Arial" w:cs="Arial"/>
          <w:lang w:val="en-AU"/>
        </w:rPr>
        <w:t>information</w:t>
      </w:r>
      <w:r w:rsidRPr="00006FD9">
        <w:rPr>
          <w:rFonts w:ascii="Arial" w:hAnsi="Arial" w:cs="Arial"/>
          <w:lang w:val="en-AU"/>
        </w:rPr>
        <w:t xml:space="preserve"> separate but adjacent to your feelings and responses.</w:t>
      </w:r>
      <w:r w:rsidR="00986D9B">
        <w:rPr>
          <w:rFonts w:ascii="Arial" w:hAnsi="Arial" w:cs="Arial"/>
          <w:lang w:val="en-AU"/>
        </w:rPr>
        <w:t xml:space="preserve"> </w:t>
      </w:r>
      <w:r w:rsidRPr="00006FD9">
        <w:rPr>
          <w:rFonts w:ascii="Arial" w:hAnsi="Arial" w:cs="Arial"/>
          <w:lang w:val="en-AU"/>
        </w:rPr>
        <w:t xml:space="preserve">For example, you may like to drop a 4 cm margin on each page, divide each page in half, or use facing sheets, one for facts, and the other for your own feelings, </w:t>
      </w:r>
      <w:r w:rsidR="00B86DF9" w:rsidRPr="00006FD9">
        <w:rPr>
          <w:rFonts w:ascii="Arial" w:hAnsi="Arial" w:cs="Arial"/>
          <w:lang w:val="en-AU"/>
        </w:rPr>
        <w:t>observations,</w:t>
      </w:r>
      <w:r w:rsidRPr="00006FD9">
        <w:rPr>
          <w:rFonts w:ascii="Arial" w:hAnsi="Arial" w:cs="Arial"/>
          <w:lang w:val="en-AU"/>
        </w:rPr>
        <w:t xml:space="preserve"> or interpretations.</w:t>
      </w:r>
    </w:p>
    <w:p w14:paraId="599E9CC1" w14:textId="77777777" w:rsidR="00CD4FE1" w:rsidRPr="00006FD9" w:rsidRDefault="00CD4FE1" w:rsidP="00CD4FE1">
      <w:pPr>
        <w:pStyle w:val="NoSpacing"/>
        <w:numPr>
          <w:ilvl w:val="0"/>
          <w:numId w:val="0"/>
        </w:numPr>
        <w:rPr>
          <w:rFonts w:ascii="Arial" w:hAnsi="Arial" w:cs="Arial"/>
          <w:lang w:val="en-AU"/>
        </w:rPr>
      </w:pPr>
    </w:p>
    <w:p w14:paraId="34F06BE2" w14:textId="3BE6EB60" w:rsidR="00CD4FE1" w:rsidRPr="00006FD9" w:rsidRDefault="00CD4FE1" w:rsidP="00CD4FE1">
      <w:pPr>
        <w:pStyle w:val="NoSpacing"/>
        <w:numPr>
          <w:ilvl w:val="0"/>
          <w:numId w:val="0"/>
        </w:numPr>
        <w:rPr>
          <w:rFonts w:ascii="Arial" w:hAnsi="Arial" w:cs="Arial"/>
          <w:lang w:val="en-AU"/>
        </w:rPr>
      </w:pPr>
      <w:r w:rsidRPr="00006FD9">
        <w:rPr>
          <w:rFonts w:ascii="Arial" w:hAnsi="Arial" w:cs="Arial"/>
          <w:lang w:val="en-AU"/>
        </w:rPr>
        <w:t>Each day jot down what it was that happened, what you saw and how it affected you, what you thought about it, and what your responses were, what you achieved, what you need to improve.</w:t>
      </w:r>
      <w:r w:rsidR="00986D9B">
        <w:rPr>
          <w:rFonts w:ascii="Arial" w:hAnsi="Arial" w:cs="Arial"/>
          <w:lang w:val="en-AU"/>
        </w:rPr>
        <w:t xml:space="preserve"> </w:t>
      </w:r>
      <w:r w:rsidRPr="00006FD9">
        <w:rPr>
          <w:rFonts w:ascii="Arial" w:hAnsi="Arial" w:cs="Arial"/>
          <w:lang w:val="en-AU"/>
        </w:rPr>
        <w:t>You could include features of your experience that will be an aid to your memory, that will help you identify things you want to go and read some more on, or observations on how you (or others) handled specific events or situations.</w:t>
      </w:r>
    </w:p>
    <w:p w14:paraId="066799CB" w14:textId="77777777" w:rsidR="00CD4FE1" w:rsidRPr="00006FD9" w:rsidRDefault="00CD4FE1" w:rsidP="00CD4FE1">
      <w:pPr>
        <w:pStyle w:val="NoSpacing"/>
        <w:numPr>
          <w:ilvl w:val="0"/>
          <w:numId w:val="0"/>
        </w:numPr>
        <w:rPr>
          <w:rFonts w:ascii="Arial" w:hAnsi="Arial" w:cs="Arial"/>
          <w:lang w:val="en-AU"/>
        </w:rPr>
      </w:pPr>
    </w:p>
    <w:p w14:paraId="4F83A84F" w14:textId="2743FF45" w:rsidR="00CD4FE1" w:rsidRPr="00006FD9" w:rsidRDefault="00CD4FE1" w:rsidP="00CD4FE1">
      <w:pPr>
        <w:pStyle w:val="NoSpacing"/>
        <w:numPr>
          <w:ilvl w:val="0"/>
          <w:numId w:val="0"/>
        </w:numPr>
        <w:rPr>
          <w:rFonts w:ascii="Arial" w:hAnsi="Arial" w:cs="Arial"/>
          <w:lang w:val="en-AU"/>
        </w:rPr>
      </w:pPr>
      <w:r w:rsidRPr="00006FD9">
        <w:rPr>
          <w:rFonts w:ascii="Arial" w:hAnsi="Arial" w:cs="Arial"/>
          <w:lang w:val="en-AU"/>
        </w:rPr>
        <w:t xml:space="preserve">Keep enough </w:t>
      </w:r>
      <w:r w:rsidR="00B86DF9" w:rsidRPr="00006FD9">
        <w:rPr>
          <w:rFonts w:ascii="Arial" w:hAnsi="Arial" w:cs="Arial"/>
          <w:lang w:val="en-AU"/>
        </w:rPr>
        <w:t>information</w:t>
      </w:r>
      <w:r w:rsidRPr="00006FD9">
        <w:rPr>
          <w:rFonts w:ascii="Arial" w:hAnsi="Arial" w:cs="Arial"/>
          <w:lang w:val="en-AU"/>
        </w:rPr>
        <w:t xml:space="preserve"> so that you </w:t>
      </w:r>
      <w:r w:rsidR="002C15D5" w:rsidRPr="00006FD9">
        <w:rPr>
          <w:rFonts w:ascii="Arial" w:hAnsi="Arial" w:cs="Arial"/>
          <w:lang w:val="en-AU"/>
        </w:rPr>
        <w:t>can</w:t>
      </w:r>
      <w:r w:rsidRPr="00006FD9">
        <w:rPr>
          <w:rFonts w:ascii="Arial" w:hAnsi="Arial" w:cs="Arial"/>
          <w:lang w:val="en-AU"/>
        </w:rPr>
        <w:t xml:space="preserve"> recall the setting, the situation, the individuals and the activity you were involved in at the time clearly in your mind.</w:t>
      </w:r>
    </w:p>
    <w:p w14:paraId="08DCB4F2" w14:textId="77777777" w:rsidR="00CD4FE1" w:rsidRPr="00006FD9" w:rsidRDefault="00CD4FE1" w:rsidP="00CD4FE1">
      <w:pPr>
        <w:pStyle w:val="NoSpacing"/>
        <w:numPr>
          <w:ilvl w:val="0"/>
          <w:numId w:val="0"/>
        </w:numPr>
        <w:rPr>
          <w:rFonts w:ascii="Arial" w:hAnsi="Arial" w:cs="Arial"/>
          <w:lang w:val="en-AU"/>
        </w:rPr>
      </w:pPr>
    </w:p>
    <w:p w14:paraId="16165E04" w14:textId="77777777" w:rsidR="00CD4FE1" w:rsidRPr="00006FD9" w:rsidRDefault="00CD4FE1" w:rsidP="00CD4FE1">
      <w:pPr>
        <w:pStyle w:val="NoSpacing"/>
        <w:numPr>
          <w:ilvl w:val="0"/>
          <w:numId w:val="0"/>
        </w:numPr>
        <w:rPr>
          <w:rFonts w:ascii="Arial" w:hAnsi="Arial" w:cs="Arial"/>
          <w:lang w:val="en-AU"/>
        </w:rPr>
      </w:pPr>
      <w:bookmarkStart w:id="47" w:name="_Toc75238638"/>
      <w:bookmarkStart w:id="48" w:name="_Toc76867601"/>
      <w:r w:rsidRPr="00006FD9">
        <w:rPr>
          <w:rFonts w:ascii="Arial" w:hAnsi="Arial" w:cs="Arial"/>
          <w:b/>
          <w:lang w:val="en-AU"/>
        </w:rPr>
        <w:t>Who will see it:</w:t>
      </w:r>
      <w:bookmarkEnd w:id="47"/>
      <w:bookmarkEnd w:id="48"/>
    </w:p>
    <w:p w14:paraId="73217879" w14:textId="77777777" w:rsidR="00CD4FE1" w:rsidRPr="00006FD9" w:rsidRDefault="00CD4FE1" w:rsidP="00CD4FE1">
      <w:pPr>
        <w:pStyle w:val="NoSpacing"/>
        <w:numPr>
          <w:ilvl w:val="0"/>
          <w:numId w:val="0"/>
        </w:numPr>
        <w:rPr>
          <w:rFonts w:ascii="Arial" w:hAnsi="Arial" w:cs="Arial"/>
          <w:lang w:val="en-AU"/>
        </w:rPr>
      </w:pPr>
    </w:p>
    <w:p w14:paraId="66179C90" w14:textId="435E0BB8" w:rsidR="00CD4FE1" w:rsidRPr="00006FD9" w:rsidRDefault="00CD4FE1" w:rsidP="00CD4FE1">
      <w:pPr>
        <w:pStyle w:val="NoSpacing"/>
        <w:numPr>
          <w:ilvl w:val="0"/>
          <w:numId w:val="0"/>
        </w:numPr>
        <w:rPr>
          <w:rFonts w:ascii="Arial" w:hAnsi="Arial" w:cs="Arial"/>
          <w:lang w:val="en-AU"/>
        </w:rPr>
      </w:pPr>
      <w:r w:rsidRPr="00006FD9">
        <w:rPr>
          <w:rFonts w:ascii="Arial" w:hAnsi="Arial" w:cs="Arial"/>
          <w:lang w:val="en-AU"/>
        </w:rPr>
        <w:t xml:space="preserve">Your journal will be confidential to you. The supervising therapist may ask to read it, but the decision as to </w:t>
      </w:r>
      <w:r w:rsidR="00B86DF9" w:rsidRPr="00006FD9">
        <w:rPr>
          <w:rFonts w:ascii="Arial" w:hAnsi="Arial" w:cs="Arial"/>
          <w:lang w:val="en-AU"/>
        </w:rPr>
        <w:t>whether</w:t>
      </w:r>
      <w:r w:rsidRPr="00006FD9">
        <w:rPr>
          <w:rFonts w:ascii="Arial" w:hAnsi="Arial" w:cs="Arial"/>
          <w:lang w:val="en-AU"/>
        </w:rPr>
        <w:t xml:space="preserve"> this is appropriate is at your discretion.</w:t>
      </w:r>
    </w:p>
    <w:p w14:paraId="32DE1BA7" w14:textId="77777777" w:rsidR="00CD4FE1" w:rsidRPr="00006FD9" w:rsidRDefault="00CD4FE1" w:rsidP="00CD4FE1">
      <w:pPr>
        <w:pStyle w:val="NoSpacing"/>
        <w:numPr>
          <w:ilvl w:val="0"/>
          <w:numId w:val="0"/>
        </w:numPr>
        <w:rPr>
          <w:rFonts w:ascii="Arial" w:hAnsi="Arial" w:cs="Arial"/>
          <w:lang w:val="en-AU"/>
        </w:rPr>
      </w:pPr>
    </w:p>
    <w:p w14:paraId="0DD79942" w14:textId="6C44E2C3" w:rsidR="00CD4FE1" w:rsidRPr="00006FD9" w:rsidRDefault="00D87140" w:rsidP="00CD4FE1">
      <w:pPr>
        <w:pStyle w:val="NoSpacing"/>
        <w:numPr>
          <w:ilvl w:val="0"/>
          <w:numId w:val="0"/>
        </w:numPr>
        <w:rPr>
          <w:rFonts w:ascii="Arial" w:hAnsi="Arial" w:cs="Arial"/>
          <w:lang w:val="en-AU"/>
        </w:rPr>
      </w:pPr>
      <w:r>
        <w:rPr>
          <w:rFonts w:ascii="Arial" w:hAnsi="Arial" w:cs="Arial"/>
          <w:lang w:val="en-AU"/>
        </w:rPr>
        <w:t>Do consider discussing your new learning and reflections in your supervision sessions.</w:t>
      </w:r>
    </w:p>
    <w:p w14:paraId="231F264F" w14:textId="77777777" w:rsidR="00CD4FE1" w:rsidRPr="00006FD9" w:rsidRDefault="00CD4FE1" w:rsidP="00CD4FE1">
      <w:pPr>
        <w:pStyle w:val="NoSpacing"/>
        <w:numPr>
          <w:ilvl w:val="0"/>
          <w:numId w:val="0"/>
        </w:numPr>
        <w:rPr>
          <w:rFonts w:ascii="Arial" w:hAnsi="Arial" w:cs="Arial"/>
          <w:lang w:val="en-AU"/>
        </w:rPr>
      </w:pPr>
    </w:p>
    <w:p w14:paraId="7D0D7A6A" w14:textId="77777777" w:rsidR="00CD4FE1" w:rsidRPr="00006FD9" w:rsidRDefault="00CD4FE1" w:rsidP="00CD4FE1">
      <w:pPr>
        <w:pStyle w:val="NoSpacing"/>
        <w:numPr>
          <w:ilvl w:val="0"/>
          <w:numId w:val="0"/>
        </w:numPr>
        <w:rPr>
          <w:rFonts w:ascii="Arial" w:hAnsi="Arial" w:cs="Arial"/>
          <w:lang w:val="en-AU"/>
        </w:rPr>
      </w:pPr>
    </w:p>
    <w:p w14:paraId="091E2CEC" w14:textId="77777777" w:rsidR="00CD4FE1" w:rsidRPr="00006FD9" w:rsidRDefault="00CD4FE1" w:rsidP="00CD4FE1">
      <w:pPr>
        <w:pStyle w:val="NoSpacing"/>
        <w:numPr>
          <w:ilvl w:val="0"/>
          <w:numId w:val="0"/>
        </w:numPr>
        <w:rPr>
          <w:rFonts w:ascii="Arial" w:hAnsi="Arial" w:cs="Arial"/>
          <w:lang w:val="en-AU"/>
        </w:rPr>
      </w:pPr>
    </w:p>
    <w:p w14:paraId="65AE0950" w14:textId="77777777" w:rsidR="00CD4FE1" w:rsidRPr="00006FD9" w:rsidRDefault="00CD4FE1" w:rsidP="00CD4FE1">
      <w:pPr>
        <w:pStyle w:val="NoSpacing"/>
        <w:numPr>
          <w:ilvl w:val="0"/>
          <w:numId w:val="0"/>
        </w:numPr>
        <w:rPr>
          <w:rFonts w:ascii="Arial" w:hAnsi="Arial" w:cs="Arial"/>
          <w:lang w:val="en-AU"/>
        </w:rPr>
      </w:pPr>
    </w:p>
    <w:p w14:paraId="60A82903" w14:textId="77777777" w:rsidR="00CD4FE1" w:rsidRPr="00006FD9" w:rsidRDefault="00CD4FE1" w:rsidP="00CD4FE1">
      <w:pPr>
        <w:pStyle w:val="NoSpacing"/>
        <w:numPr>
          <w:ilvl w:val="0"/>
          <w:numId w:val="0"/>
        </w:numPr>
        <w:rPr>
          <w:rFonts w:ascii="Arial" w:hAnsi="Arial" w:cs="Arial"/>
          <w:lang w:val="en-AU"/>
        </w:rPr>
      </w:pPr>
    </w:p>
    <w:p w14:paraId="2E3A47F6" w14:textId="77777777" w:rsidR="00CD4FE1" w:rsidRPr="00006FD9" w:rsidRDefault="00CD4FE1" w:rsidP="00CD4FE1">
      <w:pPr>
        <w:pStyle w:val="NoSpacing"/>
        <w:numPr>
          <w:ilvl w:val="0"/>
          <w:numId w:val="0"/>
        </w:numPr>
        <w:rPr>
          <w:rFonts w:ascii="Arial" w:hAnsi="Arial" w:cs="Arial"/>
          <w:lang w:val="en-AU"/>
        </w:rPr>
      </w:pPr>
    </w:p>
    <w:p w14:paraId="0CE7631D" w14:textId="77777777" w:rsidR="00CD4FE1" w:rsidRPr="00006FD9" w:rsidRDefault="00CD4FE1" w:rsidP="00CD4FE1">
      <w:pPr>
        <w:pStyle w:val="NoSpacing"/>
        <w:numPr>
          <w:ilvl w:val="0"/>
          <w:numId w:val="0"/>
        </w:numPr>
        <w:rPr>
          <w:rFonts w:ascii="Arial" w:hAnsi="Arial" w:cs="Arial"/>
          <w:lang w:val="en-AU"/>
        </w:rPr>
      </w:pPr>
    </w:p>
    <w:p w14:paraId="23D21299" w14:textId="77777777" w:rsidR="00CD4FE1" w:rsidRPr="00006FD9" w:rsidRDefault="00CD4FE1" w:rsidP="00CD4FE1">
      <w:pPr>
        <w:pStyle w:val="NoSpacing"/>
        <w:numPr>
          <w:ilvl w:val="0"/>
          <w:numId w:val="0"/>
        </w:numPr>
        <w:rPr>
          <w:rFonts w:ascii="Arial" w:hAnsi="Arial" w:cs="Arial"/>
          <w:lang w:val="en-AU"/>
        </w:rPr>
      </w:pPr>
    </w:p>
    <w:p w14:paraId="4D2040DD" w14:textId="77777777" w:rsidR="00CD4FE1" w:rsidRPr="00006FD9" w:rsidRDefault="00CD4FE1" w:rsidP="00CD4FE1">
      <w:pPr>
        <w:pStyle w:val="NoSpacing"/>
        <w:numPr>
          <w:ilvl w:val="0"/>
          <w:numId w:val="0"/>
        </w:numPr>
        <w:rPr>
          <w:rFonts w:ascii="Arial" w:hAnsi="Arial" w:cs="Arial"/>
          <w:lang w:val="en-AU"/>
        </w:rPr>
      </w:pPr>
    </w:p>
    <w:p w14:paraId="69652A7C" w14:textId="77777777" w:rsidR="00CD4FE1" w:rsidRPr="00006FD9" w:rsidRDefault="00CD4FE1" w:rsidP="00CD4FE1">
      <w:pPr>
        <w:pStyle w:val="NoSpacing"/>
        <w:numPr>
          <w:ilvl w:val="0"/>
          <w:numId w:val="0"/>
        </w:numPr>
        <w:rPr>
          <w:rFonts w:ascii="Arial" w:hAnsi="Arial" w:cs="Arial"/>
          <w:lang w:val="en-AU"/>
        </w:rPr>
      </w:pPr>
    </w:p>
    <w:p w14:paraId="691BCCD5" w14:textId="77777777" w:rsidR="00CD4FE1" w:rsidRPr="00006FD9" w:rsidRDefault="00CD4FE1" w:rsidP="00CD4FE1">
      <w:pPr>
        <w:pStyle w:val="NoSpacing"/>
        <w:numPr>
          <w:ilvl w:val="0"/>
          <w:numId w:val="0"/>
        </w:numPr>
        <w:rPr>
          <w:rFonts w:ascii="Arial" w:hAnsi="Arial" w:cs="Arial"/>
          <w:lang w:val="en-AU"/>
        </w:rPr>
      </w:pPr>
    </w:p>
    <w:p w14:paraId="6A8DF5E5" w14:textId="77777777" w:rsidR="00CD4FE1" w:rsidRPr="00006FD9" w:rsidRDefault="00CD4FE1" w:rsidP="00CD4FE1">
      <w:pPr>
        <w:pStyle w:val="NoSpacing"/>
        <w:numPr>
          <w:ilvl w:val="0"/>
          <w:numId w:val="0"/>
        </w:numPr>
        <w:rPr>
          <w:rFonts w:ascii="Arial" w:hAnsi="Arial" w:cs="Arial"/>
          <w:lang w:val="en-AU"/>
        </w:rPr>
      </w:pPr>
      <w:bookmarkStart w:id="49" w:name="_Toc75238639"/>
      <w:bookmarkStart w:id="50" w:name="_Toc76867602"/>
      <w:r w:rsidRPr="00006FD9">
        <w:rPr>
          <w:rFonts w:ascii="Arial" w:hAnsi="Arial" w:cs="Arial"/>
          <w:b/>
          <w:lang w:val="en-AU"/>
        </w:rPr>
        <w:t>REFERENCE:</w:t>
      </w:r>
      <w:bookmarkEnd w:id="49"/>
      <w:bookmarkEnd w:id="50"/>
    </w:p>
    <w:p w14:paraId="631F4F52" w14:textId="77777777" w:rsidR="00CD4FE1" w:rsidRPr="00006FD9" w:rsidRDefault="00CD4FE1" w:rsidP="00CD4FE1">
      <w:pPr>
        <w:pStyle w:val="NoSpacing"/>
        <w:numPr>
          <w:ilvl w:val="0"/>
          <w:numId w:val="0"/>
        </w:numPr>
        <w:rPr>
          <w:rFonts w:ascii="Arial" w:hAnsi="Arial" w:cs="Arial"/>
          <w:lang w:val="en-AU"/>
        </w:rPr>
      </w:pPr>
    </w:p>
    <w:p w14:paraId="4332E3AA" w14:textId="6041875A" w:rsidR="00CD4FE1" w:rsidRPr="00781071" w:rsidRDefault="00CD4FE1" w:rsidP="00CD4FE1">
      <w:pPr>
        <w:pStyle w:val="NoSpacing"/>
        <w:numPr>
          <w:ilvl w:val="0"/>
          <w:numId w:val="0"/>
        </w:numPr>
        <w:rPr>
          <w:rFonts w:ascii="Arial" w:hAnsi="Arial" w:cs="Arial"/>
          <w:i/>
          <w:iCs/>
          <w:sz w:val="18"/>
          <w:szCs w:val="18"/>
          <w:lang w:val="en-AU"/>
        </w:rPr>
      </w:pPr>
      <w:r w:rsidRPr="00781071">
        <w:rPr>
          <w:rFonts w:ascii="Arial" w:hAnsi="Arial" w:cs="Arial"/>
          <w:i/>
          <w:iCs/>
          <w:sz w:val="18"/>
          <w:szCs w:val="18"/>
          <w:lang w:val="en-AU"/>
        </w:rPr>
        <w:t>Lieberman S.S.</w:t>
      </w:r>
      <w:r w:rsidR="00986D9B">
        <w:rPr>
          <w:rFonts w:ascii="Arial" w:hAnsi="Arial" w:cs="Arial"/>
          <w:i/>
          <w:iCs/>
          <w:sz w:val="18"/>
          <w:szCs w:val="18"/>
          <w:lang w:val="en-AU"/>
        </w:rPr>
        <w:t xml:space="preserve"> </w:t>
      </w:r>
      <w:r w:rsidRPr="00781071">
        <w:rPr>
          <w:rFonts w:ascii="Arial" w:hAnsi="Arial" w:cs="Arial"/>
          <w:i/>
          <w:iCs/>
          <w:sz w:val="18"/>
          <w:szCs w:val="18"/>
          <w:lang w:val="en-AU"/>
        </w:rPr>
        <w:t>(1998).</w:t>
      </w:r>
      <w:r w:rsidR="00986D9B">
        <w:rPr>
          <w:rFonts w:ascii="Arial" w:hAnsi="Arial" w:cs="Arial"/>
          <w:i/>
          <w:iCs/>
          <w:sz w:val="18"/>
          <w:szCs w:val="18"/>
          <w:lang w:val="en-AU"/>
        </w:rPr>
        <w:t xml:space="preserve"> </w:t>
      </w:r>
      <w:r w:rsidRPr="00781071">
        <w:rPr>
          <w:rFonts w:ascii="Arial" w:hAnsi="Arial" w:cs="Arial"/>
          <w:i/>
          <w:iCs/>
          <w:sz w:val="18"/>
          <w:szCs w:val="18"/>
          <w:lang w:val="en-AU"/>
        </w:rPr>
        <w:t>Inspirational Beginnings in an Occupational Therapy Mental Health Setting.</w:t>
      </w:r>
      <w:r w:rsidR="00986D9B">
        <w:rPr>
          <w:rFonts w:ascii="Arial" w:hAnsi="Arial" w:cs="Arial"/>
          <w:i/>
          <w:iCs/>
          <w:sz w:val="18"/>
          <w:szCs w:val="18"/>
          <w:lang w:val="en-AU"/>
        </w:rPr>
        <w:t xml:space="preserve"> </w:t>
      </w:r>
      <w:r w:rsidRPr="00781071">
        <w:rPr>
          <w:rFonts w:ascii="Arial" w:hAnsi="Arial" w:cs="Arial"/>
          <w:i/>
          <w:iCs/>
          <w:sz w:val="18"/>
          <w:szCs w:val="18"/>
          <w:lang w:val="en-AU"/>
        </w:rPr>
        <w:t xml:space="preserve">OT In Mental Health, </w:t>
      </w:r>
      <w:r w:rsidR="00527723" w:rsidRPr="00781071">
        <w:rPr>
          <w:rFonts w:ascii="Arial" w:hAnsi="Arial" w:cs="Arial"/>
          <w:i/>
          <w:iCs/>
          <w:sz w:val="18"/>
          <w:szCs w:val="18"/>
          <w:lang w:val="en-AU"/>
        </w:rPr>
        <w:t>14, P</w:t>
      </w:r>
      <w:r w:rsidRPr="00781071">
        <w:rPr>
          <w:rFonts w:ascii="Arial" w:hAnsi="Arial" w:cs="Arial"/>
          <w:i/>
          <w:iCs/>
          <w:sz w:val="18"/>
          <w:szCs w:val="18"/>
          <w:lang w:val="en-AU"/>
        </w:rPr>
        <w:t>143-154</w:t>
      </w:r>
    </w:p>
    <w:p w14:paraId="1254D9A9" w14:textId="22072471" w:rsidR="00276BDB" w:rsidRPr="00E6751E" w:rsidRDefault="00781071" w:rsidP="00E6751E">
      <w:pPr>
        <w:pStyle w:val="Heading1"/>
        <w:rPr>
          <w:rFonts w:ascii="Arial" w:hAnsi="Arial" w:cs="Arial"/>
        </w:rPr>
      </w:pPr>
      <w:bookmarkStart w:id="51" w:name="_Toc155959855"/>
      <w:r w:rsidRPr="00E6751E">
        <w:rPr>
          <w:rFonts w:ascii="Arial" w:hAnsi="Arial" w:cs="Arial"/>
        </w:rPr>
        <w:lastRenderedPageBreak/>
        <w:t xml:space="preserve">Gibbs Model of </w:t>
      </w:r>
      <w:r w:rsidR="00F9031B" w:rsidRPr="00E6751E">
        <w:rPr>
          <w:rFonts w:ascii="Arial" w:hAnsi="Arial" w:cs="Arial"/>
        </w:rPr>
        <w:t>Reflection</w:t>
      </w:r>
      <w:bookmarkEnd w:id="51"/>
    </w:p>
    <w:p w14:paraId="5C2EE742" w14:textId="72A82C5B" w:rsidR="00F9031B" w:rsidRPr="00006FD9" w:rsidRDefault="00FE12CF" w:rsidP="00276BDB">
      <w:pPr>
        <w:rPr>
          <w:rFonts w:ascii="Arial" w:hAnsi="Arial" w:cs="Arial"/>
        </w:rPr>
      </w:pPr>
      <w:r w:rsidRPr="6ED33D3D">
        <w:rPr>
          <w:rFonts w:ascii="Arial" w:hAnsi="Arial" w:cs="Arial"/>
        </w:rPr>
        <w:t xml:space="preserve">Being a reflective practitioner is essential in </w:t>
      </w:r>
      <w:r w:rsidR="00C33299" w:rsidRPr="6ED33D3D">
        <w:rPr>
          <w:rFonts w:ascii="Arial" w:hAnsi="Arial" w:cs="Arial"/>
        </w:rPr>
        <w:t xml:space="preserve">whakaora ngangahau </w:t>
      </w:r>
      <w:r w:rsidRPr="6ED33D3D">
        <w:rPr>
          <w:rFonts w:ascii="Arial" w:hAnsi="Arial" w:cs="Arial"/>
        </w:rPr>
        <w:t xml:space="preserve">practice. </w:t>
      </w:r>
      <w:r w:rsidR="14BCBC0C" w:rsidRPr="6ED33D3D">
        <w:rPr>
          <w:rFonts w:ascii="Arial" w:hAnsi="Arial" w:cs="Arial"/>
        </w:rPr>
        <w:t>Ā</w:t>
      </w:r>
      <w:r w:rsidR="007133C5" w:rsidRPr="6ED33D3D">
        <w:rPr>
          <w:rFonts w:ascii="Arial" w:hAnsi="Arial" w:cs="Arial"/>
        </w:rPr>
        <w:t>konga</w:t>
      </w:r>
      <w:r w:rsidR="00F9031B" w:rsidRPr="6ED33D3D">
        <w:rPr>
          <w:rFonts w:ascii="Arial" w:hAnsi="Arial" w:cs="Arial"/>
        </w:rPr>
        <w:t xml:space="preserve"> will use </w:t>
      </w:r>
      <w:r w:rsidRPr="6ED33D3D">
        <w:rPr>
          <w:rFonts w:ascii="Arial" w:hAnsi="Arial" w:cs="Arial"/>
        </w:rPr>
        <w:t>a model of reflection during their plac</w:t>
      </w:r>
      <w:r w:rsidR="00BC6FC1" w:rsidRPr="6ED33D3D">
        <w:rPr>
          <w:rFonts w:ascii="Arial" w:hAnsi="Arial" w:cs="Arial"/>
        </w:rPr>
        <w:t>e</w:t>
      </w:r>
      <w:r w:rsidRPr="6ED33D3D">
        <w:rPr>
          <w:rFonts w:ascii="Arial" w:hAnsi="Arial" w:cs="Arial"/>
        </w:rPr>
        <w:t>ment (</w:t>
      </w:r>
      <w:r w:rsidR="00F9031B" w:rsidRPr="6ED33D3D">
        <w:rPr>
          <w:rFonts w:ascii="Arial" w:hAnsi="Arial" w:cs="Arial"/>
        </w:rPr>
        <w:t>Gibbs Model of reflection or a similar model</w:t>
      </w:r>
      <w:r w:rsidRPr="6ED33D3D">
        <w:rPr>
          <w:rFonts w:ascii="Arial" w:hAnsi="Arial" w:cs="Arial"/>
        </w:rPr>
        <w:t>)</w:t>
      </w:r>
      <w:r w:rsidR="00F9031B" w:rsidRPr="6ED33D3D">
        <w:rPr>
          <w:rFonts w:ascii="Arial" w:hAnsi="Arial" w:cs="Arial"/>
        </w:rPr>
        <w:t>. Refl</w:t>
      </w:r>
      <w:r w:rsidR="00276BDB" w:rsidRPr="6ED33D3D">
        <w:rPr>
          <w:rFonts w:ascii="Arial" w:hAnsi="Arial" w:cs="Arial"/>
        </w:rPr>
        <w:t>ec</w:t>
      </w:r>
      <w:r w:rsidR="00F9031B" w:rsidRPr="6ED33D3D">
        <w:rPr>
          <w:rFonts w:ascii="Arial" w:hAnsi="Arial" w:cs="Arial"/>
        </w:rPr>
        <w:t xml:space="preserve">tions should be </w:t>
      </w:r>
      <w:r w:rsidR="005A5A50" w:rsidRPr="6ED33D3D">
        <w:rPr>
          <w:rFonts w:ascii="Arial" w:hAnsi="Arial" w:cs="Arial"/>
        </w:rPr>
        <w:t>utilised</w:t>
      </w:r>
      <w:r w:rsidR="00F9031B" w:rsidRPr="6ED33D3D">
        <w:rPr>
          <w:rFonts w:ascii="Arial" w:hAnsi="Arial" w:cs="Arial"/>
        </w:rPr>
        <w:t xml:space="preserve"> in supervision (oral reflection).</w:t>
      </w:r>
      <w:r w:rsidR="009C0E6D" w:rsidRPr="6ED33D3D">
        <w:rPr>
          <w:rFonts w:ascii="Arial" w:hAnsi="Arial" w:cs="Arial"/>
        </w:rPr>
        <w:t xml:space="preserve"> Ākonga</w:t>
      </w:r>
      <w:r w:rsidR="00F9031B" w:rsidRPr="6ED33D3D">
        <w:rPr>
          <w:rFonts w:ascii="Arial" w:hAnsi="Arial" w:cs="Arial"/>
        </w:rPr>
        <w:t xml:space="preserve"> are </w:t>
      </w:r>
      <w:r w:rsidR="00527723" w:rsidRPr="6ED33D3D">
        <w:rPr>
          <w:rFonts w:ascii="Arial" w:hAnsi="Arial" w:cs="Arial"/>
        </w:rPr>
        <w:t>required to maintain</w:t>
      </w:r>
      <w:r w:rsidR="00F9031B" w:rsidRPr="6ED33D3D">
        <w:rPr>
          <w:rFonts w:ascii="Arial" w:hAnsi="Arial" w:cs="Arial"/>
        </w:rPr>
        <w:t xml:space="preserve"> a reflective journal (written reflection). Both forms of reflection will provide evidence for the midway and final assessments. </w:t>
      </w:r>
    </w:p>
    <w:p w14:paraId="0E6AB808" w14:textId="77777777" w:rsidR="00DF4F0C" w:rsidRPr="00006FD9" w:rsidRDefault="00DF4F0C" w:rsidP="00276BDB">
      <w:pPr>
        <w:rPr>
          <w:rFonts w:ascii="Arial" w:hAnsi="Arial" w:cs="Arial"/>
        </w:rPr>
      </w:pPr>
    </w:p>
    <w:p w14:paraId="2F22B159" w14:textId="77777777" w:rsidR="00DF4F0C" w:rsidRPr="00006FD9" w:rsidRDefault="00DF4F0C" w:rsidP="00276BDB">
      <w:pPr>
        <w:rPr>
          <w:rFonts w:ascii="Arial" w:hAnsi="Arial" w:cs="Arial"/>
        </w:rPr>
      </w:pPr>
    </w:p>
    <w:p w14:paraId="60FA5DC6" w14:textId="77777777" w:rsidR="00F9031B" w:rsidRPr="00006FD9" w:rsidRDefault="00276BDB" w:rsidP="00F9031B">
      <w:pPr>
        <w:rPr>
          <w:rFonts w:ascii="Arial" w:hAnsi="Arial" w:cs="Arial"/>
          <w:b/>
        </w:rPr>
      </w:pPr>
      <w:r w:rsidRPr="00006FD9">
        <w:rPr>
          <w:rFonts w:ascii="Arial" w:hAnsi="Arial" w:cs="Arial"/>
          <w:noProof/>
          <w:lang w:eastAsia="en-NZ"/>
        </w:rPr>
        <w:drawing>
          <wp:inline distT="0" distB="0" distL="0" distR="0" wp14:anchorId="7EA4D94D" wp14:editId="153159B5">
            <wp:extent cx="5731510" cy="4541520"/>
            <wp:effectExtent l="0" t="0" r="0" b="144780"/>
            <wp:docPr id="14" name="Diagram 14" descr="P618#yIS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FEC68D7" w14:textId="77777777" w:rsidR="00E97C75" w:rsidRPr="00006FD9" w:rsidRDefault="00E97C75">
      <w:pPr>
        <w:spacing w:before="0" w:after="200"/>
        <w:jc w:val="left"/>
        <w:rPr>
          <w:rFonts w:ascii="Arial" w:hAnsi="Arial" w:cs="Arial"/>
        </w:rPr>
      </w:pPr>
    </w:p>
    <w:p w14:paraId="2B7F003C" w14:textId="77777777" w:rsidR="00E97C75" w:rsidRPr="00006FD9" w:rsidRDefault="00E97C75">
      <w:pPr>
        <w:spacing w:before="0" w:after="200"/>
        <w:jc w:val="left"/>
        <w:rPr>
          <w:rFonts w:ascii="Arial" w:hAnsi="Arial" w:cs="Arial"/>
        </w:rPr>
      </w:pPr>
    </w:p>
    <w:p w14:paraId="4238C8A7" w14:textId="0C1724CA" w:rsidR="00E97C75" w:rsidRPr="00006FD9" w:rsidRDefault="00E97C75">
      <w:pPr>
        <w:spacing w:before="0" w:after="200"/>
        <w:jc w:val="left"/>
        <w:rPr>
          <w:rFonts w:ascii="Arial" w:hAnsi="Arial" w:cs="Arial"/>
        </w:rPr>
      </w:pPr>
      <w:r w:rsidRPr="00006FD9">
        <w:rPr>
          <w:rFonts w:ascii="Arial" w:hAnsi="Arial" w:cs="Arial"/>
        </w:rPr>
        <w:t>A template for Gibbs Model of reflection is included</w:t>
      </w:r>
      <w:r w:rsidR="00203511">
        <w:rPr>
          <w:rFonts w:ascii="Arial" w:hAnsi="Arial" w:cs="Arial"/>
        </w:rPr>
        <w:t>.</w:t>
      </w:r>
    </w:p>
    <w:p w14:paraId="177673C1" w14:textId="77777777" w:rsidR="00990A4B" w:rsidRPr="00006FD9" w:rsidRDefault="00990A4B">
      <w:pPr>
        <w:spacing w:before="0" w:after="200"/>
        <w:jc w:val="left"/>
        <w:rPr>
          <w:rFonts w:ascii="Arial" w:hAnsi="Arial" w:cs="Arial"/>
        </w:rPr>
      </w:pPr>
      <w:r w:rsidRPr="00006FD9">
        <w:rPr>
          <w:rFonts w:ascii="Arial" w:hAnsi="Arial" w:cs="Arial"/>
        </w:rPr>
        <w:br w:type="page"/>
      </w:r>
    </w:p>
    <w:p w14:paraId="364378B9" w14:textId="77777777" w:rsidR="00990A4B" w:rsidRPr="00D22941" w:rsidRDefault="00990A4B" w:rsidP="001122C2">
      <w:pPr>
        <w:pStyle w:val="NoSpacing"/>
        <w:numPr>
          <w:ilvl w:val="0"/>
          <w:numId w:val="16"/>
        </w:numPr>
        <w:tabs>
          <w:tab w:val="clear" w:pos="340"/>
        </w:tabs>
        <w:spacing w:after="240"/>
        <w:jc w:val="left"/>
        <w:rPr>
          <w:rFonts w:ascii="Arial" w:hAnsi="Arial" w:cs="Arial"/>
          <w:b/>
          <w:bCs/>
        </w:rPr>
      </w:pPr>
      <w:r w:rsidRPr="00D22941">
        <w:rPr>
          <w:rFonts w:ascii="Arial" w:hAnsi="Arial" w:cs="Arial"/>
          <w:b/>
          <w:bCs/>
        </w:rPr>
        <w:lastRenderedPageBreak/>
        <w:t>Describe what happened.</w:t>
      </w:r>
    </w:p>
    <w:p w14:paraId="73E50990" w14:textId="0A580DA7" w:rsidR="00D22941" w:rsidRPr="00D22941" w:rsidRDefault="00D22941" w:rsidP="001122C2">
      <w:pPr>
        <w:pStyle w:val="ListParagraph"/>
        <w:numPr>
          <w:ilvl w:val="0"/>
          <w:numId w:val="2"/>
        </w:numPr>
        <w:spacing w:line="276" w:lineRule="auto"/>
        <w:rPr>
          <w:rFonts w:ascii="Arial" w:hAnsi="Arial" w:cs="Arial"/>
        </w:rPr>
      </w:pPr>
      <w:r w:rsidRPr="00D22941">
        <w:rPr>
          <w:rFonts w:ascii="Arial" w:hAnsi="Arial" w:cs="Arial"/>
        </w:rPr>
        <w:t>Provide facts only, don’t make any inferences or assumptions as to why things happened the way they did.</w:t>
      </w:r>
      <w:r w:rsidR="00986D9B">
        <w:rPr>
          <w:rFonts w:ascii="Arial" w:hAnsi="Arial" w:cs="Arial"/>
        </w:rPr>
        <w:t xml:space="preserve"> </w:t>
      </w:r>
    </w:p>
    <w:p w14:paraId="34ACCD57" w14:textId="77777777" w:rsidR="00D22941" w:rsidRPr="00D22941" w:rsidRDefault="00D22941" w:rsidP="001122C2">
      <w:pPr>
        <w:pStyle w:val="ListParagraph"/>
        <w:numPr>
          <w:ilvl w:val="0"/>
          <w:numId w:val="2"/>
        </w:numPr>
        <w:spacing w:line="276" w:lineRule="auto"/>
        <w:rPr>
          <w:rFonts w:ascii="Arial" w:hAnsi="Arial" w:cs="Arial"/>
        </w:rPr>
      </w:pPr>
      <w:r w:rsidRPr="00D22941">
        <w:rPr>
          <w:rFonts w:ascii="Arial" w:hAnsi="Arial" w:cs="Arial"/>
        </w:rPr>
        <w:t xml:space="preserve">What would you like to bring to the session today? </w:t>
      </w:r>
    </w:p>
    <w:p w14:paraId="644E53C0" w14:textId="634C7910" w:rsidR="00D22941" w:rsidRPr="00D22941" w:rsidRDefault="00D22941" w:rsidP="001122C2">
      <w:pPr>
        <w:pStyle w:val="ListParagraph"/>
        <w:numPr>
          <w:ilvl w:val="0"/>
          <w:numId w:val="2"/>
        </w:numPr>
        <w:spacing w:line="276" w:lineRule="auto"/>
        <w:rPr>
          <w:rFonts w:ascii="Arial" w:hAnsi="Arial" w:cs="Arial"/>
        </w:rPr>
      </w:pPr>
      <w:r>
        <w:rPr>
          <w:rFonts w:ascii="Arial" w:hAnsi="Arial" w:cs="Arial"/>
        </w:rPr>
        <w:t>Say</w:t>
      </w:r>
      <w:r w:rsidRPr="00D22941">
        <w:rPr>
          <w:rFonts w:ascii="Arial" w:hAnsi="Arial" w:cs="Arial"/>
        </w:rPr>
        <w:t xml:space="preserve"> more about the context? Where did this take place?</w:t>
      </w:r>
      <w:r w:rsidR="00986D9B">
        <w:rPr>
          <w:rFonts w:ascii="Arial" w:hAnsi="Arial" w:cs="Arial"/>
        </w:rPr>
        <w:t xml:space="preserve"> </w:t>
      </w:r>
    </w:p>
    <w:p w14:paraId="2CC15111" w14:textId="68A8A279" w:rsidR="00D22941" w:rsidRDefault="00D22941" w:rsidP="001122C2">
      <w:pPr>
        <w:pStyle w:val="ListParagraph"/>
        <w:numPr>
          <w:ilvl w:val="0"/>
          <w:numId w:val="2"/>
        </w:numPr>
        <w:spacing w:line="276" w:lineRule="auto"/>
        <w:rPr>
          <w:rFonts w:ascii="Arial" w:hAnsi="Arial" w:cs="Arial"/>
        </w:rPr>
      </w:pPr>
      <w:r w:rsidRPr="00D22941">
        <w:rPr>
          <w:rFonts w:ascii="Arial" w:hAnsi="Arial" w:cs="Arial"/>
        </w:rPr>
        <w:t>What exactly did you do? How would you describe it precisely? Why did you choose that particular action?</w:t>
      </w:r>
      <w:r w:rsidR="00986D9B">
        <w:rPr>
          <w:rFonts w:ascii="Arial" w:hAnsi="Arial" w:cs="Arial"/>
        </w:rPr>
        <w:t xml:space="preserve"> </w:t>
      </w:r>
    </w:p>
    <w:p w14:paraId="6F760CF1" w14:textId="733CEEDB" w:rsidR="00D22941" w:rsidRPr="00D22941" w:rsidRDefault="00D22941" w:rsidP="001122C2">
      <w:pPr>
        <w:pStyle w:val="ListParagraph"/>
        <w:numPr>
          <w:ilvl w:val="0"/>
          <w:numId w:val="2"/>
        </w:numPr>
        <w:spacing w:line="276" w:lineRule="auto"/>
        <w:rPr>
          <w:rFonts w:ascii="Arial" w:hAnsi="Arial" w:cs="Arial"/>
        </w:rPr>
      </w:pPr>
      <w:r>
        <w:rPr>
          <w:rFonts w:ascii="Arial" w:hAnsi="Arial" w:cs="Arial"/>
        </w:rPr>
        <w:t>W</w:t>
      </w:r>
      <w:r w:rsidRPr="00D22941">
        <w:rPr>
          <w:rFonts w:ascii="Arial" w:hAnsi="Arial" w:cs="Arial"/>
        </w:rPr>
        <w:t>ho was involved and what you did?</w:t>
      </w:r>
    </w:p>
    <w:p w14:paraId="758F9B33" w14:textId="77777777" w:rsidR="00990A4B" w:rsidRPr="00D22941" w:rsidRDefault="00990A4B" w:rsidP="00990A4B">
      <w:pPr>
        <w:pStyle w:val="NoSpacing"/>
        <w:numPr>
          <w:ilvl w:val="0"/>
          <w:numId w:val="0"/>
        </w:numPr>
        <w:ind w:left="340"/>
        <w:rPr>
          <w:rFonts w:ascii="Arial" w:hAnsi="Arial" w:cs="Arial"/>
          <w:b/>
          <w:bCs/>
        </w:rPr>
      </w:pPr>
    </w:p>
    <w:p w14:paraId="2141E545" w14:textId="77777777" w:rsidR="00990A4B" w:rsidRPr="00D22941" w:rsidRDefault="00990A4B" w:rsidP="001122C2">
      <w:pPr>
        <w:pStyle w:val="NoSpacing"/>
        <w:numPr>
          <w:ilvl w:val="0"/>
          <w:numId w:val="16"/>
        </w:numPr>
        <w:tabs>
          <w:tab w:val="clear" w:pos="340"/>
        </w:tabs>
        <w:spacing w:after="240"/>
        <w:jc w:val="left"/>
        <w:rPr>
          <w:rFonts w:ascii="Arial" w:hAnsi="Arial" w:cs="Arial"/>
          <w:b/>
          <w:bCs/>
        </w:rPr>
      </w:pPr>
      <w:r w:rsidRPr="00D22941">
        <w:rPr>
          <w:rFonts w:ascii="Arial" w:hAnsi="Arial" w:cs="Arial"/>
          <w:b/>
          <w:bCs/>
        </w:rPr>
        <w:t>What were you thinking and feeling at the time?</w:t>
      </w:r>
    </w:p>
    <w:p w14:paraId="7AFACFE6" w14:textId="77777777" w:rsidR="00D22941" w:rsidRPr="00D22941" w:rsidRDefault="00D22941" w:rsidP="001122C2">
      <w:pPr>
        <w:pStyle w:val="ListParagraph"/>
        <w:numPr>
          <w:ilvl w:val="0"/>
          <w:numId w:val="2"/>
        </w:numPr>
        <w:spacing w:line="276" w:lineRule="auto"/>
        <w:rPr>
          <w:rFonts w:ascii="Arial" w:hAnsi="Arial" w:cs="Arial"/>
        </w:rPr>
      </w:pPr>
      <w:r w:rsidRPr="00D22941">
        <w:rPr>
          <w:rFonts w:ascii="Arial" w:hAnsi="Arial" w:cs="Arial"/>
        </w:rPr>
        <w:t xml:space="preserve">At the time what sorts of things were you telling yourself? </w:t>
      </w:r>
    </w:p>
    <w:p w14:paraId="03069495" w14:textId="77777777" w:rsidR="00D22941" w:rsidRPr="00D22941" w:rsidRDefault="00D22941" w:rsidP="001122C2">
      <w:pPr>
        <w:pStyle w:val="ListParagraph"/>
        <w:numPr>
          <w:ilvl w:val="0"/>
          <w:numId w:val="2"/>
        </w:numPr>
        <w:spacing w:line="276" w:lineRule="auto"/>
        <w:rPr>
          <w:rFonts w:ascii="Arial" w:hAnsi="Arial" w:cs="Arial"/>
        </w:rPr>
      </w:pPr>
      <w:r w:rsidRPr="00D22941">
        <w:rPr>
          <w:rFonts w:ascii="Arial" w:hAnsi="Arial" w:cs="Arial"/>
        </w:rPr>
        <w:t xml:space="preserve">When this situation first arose, what feelings did you have? What feelings did this situation evoke? </w:t>
      </w:r>
    </w:p>
    <w:p w14:paraId="5332F584" w14:textId="15DA8F95" w:rsidR="00D22941" w:rsidRDefault="00D22941" w:rsidP="001122C2">
      <w:pPr>
        <w:pStyle w:val="ListParagraph"/>
        <w:numPr>
          <w:ilvl w:val="0"/>
          <w:numId w:val="2"/>
        </w:numPr>
        <w:spacing w:line="276" w:lineRule="auto"/>
        <w:rPr>
          <w:rFonts w:ascii="Arial" w:hAnsi="Arial" w:cs="Arial"/>
        </w:rPr>
      </w:pPr>
      <w:r w:rsidRPr="00D22941">
        <w:rPr>
          <w:rFonts w:ascii="Arial" w:hAnsi="Arial" w:cs="Arial"/>
        </w:rPr>
        <w:t xml:space="preserve">What do you feel about the whole experience? </w:t>
      </w:r>
    </w:p>
    <w:p w14:paraId="3365EBB8" w14:textId="77777777" w:rsidR="00990A4B" w:rsidRPr="00D22941" w:rsidRDefault="00990A4B" w:rsidP="00990A4B">
      <w:pPr>
        <w:pStyle w:val="NoSpacing"/>
        <w:numPr>
          <w:ilvl w:val="0"/>
          <w:numId w:val="0"/>
        </w:numPr>
        <w:rPr>
          <w:rFonts w:ascii="Arial" w:hAnsi="Arial" w:cs="Arial"/>
          <w:b/>
          <w:bCs/>
        </w:rPr>
      </w:pPr>
    </w:p>
    <w:p w14:paraId="6810CA2F" w14:textId="75B17744" w:rsidR="00990A4B" w:rsidRDefault="00990A4B" w:rsidP="001122C2">
      <w:pPr>
        <w:pStyle w:val="NoSpacing"/>
        <w:numPr>
          <w:ilvl w:val="0"/>
          <w:numId w:val="16"/>
        </w:numPr>
        <w:tabs>
          <w:tab w:val="clear" w:pos="340"/>
        </w:tabs>
        <w:spacing w:after="240"/>
        <w:jc w:val="left"/>
        <w:rPr>
          <w:rFonts w:ascii="Arial" w:hAnsi="Arial" w:cs="Arial"/>
          <w:b/>
          <w:bCs/>
        </w:rPr>
      </w:pPr>
      <w:r w:rsidRPr="00D22941">
        <w:rPr>
          <w:rFonts w:ascii="Arial" w:hAnsi="Arial" w:cs="Arial"/>
          <w:b/>
          <w:bCs/>
        </w:rPr>
        <w:t>What was good and bad about the experience?</w:t>
      </w:r>
    </w:p>
    <w:p w14:paraId="152C4BD4" w14:textId="7777777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What were you aiming for when you did that? </w:t>
      </w:r>
    </w:p>
    <w:p w14:paraId="5F65CEA5" w14:textId="7777777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What did you do next? What were the reasons for doing that? </w:t>
      </w:r>
    </w:p>
    <w:p w14:paraId="4D297505" w14:textId="38BAA0AF"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How have you been responding? What’s been important in thinking about how you are handling this? </w:t>
      </w:r>
    </w:p>
    <w:p w14:paraId="4A7B0FB7" w14:textId="7777777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What pleased you most about this consultation and why? What troubled you most about this consultation and why? </w:t>
      </w:r>
    </w:p>
    <w:p w14:paraId="6E16C395" w14:textId="7777777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How successful was it? What criteria are you using to judge success? </w:t>
      </w:r>
    </w:p>
    <w:p w14:paraId="7A5A1EBD" w14:textId="7777777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Why do you think that worked so well? </w:t>
      </w:r>
    </w:p>
    <w:p w14:paraId="6E5A435A" w14:textId="5B1FCCA9"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What were the things which went less well? </w:t>
      </w:r>
    </w:p>
    <w:p w14:paraId="17D6B5EE" w14:textId="7777777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Looking back on the situation- Are there any other conversations which you could have had? </w:t>
      </w:r>
    </w:p>
    <w:p w14:paraId="230E2409" w14:textId="7777777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How did you know to do this? Where did you get this idea? How did it come to you? Do you think your knowledge was adequate in this situation? Was there anything you were unsure about? If yes, what could you do about this? </w:t>
      </w:r>
    </w:p>
    <w:p w14:paraId="70892610" w14:textId="63EDA80A"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What skills, or knowledge were you calling on? </w:t>
      </w:r>
    </w:p>
    <w:p w14:paraId="588627E0" w14:textId="7777777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What theories/models/research informed your actions? </w:t>
      </w:r>
    </w:p>
    <w:p w14:paraId="2DB4A427" w14:textId="7777777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What would help you to solve that problem? </w:t>
      </w:r>
    </w:p>
    <w:p w14:paraId="14ABD625" w14:textId="1B95636B" w:rsidR="00E926A7" w:rsidRDefault="00E926A7" w:rsidP="001122C2">
      <w:pPr>
        <w:pStyle w:val="ListParagraph"/>
        <w:numPr>
          <w:ilvl w:val="0"/>
          <w:numId w:val="2"/>
        </w:numPr>
        <w:spacing w:line="276" w:lineRule="auto"/>
        <w:rPr>
          <w:rFonts w:ascii="Arial" w:hAnsi="Arial" w:cs="Arial"/>
        </w:rPr>
      </w:pPr>
      <w:r w:rsidRPr="00E926A7">
        <w:rPr>
          <w:rFonts w:ascii="Arial" w:hAnsi="Arial" w:cs="Arial"/>
        </w:rPr>
        <w:t>Did you give any advice? Do you think this helped the client? How do you know this?</w:t>
      </w:r>
      <w:r w:rsidR="00986D9B">
        <w:rPr>
          <w:rFonts w:ascii="Arial" w:hAnsi="Arial" w:cs="Arial"/>
        </w:rPr>
        <w:t xml:space="preserve"> </w:t>
      </w:r>
      <w:r w:rsidRPr="00E926A7">
        <w:rPr>
          <w:rFonts w:ascii="Arial" w:hAnsi="Arial" w:cs="Arial"/>
        </w:rPr>
        <w:t>Did you liaise with anyone after the consultation? Do you feel this communication was helpful to the other person, the client, yourself and how do you know this?</w:t>
      </w:r>
    </w:p>
    <w:p w14:paraId="23411940" w14:textId="77777777" w:rsidR="00990A4B" w:rsidRPr="00D22941" w:rsidRDefault="00990A4B" w:rsidP="00990A4B">
      <w:pPr>
        <w:pStyle w:val="NoSpacing"/>
        <w:numPr>
          <w:ilvl w:val="0"/>
          <w:numId w:val="0"/>
        </w:numPr>
        <w:rPr>
          <w:rFonts w:ascii="Arial" w:hAnsi="Arial" w:cs="Arial"/>
          <w:b/>
          <w:bCs/>
        </w:rPr>
      </w:pPr>
    </w:p>
    <w:p w14:paraId="1372614D" w14:textId="04DF75FB" w:rsidR="00990A4B" w:rsidRDefault="00990A4B" w:rsidP="001122C2">
      <w:pPr>
        <w:pStyle w:val="NoSpacing"/>
        <w:numPr>
          <w:ilvl w:val="0"/>
          <w:numId w:val="16"/>
        </w:numPr>
        <w:tabs>
          <w:tab w:val="clear" w:pos="340"/>
        </w:tabs>
        <w:spacing w:after="240"/>
        <w:jc w:val="left"/>
        <w:rPr>
          <w:rFonts w:ascii="Arial" w:hAnsi="Arial" w:cs="Arial"/>
          <w:b/>
          <w:bCs/>
        </w:rPr>
      </w:pPr>
      <w:r w:rsidRPr="00D22941">
        <w:rPr>
          <w:rFonts w:ascii="Arial" w:hAnsi="Arial" w:cs="Arial"/>
          <w:b/>
          <w:bCs/>
        </w:rPr>
        <w:t>What sense can you make of the situation?</w:t>
      </w:r>
    </w:p>
    <w:p w14:paraId="014FAC41" w14:textId="7777777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What have you learnt? </w:t>
      </w:r>
    </w:p>
    <w:p w14:paraId="688FF9C0" w14:textId="7777777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What does it mean? </w:t>
      </w:r>
    </w:p>
    <w:p w14:paraId="766D272B" w14:textId="7777777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What have you found helpful in similar situations? </w:t>
      </w:r>
    </w:p>
    <w:p w14:paraId="5484A1EB" w14:textId="6AB33CB4" w:rsidR="00E926A7" w:rsidRDefault="00E926A7" w:rsidP="001122C2">
      <w:pPr>
        <w:pStyle w:val="ListParagraph"/>
        <w:numPr>
          <w:ilvl w:val="0"/>
          <w:numId w:val="2"/>
        </w:numPr>
        <w:spacing w:line="276" w:lineRule="auto"/>
        <w:rPr>
          <w:rFonts w:ascii="Arial" w:hAnsi="Arial" w:cs="Arial"/>
        </w:rPr>
      </w:pPr>
      <w:r w:rsidRPr="00E926A7">
        <w:rPr>
          <w:rFonts w:ascii="Arial" w:hAnsi="Arial" w:cs="Arial"/>
        </w:rPr>
        <w:t>What would you</w:t>
      </w:r>
      <w:r w:rsidR="00634083">
        <w:rPr>
          <w:rFonts w:ascii="Arial" w:hAnsi="Arial" w:cs="Arial"/>
        </w:rPr>
        <w:t>r</w:t>
      </w:r>
      <w:r w:rsidRPr="00E926A7">
        <w:rPr>
          <w:rFonts w:ascii="Arial" w:hAnsi="Arial" w:cs="Arial"/>
        </w:rPr>
        <w:t xml:space="preserve"> ideal outcome have been? What would your ideal outcome be now? </w:t>
      </w:r>
    </w:p>
    <w:p w14:paraId="594254AC" w14:textId="09669CE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Have you seen a client with similar problems before? How did this consultation differ?</w:t>
      </w:r>
      <w:r w:rsidR="00986D9B">
        <w:rPr>
          <w:rFonts w:ascii="Arial" w:hAnsi="Arial" w:cs="Arial"/>
        </w:rPr>
        <w:t xml:space="preserve"> </w:t>
      </w:r>
    </w:p>
    <w:p w14:paraId="480D8922" w14:textId="77777777" w:rsidR="00E926A7" w:rsidRPr="00E926A7" w:rsidRDefault="00E926A7" w:rsidP="00E926A7">
      <w:pPr>
        <w:pStyle w:val="NoSpacing"/>
        <w:numPr>
          <w:ilvl w:val="0"/>
          <w:numId w:val="0"/>
        </w:numPr>
        <w:ind w:left="340"/>
        <w:rPr>
          <w:rFonts w:ascii="Arial" w:hAnsi="Arial" w:cs="Arial"/>
        </w:rPr>
      </w:pPr>
    </w:p>
    <w:p w14:paraId="5953487B" w14:textId="77777777" w:rsidR="00990A4B" w:rsidRPr="00D22941" w:rsidRDefault="00990A4B" w:rsidP="001122C2">
      <w:pPr>
        <w:pStyle w:val="NoSpacing"/>
        <w:numPr>
          <w:ilvl w:val="0"/>
          <w:numId w:val="16"/>
        </w:numPr>
        <w:tabs>
          <w:tab w:val="clear" w:pos="340"/>
        </w:tabs>
        <w:spacing w:after="240"/>
        <w:jc w:val="left"/>
        <w:rPr>
          <w:rFonts w:ascii="Arial" w:hAnsi="Arial" w:cs="Arial"/>
          <w:b/>
          <w:bCs/>
        </w:rPr>
      </w:pPr>
      <w:r w:rsidRPr="00D22941">
        <w:rPr>
          <w:rFonts w:ascii="Arial" w:hAnsi="Arial" w:cs="Arial"/>
          <w:b/>
          <w:bCs/>
        </w:rPr>
        <w:lastRenderedPageBreak/>
        <w:t>What else could have been done?</w:t>
      </w:r>
    </w:p>
    <w:p w14:paraId="57F6CA44" w14:textId="7777777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What could you have not done? </w:t>
      </w:r>
    </w:p>
    <w:p w14:paraId="31BA7C81" w14:textId="76A17FB8" w:rsid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Could you have dealt with the situation any better? How would you do it differently next time? </w:t>
      </w:r>
    </w:p>
    <w:p w14:paraId="2CADAD81" w14:textId="67D34DE5" w:rsidR="00E926A7" w:rsidRDefault="00E926A7" w:rsidP="001122C2">
      <w:pPr>
        <w:pStyle w:val="ListParagraph"/>
        <w:numPr>
          <w:ilvl w:val="0"/>
          <w:numId w:val="2"/>
        </w:numPr>
        <w:spacing w:line="276" w:lineRule="auto"/>
        <w:rPr>
          <w:rFonts w:ascii="Arial" w:hAnsi="Arial" w:cs="Arial"/>
        </w:rPr>
      </w:pPr>
      <w:r w:rsidRPr="00E926A7">
        <w:rPr>
          <w:rFonts w:ascii="Arial" w:hAnsi="Arial" w:cs="Arial"/>
        </w:rPr>
        <w:t>What actions do you need to take after the consultation?</w:t>
      </w:r>
    </w:p>
    <w:p w14:paraId="5C6365E2" w14:textId="654C7C71" w:rsidR="00E926A7" w:rsidRDefault="00E926A7" w:rsidP="001122C2">
      <w:pPr>
        <w:pStyle w:val="ListParagraph"/>
        <w:numPr>
          <w:ilvl w:val="0"/>
          <w:numId w:val="2"/>
        </w:numPr>
        <w:spacing w:line="276" w:lineRule="auto"/>
        <w:rPr>
          <w:rFonts w:ascii="Arial" w:hAnsi="Arial" w:cs="Arial"/>
        </w:rPr>
      </w:pPr>
      <w:r w:rsidRPr="00E926A7">
        <w:rPr>
          <w:rFonts w:ascii="Arial" w:hAnsi="Arial" w:cs="Arial"/>
        </w:rPr>
        <w:t>Do you feel competent to tackle these?</w:t>
      </w:r>
    </w:p>
    <w:p w14:paraId="5F8F46F6" w14:textId="77777777" w:rsidR="00990A4B" w:rsidRPr="00D22941" w:rsidRDefault="00990A4B" w:rsidP="00990A4B">
      <w:pPr>
        <w:pStyle w:val="NoSpacing"/>
        <w:numPr>
          <w:ilvl w:val="0"/>
          <w:numId w:val="0"/>
        </w:numPr>
        <w:rPr>
          <w:rFonts w:ascii="Arial" w:hAnsi="Arial" w:cs="Arial"/>
          <w:b/>
          <w:bCs/>
        </w:rPr>
      </w:pPr>
    </w:p>
    <w:p w14:paraId="16A22F53" w14:textId="16191ABB" w:rsidR="00990A4B" w:rsidRDefault="00990A4B" w:rsidP="001122C2">
      <w:pPr>
        <w:pStyle w:val="NoSpacing"/>
        <w:numPr>
          <w:ilvl w:val="0"/>
          <w:numId w:val="16"/>
        </w:numPr>
        <w:tabs>
          <w:tab w:val="clear" w:pos="340"/>
        </w:tabs>
        <w:spacing w:after="240"/>
        <w:jc w:val="left"/>
        <w:rPr>
          <w:rFonts w:ascii="Arial" w:hAnsi="Arial" w:cs="Arial"/>
          <w:b/>
          <w:bCs/>
        </w:rPr>
      </w:pPr>
      <w:r w:rsidRPr="00D22941">
        <w:rPr>
          <w:rFonts w:ascii="Arial" w:hAnsi="Arial" w:cs="Arial"/>
          <w:b/>
          <w:bCs/>
        </w:rPr>
        <w:t>Action Plan: what could you do different?</w:t>
      </w:r>
    </w:p>
    <w:p w14:paraId="32633517" w14:textId="07C420BB"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If it arose </w:t>
      </w:r>
      <w:r w:rsidR="00130B03" w:rsidRPr="00E926A7">
        <w:rPr>
          <w:rFonts w:ascii="Arial" w:hAnsi="Arial" w:cs="Arial"/>
        </w:rPr>
        <w:t>again,</w:t>
      </w:r>
      <w:r w:rsidRPr="00E926A7">
        <w:rPr>
          <w:rFonts w:ascii="Arial" w:hAnsi="Arial" w:cs="Arial"/>
        </w:rPr>
        <w:t xml:space="preserve"> what would you do?</w:t>
      </w:r>
      <w:r w:rsidR="00986D9B">
        <w:rPr>
          <w:rFonts w:ascii="Arial" w:hAnsi="Arial" w:cs="Arial"/>
        </w:rPr>
        <w:t xml:space="preserve"> </w:t>
      </w:r>
    </w:p>
    <w:p w14:paraId="22F8719F" w14:textId="7777777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Would you do things the same or different? </w:t>
      </w:r>
    </w:p>
    <w:p w14:paraId="302BB86E" w14:textId="47B8F14D"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How will you adapt your practice </w:t>
      </w:r>
      <w:r w:rsidR="00130B03" w:rsidRPr="00E926A7">
        <w:rPr>
          <w:rFonts w:ascii="Arial" w:hAnsi="Arial" w:cs="Arial"/>
        </w:rPr>
        <w:t>considering</w:t>
      </w:r>
      <w:r w:rsidRPr="00E926A7">
        <w:rPr>
          <w:rFonts w:ascii="Arial" w:hAnsi="Arial" w:cs="Arial"/>
        </w:rPr>
        <w:t xml:space="preserve"> this new understanding (what techniques/strategies will I use to improve my performance)?</w:t>
      </w:r>
      <w:r w:rsidR="00986D9B">
        <w:rPr>
          <w:rFonts w:ascii="Arial" w:hAnsi="Arial" w:cs="Arial"/>
        </w:rPr>
        <w:t xml:space="preserve"> </w:t>
      </w:r>
      <w:r w:rsidRPr="00E926A7">
        <w:rPr>
          <w:rFonts w:ascii="Arial" w:hAnsi="Arial" w:cs="Arial"/>
        </w:rPr>
        <w:t xml:space="preserve">How will I know I have improved (what is my measure of success?)? </w:t>
      </w:r>
    </w:p>
    <w:p w14:paraId="184F1B5F" w14:textId="7777777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 xml:space="preserve">If the situation arose again, what would you be more aware of, what would you have done differently? </w:t>
      </w:r>
    </w:p>
    <w:p w14:paraId="2DD9C2F6" w14:textId="77777777" w:rsidR="00E926A7" w:rsidRPr="00E926A7" w:rsidRDefault="00E926A7" w:rsidP="001122C2">
      <w:pPr>
        <w:pStyle w:val="ListParagraph"/>
        <w:numPr>
          <w:ilvl w:val="0"/>
          <w:numId w:val="2"/>
        </w:numPr>
        <w:spacing w:line="276" w:lineRule="auto"/>
        <w:rPr>
          <w:rFonts w:ascii="Arial" w:hAnsi="Arial" w:cs="Arial"/>
        </w:rPr>
      </w:pPr>
      <w:r w:rsidRPr="00E926A7">
        <w:rPr>
          <w:rFonts w:ascii="Arial" w:hAnsi="Arial" w:cs="Arial"/>
        </w:rPr>
        <w:t>What key actions would you take in the future if the same situation arose again? Can you identify any learning needs in relation to this experience?</w:t>
      </w:r>
    </w:p>
    <w:p w14:paraId="4348BBBA" w14:textId="77777777" w:rsidR="00C23305" w:rsidRPr="00006FD9" w:rsidRDefault="00C23305" w:rsidP="00C23305">
      <w:pPr>
        <w:spacing w:before="0" w:after="200"/>
        <w:jc w:val="left"/>
        <w:rPr>
          <w:rFonts w:ascii="Arial" w:hAnsi="Arial" w:cs="Arial"/>
          <w:sz w:val="18"/>
          <w:szCs w:val="18"/>
        </w:rPr>
      </w:pPr>
    </w:p>
    <w:p w14:paraId="5856A902" w14:textId="77777777" w:rsidR="00C23305" w:rsidRPr="00006FD9" w:rsidRDefault="00C23305" w:rsidP="00C23305">
      <w:pPr>
        <w:spacing w:before="0" w:after="200"/>
        <w:jc w:val="left"/>
        <w:rPr>
          <w:rFonts w:ascii="Arial" w:hAnsi="Arial" w:cs="Arial"/>
          <w:sz w:val="18"/>
          <w:szCs w:val="18"/>
        </w:rPr>
      </w:pPr>
    </w:p>
    <w:p w14:paraId="583EC9BA" w14:textId="77777777" w:rsidR="00DB5B38" w:rsidRDefault="00DB5B38" w:rsidP="00C23305">
      <w:pPr>
        <w:spacing w:before="0" w:after="200"/>
        <w:jc w:val="left"/>
        <w:rPr>
          <w:rFonts w:ascii="Arial" w:hAnsi="Arial" w:cs="Arial"/>
          <w:sz w:val="18"/>
          <w:szCs w:val="18"/>
        </w:rPr>
      </w:pPr>
    </w:p>
    <w:p w14:paraId="236701C5" w14:textId="77777777" w:rsidR="00DB5B38" w:rsidRDefault="00DB5B38" w:rsidP="00C23305">
      <w:pPr>
        <w:spacing w:before="0" w:after="200"/>
        <w:jc w:val="left"/>
        <w:rPr>
          <w:rFonts w:ascii="Arial" w:hAnsi="Arial" w:cs="Arial"/>
          <w:sz w:val="18"/>
          <w:szCs w:val="18"/>
        </w:rPr>
      </w:pPr>
    </w:p>
    <w:p w14:paraId="56DF19FE" w14:textId="77777777" w:rsidR="00DB5B38" w:rsidRDefault="00DB5B38" w:rsidP="00C23305">
      <w:pPr>
        <w:spacing w:before="0" w:after="200"/>
        <w:jc w:val="left"/>
        <w:rPr>
          <w:rFonts w:ascii="Arial" w:hAnsi="Arial" w:cs="Arial"/>
          <w:sz w:val="18"/>
          <w:szCs w:val="18"/>
        </w:rPr>
      </w:pPr>
    </w:p>
    <w:p w14:paraId="1CEBCD36" w14:textId="77777777" w:rsidR="00DB5B38" w:rsidRDefault="00DB5B38" w:rsidP="00C23305">
      <w:pPr>
        <w:spacing w:before="0" w:after="200"/>
        <w:jc w:val="left"/>
        <w:rPr>
          <w:rFonts w:ascii="Arial" w:hAnsi="Arial" w:cs="Arial"/>
          <w:sz w:val="18"/>
          <w:szCs w:val="18"/>
        </w:rPr>
      </w:pPr>
    </w:p>
    <w:p w14:paraId="20ECD496" w14:textId="77777777" w:rsidR="00AC1F39" w:rsidRDefault="00AC1F39" w:rsidP="00C23305">
      <w:pPr>
        <w:spacing w:before="0" w:after="200"/>
        <w:jc w:val="left"/>
        <w:rPr>
          <w:rFonts w:ascii="Arial" w:hAnsi="Arial" w:cs="Arial"/>
          <w:sz w:val="18"/>
          <w:szCs w:val="18"/>
        </w:rPr>
      </w:pPr>
    </w:p>
    <w:p w14:paraId="0E0C898B" w14:textId="77777777" w:rsidR="00AC1F39" w:rsidRDefault="00AC1F39" w:rsidP="00C23305">
      <w:pPr>
        <w:spacing w:before="0" w:after="200"/>
        <w:jc w:val="left"/>
        <w:rPr>
          <w:rFonts w:ascii="Arial" w:hAnsi="Arial" w:cs="Arial"/>
          <w:sz w:val="18"/>
          <w:szCs w:val="18"/>
        </w:rPr>
      </w:pPr>
    </w:p>
    <w:p w14:paraId="5DAC4870" w14:textId="77777777" w:rsidR="004127A9" w:rsidRDefault="004127A9" w:rsidP="00C23305">
      <w:pPr>
        <w:spacing w:before="0" w:after="200"/>
        <w:jc w:val="left"/>
        <w:rPr>
          <w:rFonts w:ascii="Arial" w:hAnsi="Arial" w:cs="Arial"/>
          <w:sz w:val="18"/>
          <w:szCs w:val="18"/>
        </w:rPr>
      </w:pPr>
    </w:p>
    <w:p w14:paraId="469FD26A" w14:textId="77777777" w:rsidR="004127A9" w:rsidRDefault="004127A9" w:rsidP="00C23305">
      <w:pPr>
        <w:spacing w:before="0" w:after="200"/>
        <w:jc w:val="left"/>
        <w:rPr>
          <w:rFonts w:ascii="Arial" w:hAnsi="Arial" w:cs="Arial"/>
          <w:sz w:val="18"/>
          <w:szCs w:val="18"/>
        </w:rPr>
      </w:pPr>
    </w:p>
    <w:p w14:paraId="5551F486" w14:textId="77777777" w:rsidR="004127A9" w:rsidRDefault="004127A9" w:rsidP="00C23305">
      <w:pPr>
        <w:spacing w:before="0" w:after="200"/>
        <w:jc w:val="left"/>
        <w:rPr>
          <w:rFonts w:ascii="Arial" w:hAnsi="Arial" w:cs="Arial"/>
          <w:sz w:val="18"/>
          <w:szCs w:val="18"/>
        </w:rPr>
      </w:pPr>
    </w:p>
    <w:p w14:paraId="65E1B33A" w14:textId="77777777" w:rsidR="004127A9" w:rsidRDefault="004127A9" w:rsidP="00C23305">
      <w:pPr>
        <w:spacing w:before="0" w:after="200"/>
        <w:jc w:val="left"/>
        <w:rPr>
          <w:rFonts w:ascii="Arial" w:hAnsi="Arial" w:cs="Arial"/>
          <w:sz w:val="18"/>
          <w:szCs w:val="18"/>
        </w:rPr>
      </w:pPr>
    </w:p>
    <w:p w14:paraId="740A1439" w14:textId="77777777" w:rsidR="00AC1F39" w:rsidRDefault="00AC1F39" w:rsidP="00C23305">
      <w:pPr>
        <w:spacing w:before="0" w:after="200"/>
        <w:jc w:val="left"/>
        <w:rPr>
          <w:rFonts w:ascii="Arial" w:hAnsi="Arial" w:cs="Arial"/>
          <w:sz w:val="18"/>
          <w:szCs w:val="18"/>
        </w:rPr>
      </w:pPr>
    </w:p>
    <w:p w14:paraId="47A119CE" w14:textId="77777777" w:rsidR="00F3162D" w:rsidRDefault="00F3162D" w:rsidP="00C23305">
      <w:pPr>
        <w:spacing w:before="0" w:after="200"/>
        <w:jc w:val="left"/>
        <w:rPr>
          <w:rFonts w:ascii="Arial" w:hAnsi="Arial" w:cs="Arial"/>
          <w:sz w:val="18"/>
          <w:szCs w:val="18"/>
        </w:rPr>
      </w:pPr>
    </w:p>
    <w:p w14:paraId="4989CBB2" w14:textId="77777777" w:rsidR="00F3162D" w:rsidRDefault="00F3162D" w:rsidP="00C23305">
      <w:pPr>
        <w:spacing w:before="0" w:after="200"/>
        <w:jc w:val="left"/>
        <w:rPr>
          <w:rFonts w:ascii="Arial" w:hAnsi="Arial" w:cs="Arial"/>
          <w:sz w:val="18"/>
          <w:szCs w:val="18"/>
        </w:rPr>
      </w:pPr>
    </w:p>
    <w:p w14:paraId="41F98859" w14:textId="77777777" w:rsidR="00F3162D" w:rsidRDefault="00F3162D" w:rsidP="00C23305">
      <w:pPr>
        <w:spacing w:before="0" w:after="200"/>
        <w:jc w:val="left"/>
        <w:rPr>
          <w:rFonts w:ascii="Arial" w:hAnsi="Arial" w:cs="Arial"/>
          <w:sz w:val="18"/>
          <w:szCs w:val="18"/>
        </w:rPr>
      </w:pPr>
    </w:p>
    <w:p w14:paraId="54C5A4C2" w14:textId="77777777" w:rsidR="00F3162D" w:rsidRDefault="00F3162D" w:rsidP="00C23305">
      <w:pPr>
        <w:spacing w:before="0" w:after="200"/>
        <w:jc w:val="left"/>
        <w:rPr>
          <w:rFonts w:ascii="Arial" w:hAnsi="Arial" w:cs="Arial"/>
          <w:sz w:val="18"/>
          <w:szCs w:val="18"/>
        </w:rPr>
      </w:pPr>
    </w:p>
    <w:p w14:paraId="0F9E94C9" w14:textId="1CF09660" w:rsidR="00C23305" w:rsidRDefault="00C23305" w:rsidP="00C23305">
      <w:pPr>
        <w:spacing w:before="0" w:after="200"/>
        <w:jc w:val="left"/>
        <w:rPr>
          <w:rFonts w:ascii="Arial" w:hAnsi="Arial" w:cs="Arial"/>
        </w:rPr>
      </w:pPr>
      <w:r w:rsidRPr="00006FD9">
        <w:rPr>
          <w:rFonts w:ascii="Arial" w:hAnsi="Arial" w:cs="Arial"/>
          <w:sz w:val="18"/>
          <w:szCs w:val="18"/>
        </w:rPr>
        <w:t>Gibbs G</w:t>
      </w:r>
      <w:r w:rsidRPr="00006FD9">
        <w:rPr>
          <w:rFonts w:ascii="Arial" w:hAnsi="Arial" w:cs="Arial"/>
          <w:i/>
          <w:iCs/>
          <w:sz w:val="18"/>
          <w:szCs w:val="18"/>
        </w:rPr>
        <w:t xml:space="preserve">. </w:t>
      </w:r>
      <w:r w:rsidRPr="00006FD9">
        <w:rPr>
          <w:rFonts w:ascii="Arial" w:hAnsi="Arial" w:cs="Arial"/>
          <w:sz w:val="18"/>
          <w:szCs w:val="18"/>
        </w:rPr>
        <w:t>(1988).</w:t>
      </w:r>
      <w:r w:rsidRPr="00006FD9">
        <w:rPr>
          <w:rFonts w:ascii="Arial" w:hAnsi="Arial" w:cs="Arial"/>
          <w:i/>
          <w:iCs/>
          <w:sz w:val="18"/>
          <w:szCs w:val="18"/>
        </w:rPr>
        <w:t xml:space="preserve"> Learning by Doing: A Guide to Teaching and Learning Methods. </w:t>
      </w:r>
      <w:r w:rsidRPr="00006FD9">
        <w:rPr>
          <w:rFonts w:ascii="Arial" w:hAnsi="Arial" w:cs="Arial"/>
          <w:sz w:val="18"/>
          <w:szCs w:val="18"/>
        </w:rPr>
        <w:t>Oxford Further Education Unit, Oxford Polytechnic</w:t>
      </w:r>
      <w:r w:rsidRPr="00006FD9">
        <w:rPr>
          <w:rFonts w:ascii="Arial" w:hAnsi="Arial" w:cs="Arial"/>
        </w:rPr>
        <w:t>.</w:t>
      </w:r>
    </w:p>
    <w:p w14:paraId="15627708" w14:textId="77777777" w:rsidR="00F3162D" w:rsidRDefault="00F3162D">
      <w:pPr>
        <w:spacing w:before="0" w:after="200"/>
        <w:jc w:val="left"/>
        <w:rPr>
          <w:rFonts w:ascii="Arial" w:eastAsiaTheme="majorEastAsia" w:hAnsi="Arial" w:cs="Arial"/>
          <w:b/>
          <w:sz w:val="36"/>
          <w:szCs w:val="32"/>
        </w:rPr>
      </w:pPr>
      <w:r>
        <w:rPr>
          <w:rFonts w:ascii="Arial" w:hAnsi="Arial" w:cs="Arial"/>
        </w:rPr>
        <w:br w:type="page"/>
      </w:r>
    </w:p>
    <w:p w14:paraId="39EED435" w14:textId="68E0DBF0" w:rsidR="001D77F4" w:rsidRPr="00E6751E" w:rsidRDefault="001D77F4" w:rsidP="00E6751E">
      <w:pPr>
        <w:pStyle w:val="Heading1"/>
        <w:rPr>
          <w:rFonts w:ascii="Arial" w:hAnsi="Arial" w:cs="Arial"/>
        </w:rPr>
      </w:pPr>
      <w:bookmarkStart w:id="52" w:name="_Toc155959856"/>
      <w:r w:rsidRPr="00E6751E">
        <w:rPr>
          <w:rFonts w:ascii="Arial" w:hAnsi="Arial" w:cs="Arial"/>
        </w:rPr>
        <w:lastRenderedPageBreak/>
        <w:t>Rolfe et al.’s (2001) reflective model</w:t>
      </w:r>
      <w:bookmarkStart w:id="53" w:name="_Toc476302901"/>
      <w:bookmarkEnd w:id="52"/>
      <w:r w:rsidRPr="00E6751E">
        <w:rPr>
          <w:rFonts w:ascii="Arial" w:hAnsi="Arial" w:cs="Arial"/>
        </w:rPr>
        <w:t xml:space="preserve"> </w:t>
      </w:r>
    </w:p>
    <w:p w14:paraId="664A4D92" w14:textId="77777777" w:rsidR="00130B03" w:rsidRDefault="00130B03" w:rsidP="001D77F4">
      <w:pPr>
        <w:spacing w:before="0" w:after="75" w:line="259" w:lineRule="auto"/>
        <w:jc w:val="left"/>
        <w:rPr>
          <w:rFonts w:ascii="Arial" w:eastAsia="Verdana" w:hAnsi="Arial" w:cs="Arial"/>
          <w:b/>
          <w:bCs/>
          <w:lang w:eastAsia="en-NZ"/>
        </w:rPr>
      </w:pPr>
    </w:p>
    <w:p w14:paraId="6792FAEF" w14:textId="77777777" w:rsidR="00D22941" w:rsidRDefault="00D22941" w:rsidP="001D77F4">
      <w:pPr>
        <w:spacing w:before="0" w:after="75" w:line="259" w:lineRule="auto"/>
        <w:jc w:val="left"/>
        <w:rPr>
          <w:rFonts w:ascii="Arial" w:eastAsia="Verdana" w:hAnsi="Arial" w:cs="Arial"/>
          <w:b/>
          <w:bCs/>
          <w:lang w:eastAsia="en-NZ"/>
        </w:rPr>
      </w:pPr>
    </w:p>
    <w:p w14:paraId="7F77CA3A" w14:textId="6773599C" w:rsidR="00D22941" w:rsidRDefault="00D22941" w:rsidP="00D22941">
      <w:pPr>
        <w:spacing w:before="0" w:after="75" w:line="259" w:lineRule="auto"/>
        <w:jc w:val="center"/>
        <w:rPr>
          <w:rFonts w:ascii="Arial" w:eastAsia="Verdana" w:hAnsi="Arial" w:cs="Arial"/>
          <w:b/>
          <w:bCs/>
          <w:lang w:eastAsia="en-NZ"/>
        </w:rPr>
      </w:pPr>
      <w:r>
        <w:rPr>
          <w:rFonts w:ascii="Arial" w:eastAsia="Verdana" w:hAnsi="Arial" w:cs="Arial"/>
          <w:b/>
          <w:bCs/>
          <w:noProof/>
          <w:lang w:eastAsia="en-NZ"/>
        </w:rPr>
        <w:drawing>
          <wp:inline distT="0" distB="0" distL="0" distR="0" wp14:anchorId="797BD2BB" wp14:editId="27CC660A">
            <wp:extent cx="4163695" cy="2773680"/>
            <wp:effectExtent l="0" t="0" r="8255" b="7620"/>
            <wp:docPr id="31" name="Picture 31" descr="P69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P691#yIS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63695" cy="2773680"/>
                    </a:xfrm>
                    <a:prstGeom prst="rect">
                      <a:avLst/>
                    </a:prstGeom>
                    <a:noFill/>
                  </pic:spPr>
                </pic:pic>
              </a:graphicData>
            </a:graphic>
          </wp:inline>
        </w:drawing>
      </w:r>
    </w:p>
    <w:p w14:paraId="64CD3D6B" w14:textId="30BA12D4" w:rsidR="00D22941" w:rsidRDefault="00D22941" w:rsidP="001D77F4">
      <w:pPr>
        <w:spacing w:before="0" w:after="75" w:line="259" w:lineRule="auto"/>
        <w:jc w:val="left"/>
        <w:rPr>
          <w:rFonts w:ascii="Arial" w:eastAsia="Verdana" w:hAnsi="Arial" w:cs="Arial"/>
          <w:b/>
          <w:bCs/>
          <w:lang w:eastAsia="en-NZ"/>
        </w:rPr>
      </w:pPr>
    </w:p>
    <w:p w14:paraId="55A5C0FD" w14:textId="77777777" w:rsidR="00130B03" w:rsidRDefault="00130B03" w:rsidP="001D77F4">
      <w:pPr>
        <w:spacing w:before="0" w:after="235" w:line="270" w:lineRule="auto"/>
        <w:ind w:left="10" w:hanging="10"/>
        <w:jc w:val="left"/>
        <w:rPr>
          <w:rFonts w:ascii="Arial" w:eastAsia="Calibri" w:hAnsi="Arial" w:cs="Arial"/>
          <w:b/>
          <w:bCs/>
          <w:lang w:eastAsia="en-NZ"/>
        </w:rPr>
      </w:pPr>
    </w:p>
    <w:p w14:paraId="1A4FB911" w14:textId="6ABFA83B" w:rsidR="001D77F4" w:rsidRPr="001D77F4" w:rsidRDefault="001D77F4" w:rsidP="001D77F4">
      <w:pPr>
        <w:spacing w:before="0" w:after="235" w:line="270" w:lineRule="auto"/>
        <w:ind w:left="10" w:hanging="10"/>
        <w:jc w:val="left"/>
        <w:rPr>
          <w:rFonts w:ascii="Arial" w:eastAsia="Calibri" w:hAnsi="Arial" w:cs="Arial"/>
          <w:color w:val="000000"/>
          <w:lang w:eastAsia="en-NZ"/>
        </w:rPr>
      </w:pPr>
      <w:r w:rsidRPr="001D77F4">
        <w:rPr>
          <w:rFonts w:ascii="Arial" w:eastAsia="Calibri" w:hAnsi="Arial" w:cs="Arial"/>
          <w:color w:val="000000"/>
          <w:lang w:eastAsia="en-NZ"/>
        </w:rPr>
        <w:t xml:space="preserve">Rolfe et al.’s (2001) reflective model is based upon three simple questions: What? So what? Now what? Below is a list of questions that you may choose to answer in response to the three elements. </w:t>
      </w:r>
    </w:p>
    <w:p w14:paraId="7F7B8369" w14:textId="77777777" w:rsidR="001D77F4" w:rsidRPr="001D77F4" w:rsidRDefault="001D77F4" w:rsidP="001D77F4">
      <w:pPr>
        <w:spacing w:before="0" w:after="33" w:line="259" w:lineRule="auto"/>
        <w:ind w:left="-5" w:hanging="10"/>
        <w:jc w:val="left"/>
        <w:rPr>
          <w:rFonts w:ascii="Arial" w:eastAsia="Calibri" w:hAnsi="Arial" w:cs="Arial"/>
          <w:b/>
          <w:bCs/>
          <w:lang w:eastAsia="en-NZ"/>
        </w:rPr>
      </w:pPr>
      <w:r w:rsidRPr="001D77F4">
        <w:rPr>
          <w:rFonts w:ascii="Arial" w:eastAsia="Verdana" w:hAnsi="Arial" w:cs="Arial"/>
          <w:b/>
          <w:bCs/>
          <w:lang w:eastAsia="en-NZ"/>
        </w:rPr>
        <w:t xml:space="preserve">What? </w:t>
      </w:r>
    </w:p>
    <w:p w14:paraId="406D42DD" w14:textId="77777777" w:rsidR="001D77F4" w:rsidRPr="001D77F4" w:rsidRDefault="001D77F4" w:rsidP="001D77F4">
      <w:pPr>
        <w:spacing w:before="0" w:after="38" w:line="270" w:lineRule="auto"/>
        <w:ind w:left="705" w:hanging="36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is the problem/difficulty/ reason for being stuck/reason for feeling bad/reason we don’t get on? </w:t>
      </w:r>
    </w:p>
    <w:p w14:paraId="3AAAEB88" w14:textId="77777777" w:rsidR="001D77F4" w:rsidRPr="001D77F4" w:rsidRDefault="001D77F4" w:rsidP="001D77F4">
      <w:pPr>
        <w:spacing w:before="0" w:after="38" w:line="270" w:lineRule="auto"/>
        <w:ind w:left="355" w:hanging="1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was my role in the situation? </w:t>
      </w:r>
    </w:p>
    <w:p w14:paraId="4A1A92AD" w14:textId="77777777" w:rsidR="001D77F4" w:rsidRPr="001D77F4" w:rsidRDefault="001D77F4" w:rsidP="001D77F4">
      <w:pPr>
        <w:spacing w:before="0" w:after="38" w:line="270" w:lineRule="auto"/>
        <w:ind w:left="355" w:hanging="1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was I trying to achieve? </w:t>
      </w:r>
    </w:p>
    <w:p w14:paraId="7879E19E" w14:textId="77777777" w:rsidR="001D77F4" w:rsidRPr="001D77F4" w:rsidRDefault="001D77F4" w:rsidP="001D77F4">
      <w:pPr>
        <w:spacing w:before="0" w:after="38" w:line="270" w:lineRule="auto"/>
        <w:ind w:left="355" w:hanging="1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actions did I take? </w:t>
      </w:r>
    </w:p>
    <w:p w14:paraId="76D16461" w14:textId="77777777" w:rsidR="001D77F4" w:rsidRPr="001D77F4" w:rsidRDefault="001D77F4" w:rsidP="001D77F4">
      <w:pPr>
        <w:spacing w:before="0" w:after="38" w:line="270" w:lineRule="auto"/>
        <w:ind w:left="355" w:hanging="1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was the response of others? </w:t>
      </w:r>
    </w:p>
    <w:p w14:paraId="5A04D25A" w14:textId="0288AD89" w:rsidR="001D77F4" w:rsidRPr="001D77F4" w:rsidRDefault="001D77F4" w:rsidP="001D77F4">
      <w:pPr>
        <w:spacing w:before="0" w:after="38" w:line="270" w:lineRule="auto"/>
        <w:ind w:left="355" w:hanging="1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were the consequences for </w:t>
      </w:r>
      <w:r w:rsidR="007133C5">
        <w:rPr>
          <w:rFonts w:ascii="Arial" w:eastAsia="Calibri" w:hAnsi="Arial" w:cs="Arial"/>
          <w:color w:val="000000"/>
          <w:lang w:eastAsia="en-NZ"/>
        </w:rPr>
        <w:t>m</w:t>
      </w:r>
      <w:r w:rsidRPr="001D77F4">
        <w:rPr>
          <w:rFonts w:ascii="Arial" w:eastAsia="Calibri" w:hAnsi="Arial" w:cs="Arial"/>
          <w:color w:val="000000"/>
          <w:lang w:eastAsia="en-NZ"/>
        </w:rPr>
        <w:t xml:space="preserve">yself? Others? </w:t>
      </w:r>
    </w:p>
    <w:p w14:paraId="69E753F7" w14:textId="77777777" w:rsidR="00D40545" w:rsidRDefault="001D77F4" w:rsidP="001D77F4">
      <w:pPr>
        <w:spacing w:before="0" w:after="210" w:line="270" w:lineRule="auto"/>
        <w:ind w:left="355" w:right="3338" w:hanging="1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feelings did it evoke in </w:t>
      </w:r>
      <w:r w:rsidR="007133C5">
        <w:rPr>
          <w:rFonts w:ascii="Arial" w:eastAsia="Calibri" w:hAnsi="Arial" w:cs="Arial"/>
          <w:color w:val="000000"/>
          <w:lang w:eastAsia="en-NZ"/>
        </w:rPr>
        <w:t>m</w:t>
      </w:r>
      <w:r w:rsidRPr="001D77F4">
        <w:rPr>
          <w:rFonts w:ascii="Arial" w:eastAsia="Calibri" w:hAnsi="Arial" w:cs="Arial"/>
          <w:color w:val="000000"/>
          <w:lang w:eastAsia="en-NZ"/>
        </w:rPr>
        <w:t xml:space="preserve">yself? Others? </w:t>
      </w:r>
    </w:p>
    <w:p w14:paraId="06069CF1" w14:textId="04C08CD4" w:rsidR="001D77F4" w:rsidRPr="001D77F4" w:rsidRDefault="001D77F4" w:rsidP="001D77F4">
      <w:pPr>
        <w:spacing w:before="0" w:after="210" w:line="270" w:lineRule="auto"/>
        <w:ind w:left="355" w:right="3338" w:hanging="1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was good/bad about the experience? </w:t>
      </w:r>
    </w:p>
    <w:p w14:paraId="46BF7FA6" w14:textId="77777777" w:rsidR="001D77F4" w:rsidRPr="001D77F4" w:rsidRDefault="001D77F4" w:rsidP="001D77F4">
      <w:pPr>
        <w:spacing w:before="0" w:after="33" w:line="259" w:lineRule="auto"/>
        <w:ind w:left="-5" w:hanging="10"/>
        <w:jc w:val="left"/>
        <w:rPr>
          <w:rFonts w:ascii="Arial" w:eastAsia="Calibri" w:hAnsi="Arial" w:cs="Arial"/>
          <w:b/>
          <w:bCs/>
          <w:lang w:eastAsia="en-NZ"/>
        </w:rPr>
      </w:pPr>
      <w:r w:rsidRPr="001D77F4">
        <w:rPr>
          <w:rFonts w:ascii="Arial" w:eastAsia="Verdana" w:hAnsi="Arial" w:cs="Arial"/>
          <w:b/>
          <w:bCs/>
          <w:lang w:eastAsia="en-NZ"/>
        </w:rPr>
        <w:t xml:space="preserve">So what? </w:t>
      </w:r>
    </w:p>
    <w:p w14:paraId="3B90E2B0" w14:textId="77777777" w:rsidR="001D77F4" w:rsidRPr="001D77F4" w:rsidRDefault="001D77F4" w:rsidP="001D77F4">
      <w:pPr>
        <w:spacing w:before="0" w:after="38" w:line="270" w:lineRule="auto"/>
        <w:ind w:left="705" w:hanging="36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does this tell me/teach me/imply/mean about me/my class/others/our relationship/my patient’s care/the model of care I am using/my attitudes/my patient’s attitudes? </w:t>
      </w:r>
    </w:p>
    <w:p w14:paraId="40555C8B" w14:textId="77777777" w:rsidR="001D77F4" w:rsidRPr="001D77F4" w:rsidRDefault="001D77F4" w:rsidP="001D77F4">
      <w:pPr>
        <w:spacing w:before="0" w:after="38" w:line="270" w:lineRule="auto"/>
        <w:ind w:left="355" w:hanging="1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was going through my mind as I acted? </w:t>
      </w:r>
    </w:p>
    <w:p w14:paraId="25CC1BD6" w14:textId="77777777" w:rsidR="001D77F4" w:rsidRPr="001D77F4" w:rsidRDefault="001D77F4" w:rsidP="001D77F4">
      <w:pPr>
        <w:spacing w:before="0" w:after="38" w:line="270" w:lineRule="auto"/>
        <w:ind w:left="355" w:hanging="1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did I base my actions on? </w:t>
      </w:r>
    </w:p>
    <w:p w14:paraId="2254A454" w14:textId="77777777" w:rsidR="001D77F4" w:rsidRPr="001D77F4" w:rsidRDefault="001D77F4" w:rsidP="001D77F4">
      <w:pPr>
        <w:spacing w:before="0" w:after="38" w:line="270" w:lineRule="auto"/>
        <w:ind w:left="355" w:hanging="1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other knowledge can I bring to the situation? </w:t>
      </w:r>
    </w:p>
    <w:p w14:paraId="2430FE36" w14:textId="77777777" w:rsidR="001D77F4" w:rsidRPr="001D77F4" w:rsidRDefault="001D77F4" w:rsidP="001D77F4">
      <w:pPr>
        <w:spacing w:before="0" w:after="38" w:line="270" w:lineRule="auto"/>
        <w:ind w:left="355" w:hanging="1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could/should I have done to make it better? </w:t>
      </w:r>
    </w:p>
    <w:p w14:paraId="06953357" w14:textId="0716EAA1" w:rsidR="001D77F4" w:rsidRPr="001D77F4" w:rsidRDefault="001D77F4" w:rsidP="001D77F4">
      <w:pPr>
        <w:spacing w:before="0" w:after="210" w:line="270" w:lineRule="auto"/>
        <w:ind w:left="355" w:right="4277" w:hanging="1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is my new understanding of the situation? </w:t>
      </w:r>
      <w:r w:rsidR="008324A4">
        <w:rPr>
          <w:rFonts w:ascii="Arial" w:eastAsia="Calibri" w:hAnsi="Arial" w:cs="Arial"/>
          <w:color w:val="000000"/>
          <w:lang w:eastAsia="en-NZ"/>
        </w:rPr>
        <w:br/>
      </w: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broader issues arise from the situation? </w:t>
      </w:r>
    </w:p>
    <w:p w14:paraId="24DF3C4A" w14:textId="6A8D1859" w:rsidR="001D77F4" w:rsidRPr="001D77F4" w:rsidRDefault="001D77F4" w:rsidP="001D77F4">
      <w:pPr>
        <w:spacing w:before="0" w:after="33" w:line="259" w:lineRule="auto"/>
        <w:ind w:left="-5" w:hanging="10"/>
        <w:jc w:val="left"/>
        <w:rPr>
          <w:rFonts w:ascii="Arial" w:eastAsia="Calibri" w:hAnsi="Arial" w:cs="Arial"/>
          <w:b/>
          <w:bCs/>
          <w:lang w:eastAsia="en-NZ"/>
        </w:rPr>
      </w:pPr>
      <w:r w:rsidRPr="001D77F4">
        <w:rPr>
          <w:rFonts w:ascii="Arial" w:eastAsia="Verdana" w:hAnsi="Arial" w:cs="Arial"/>
          <w:b/>
          <w:bCs/>
          <w:lang w:eastAsia="en-NZ"/>
        </w:rPr>
        <w:lastRenderedPageBreak/>
        <w:t xml:space="preserve">Now what? </w:t>
      </w:r>
    </w:p>
    <w:p w14:paraId="2318B8C1" w14:textId="20CB80B2" w:rsidR="001D77F4" w:rsidRPr="001D77F4" w:rsidRDefault="001D77F4" w:rsidP="001D77F4">
      <w:pPr>
        <w:spacing w:before="0" w:after="38" w:line="270" w:lineRule="auto"/>
        <w:ind w:left="705" w:hanging="36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do I need to do </w:t>
      </w:r>
      <w:r w:rsidRPr="00D22941">
        <w:rPr>
          <w:rFonts w:ascii="Arial" w:eastAsia="Calibri" w:hAnsi="Arial" w:cs="Arial"/>
          <w:color w:val="000000"/>
          <w:lang w:eastAsia="en-NZ"/>
        </w:rPr>
        <w:t>to</w:t>
      </w:r>
      <w:r w:rsidRPr="001D77F4">
        <w:rPr>
          <w:rFonts w:ascii="Arial" w:eastAsia="Calibri" w:hAnsi="Arial" w:cs="Arial"/>
          <w:color w:val="000000"/>
          <w:lang w:eastAsia="en-NZ"/>
        </w:rPr>
        <w:t xml:space="preserve"> make things better/stop being stuck/improve my teaching/resolve the situation/feel better/get on better/etc., etc.? </w:t>
      </w:r>
    </w:p>
    <w:p w14:paraId="06747DBD" w14:textId="77777777" w:rsidR="001D77F4" w:rsidRPr="001D77F4" w:rsidRDefault="001D77F4" w:rsidP="001D77F4">
      <w:pPr>
        <w:spacing w:before="0" w:after="38" w:line="270" w:lineRule="auto"/>
        <w:ind w:left="355" w:hanging="1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broader issues need to be considered if this action is to be successful? </w:t>
      </w:r>
    </w:p>
    <w:p w14:paraId="3E0862EC" w14:textId="39277DD5" w:rsidR="001D77F4" w:rsidRPr="00D22941" w:rsidRDefault="001D77F4" w:rsidP="001D77F4">
      <w:pPr>
        <w:spacing w:before="0" w:after="189" w:line="270" w:lineRule="auto"/>
        <w:ind w:left="355" w:hanging="10"/>
        <w:jc w:val="left"/>
        <w:rPr>
          <w:rFonts w:ascii="Arial" w:eastAsia="Calibri" w:hAnsi="Arial" w:cs="Arial"/>
          <w:color w:val="000000"/>
          <w:lang w:eastAsia="en-NZ"/>
        </w:rPr>
      </w:pPr>
      <w:r w:rsidRPr="001D77F4">
        <w:rPr>
          <w:rFonts w:ascii="Arial" w:eastAsia="Sylfaen" w:hAnsi="Arial" w:cs="Arial"/>
          <w:color w:val="000000"/>
          <w:lang w:eastAsia="en-NZ"/>
        </w:rPr>
        <w:t>…</w:t>
      </w:r>
      <w:r w:rsidRPr="001D77F4">
        <w:rPr>
          <w:rFonts w:ascii="Arial" w:eastAsia="Arial" w:hAnsi="Arial" w:cs="Arial"/>
          <w:color w:val="000000"/>
          <w:lang w:eastAsia="en-NZ"/>
        </w:rPr>
        <w:t xml:space="preserve"> </w:t>
      </w:r>
      <w:r w:rsidRPr="001D77F4">
        <w:rPr>
          <w:rFonts w:ascii="Arial" w:eastAsia="Calibri" w:hAnsi="Arial" w:cs="Arial"/>
          <w:color w:val="000000"/>
          <w:lang w:eastAsia="en-NZ"/>
        </w:rPr>
        <w:t xml:space="preserve">might be the consequences of this action? </w:t>
      </w:r>
    </w:p>
    <w:p w14:paraId="3B1317E4" w14:textId="6688528D" w:rsidR="001D77F4" w:rsidRPr="00D22941" w:rsidRDefault="001D77F4" w:rsidP="001D77F4">
      <w:pPr>
        <w:spacing w:before="0" w:after="189" w:line="270" w:lineRule="auto"/>
        <w:ind w:left="355" w:hanging="10"/>
        <w:jc w:val="left"/>
        <w:rPr>
          <w:rFonts w:ascii="Arial" w:eastAsia="Calibri" w:hAnsi="Arial" w:cs="Arial"/>
          <w:color w:val="000000"/>
          <w:lang w:eastAsia="en-NZ"/>
        </w:rPr>
      </w:pPr>
    </w:p>
    <w:p w14:paraId="16D3EB6E" w14:textId="77777777" w:rsidR="001D77F4" w:rsidRPr="001D77F4" w:rsidRDefault="001D77F4" w:rsidP="001D77F4">
      <w:pPr>
        <w:spacing w:before="0" w:after="189" w:line="270" w:lineRule="auto"/>
        <w:ind w:left="355" w:hanging="10"/>
        <w:jc w:val="left"/>
        <w:rPr>
          <w:rFonts w:ascii="Arial" w:eastAsia="Calibri" w:hAnsi="Arial" w:cs="Arial"/>
          <w:color w:val="000000"/>
          <w:lang w:eastAsia="en-NZ"/>
        </w:rPr>
      </w:pPr>
    </w:p>
    <w:p w14:paraId="62C7D877" w14:textId="77777777" w:rsidR="001D77F4" w:rsidRPr="001D77F4" w:rsidRDefault="001D77F4" w:rsidP="00573689">
      <w:pPr>
        <w:spacing w:before="0" w:after="199"/>
        <w:jc w:val="left"/>
        <w:rPr>
          <w:rFonts w:ascii="Arial" w:eastAsia="Calibri" w:hAnsi="Arial" w:cs="Arial"/>
          <w:color w:val="000000"/>
          <w:lang w:eastAsia="en-NZ"/>
        </w:rPr>
      </w:pPr>
      <w:r w:rsidRPr="00573689">
        <w:rPr>
          <w:rFonts w:ascii="Arial" w:eastAsia="Calibri" w:hAnsi="Arial" w:cs="Arial"/>
          <w:i/>
          <w:iCs/>
          <w:color w:val="000000"/>
          <w:sz w:val="18"/>
          <w:szCs w:val="18"/>
          <w:lang w:eastAsia="en-NZ"/>
        </w:rPr>
        <w:t>Adapted from: Rolfe, G., Freshwater, D., Jasper, M. (2001) Critical reflection in nursing and the helping professions: a user’s guide. Basingstoke: Palgrave Macmillan</w:t>
      </w:r>
      <w:r w:rsidRPr="001D77F4">
        <w:rPr>
          <w:rFonts w:ascii="Arial" w:eastAsia="Calibri" w:hAnsi="Arial" w:cs="Arial"/>
          <w:color w:val="000000"/>
          <w:lang w:eastAsia="en-NZ"/>
        </w:rPr>
        <w:t xml:space="preserve">. </w:t>
      </w:r>
    </w:p>
    <w:p w14:paraId="27C83A2E" w14:textId="77777777" w:rsidR="001D77F4" w:rsidRPr="001D77F4" w:rsidRDefault="001D77F4" w:rsidP="001D77F4">
      <w:pPr>
        <w:spacing w:before="0" w:after="249" w:line="259" w:lineRule="auto"/>
        <w:jc w:val="left"/>
        <w:rPr>
          <w:rFonts w:ascii="Arial" w:eastAsia="Calibri" w:hAnsi="Arial" w:cs="Arial"/>
          <w:color w:val="000000"/>
          <w:lang w:eastAsia="en-NZ"/>
        </w:rPr>
      </w:pPr>
      <w:r w:rsidRPr="001D77F4">
        <w:rPr>
          <w:rFonts w:ascii="Arial" w:eastAsia="Calibri" w:hAnsi="Arial" w:cs="Arial"/>
          <w:color w:val="000000"/>
          <w:lang w:eastAsia="en-NZ"/>
        </w:rPr>
        <w:t xml:space="preserve"> </w:t>
      </w:r>
    </w:p>
    <w:p w14:paraId="476CAE3C" w14:textId="2C3B712A" w:rsidR="001D77F4" w:rsidRPr="00D22941" w:rsidRDefault="001D77F4" w:rsidP="001D77F4">
      <w:pPr>
        <w:spacing w:before="0" w:after="0" w:line="259" w:lineRule="auto"/>
        <w:ind w:left="-5" w:hanging="10"/>
        <w:jc w:val="left"/>
        <w:rPr>
          <w:rFonts w:ascii="Arial" w:eastAsia="Verdana" w:hAnsi="Arial" w:cs="Arial"/>
          <w:b/>
          <w:bCs/>
          <w:lang w:eastAsia="en-NZ"/>
        </w:rPr>
      </w:pPr>
      <w:r w:rsidRPr="001D77F4">
        <w:rPr>
          <w:rFonts w:ascii="Arial" w:eastAsia="Verdana" w:hAnsi="Arial" w:cs="Arial"/>
          <w:b/>
          <w:bCs/>
          <w:lang w:eastAsia="en-NZ"/>
        </w:rPr>
        <w:t xml:space="preserve">Reflective writing extract using Rolfe et al.’s (2001) model </w:t>
      </w:r>
    </w:p>
    <w:p w14:paraId="7F713218" w14:textId="77777777" w:rsidR="001D77F4" w:rsidRPr="001D77F4" w:rsidRDefault="001D77F4" w:rsidP="001D77F4">
      <w:pPr>
        <w:spacing w:before="0" w:after="0" w:line="259" w:lineRule="auto"/>
        <w:ind w:left="-5" w:hanging="10"/>
        <w:jc w:val="left"/>
        <w:rPr>
          <w:rFonts w:ascii="Arial" w:eastAsia="Calibri" w:hAnsi="Arial" w:cs="Arial"/>
          <w:b/>
          <w:bCs/>
          <w:lang w:eastAsia="en-NZ"/>
        </w:rPr>
      </w:pPr>
    </w:p>
    <w:p w14:paraId="2F64FE21" w14:textId="77777777" w:rsidR="001D77F4" w:rsidRPr="001D77F4" w:rsidRDefault="001D77F4" w:rsidP="001D77F4">
      <w:pPr>
        <w:spacing w:before="0" w:after="204" w:line="270" w:lineRule="auto"/>
        <w:ind w:left="10" w:hanging="10"/>
        <w:jc w:val="left"/>
        <w:rPr>
          <w:rFonts w:ascii="Arial" w:eastAsia="Calibri" w:hAnsi="Arial" w:cs="Arial"/>
          <w:color w:val="000000"/>
          <w:lang w:eastAsia="en-NZ"/>
        </w:rPr>
      </w:pPr>
      <w:r w:rsidRPr="001D77F4">
        <w:rPr>
          <w:rFonts w:ascii="Arial" w:eastAsia="Calibri" w:hAnsi="Arial" w:cs="Arial"/>
          <w:color w:val="000000"/>
          <w:lang w:eastAsia="en-NZ"/>
        </w:rPr>
        <w:t xml:space="preserve">The short text below shows you how you can use Rolfe et al.’s (2001) reflective model to write reflectively. The author begins by introducing the problem that they are reflecting on before making their observations about the issue and finally concluding by telling the reader what they would change next time. </w:t>
      </w:r>
    </w:p>
    <w:p w14:paraId="5075F2A8" w14:textId="77777777" w:rsidR="001D77F4" w:rsidRPr="001D77F4" w:rsidRDefault="001D77F4" w:rsidP="001D77F4">
      <w:pPr>
        <w:spacing w:before="0" w:after="218" w:line="259" w:lineRule="auto"/>
        <w:jc w:val="left"/>
        <w:rPr>
          <w:rFonts w:ascii="Arial" w:eastAsia="Calibri" w:hAnsi="Arial" w:cs="Arial"/>
          <w:color w:val="000000"/>
          <w:lang w:eastAsia="en-NZ"/>
        </w:rPr>
      </w:pPr>
      <w:r w:rsidRPr="001D77F4">
        <w:rPr>
          <w:rFonts w:ascii="Arial" w:eastAsia="Calibri" w:hAnsi="Arial" w:cs="Arial"/>
          <w:color w:val="000000"/>
          <w:lang w:eastAsia="en-NZ"/>
        </w:rPr>
        <w:t xml:space="preserve"> </w:t>
      </w:r>
    </w:p>
    <w:p w14:paraId="57EAF97C" w14:textId="77777777" w:rsidR="001D77F4" w:rsidRPr="001D77F4" w:rsidRDefault="001D77F4" w:rsidP="001D77F4">
      <w:pPr>
        <w:spacing w:before="0" w:after="439" w:line="259" w:lineRule="auto"/>
        <w:jc w:val="left"/>
        <w:rPr>
          <w:rFonts w:ascii="Arial" w:eastAsia="Calibri" w:hAnsi="Arial" w:cs="Arial"/>
          <w:color w:val="000000"/>
          <w:lang w:eastAsia="en-NZ"/>
        </w:rPr>
      </w:pPr>
      <w:r w:rsidRPr="001D77F4">
        <w:rPr>
          <w:rFonts w:ascii="Arial" w:eastAsia="Calibri" w:hAnsi="Arial" w:cs="Arial"/>
          <w:color w:val="000000"/>
          <w:lang w:eastAsia="en-NZ"/>
        </w:rPr>
        <w:t xml:space="preserve"> </w:t>
      </w:r>
    </w:p>
    <w:p w14:paraId="6C71FDCF" w14:textId="3AF8EBF1" w:rsidR="001D77F4" w:rsidRPr="001D77F4" w:rsidRDefault="00986D9B" w:rsidP="001D77F4">
      <w:pPr>
        <w:tabs>
          <w:tab w:val="right" w:pos="9029"/>
        </w:tabs>
        <w:spacing w:before="0" w:after="198" w:line="259" w:lineRule="auto"/>
        <w:jc w:val="left"/>
        <w:rPr>
          <w:rFonts w:ascii="Arial" w:eastAsia="Calibri" w:hAnsi="Arial" w:cs="Arial"/>
          <w:color w:val="000000"/>
          <w:lang w:eastAsia="en-NZ"/>
        </w:rPr>
      </w:pPr>
      <w:r>
        <w:rPr>
          <w:rFonts w:ascii="Arial" w:eastAsia="Verdana" w:hAnsi="Arial" w:cs="Arial"/>
          <w:color w:val="000000"/>
          <w:sz w:val="20"/>
          <w:lang w:eastAsia="en-NZ"/>
        </w:rPr>
        <w:t xml:space="preserve"> </w:t>
      </w:r>
      <w:r w:rsidR="001D77F4" w:rsidRPr="001D77F4">
        <w:rPr>
          <w:rFonts w:ascii="Arial" w:eastAsia="Verdana" w:hAnsi="Arial" w:cs="Arial"/>
          <w:color w:val="A6A6A6"/>
          <w:sz w:val="32"/>
          <w:lang w:eastAsia="en-NZ"/>
        </w:rPr>
        <w:tab/>
      </w:r>
    </w:p>
    <w:p w14:paraId="6C22E063" w14:textId="77777777" w:rsidR="001D77F4" w:rsidRPr="001D77F4" w:rsidRDefault="001D77F4" w:rsidP="001D77F4">
      <w:pPr>
        <w:pBdr>
          <w:top w:val="single" w:sz="4" w:space="0" w:color="000000"/>
          <w:left w:val="single" w:sz="4" w:space="0" w:color="000000"/>
          <w:bottom w:val="single" w:sz="4" w:space="0" w:color="000000"/>
          <w:right w:val="single" w:sz="4" w:space="0" w:color="000000"/>
        </w:pBdr>
        <w:spacing w:before="0" w:after="0" w:line="259" w:lineRule="auto"/>
        <w:ind w:left="-5" w:hanging="10"/>
        <w:jc w:val="left"/>
        <w:rPr>
          <w:rFonts w:ascii="Arial" w:eastAsia="Calibri" w:hAnsi="Arial" w:cs="Arial"/>
          <w:b/>
          <w:bCs/>
          <w:color w:val="000000"/>
          <w:lang w:eastAsia="en-NZ"/>
        </w:rPr>
      </w:pPr>
      <w:r w:rsidRPr="001D77F4">
        <w:rPr>
          <w:rFonts w:ascii="Arial" w:eastAsia="Verdana" w:hAnsi="Arial" w:cs="Arial"/>
          <w:b/>
          <w:bCs/>
          <w:lang w:eastAsia="en-NZ"/>
        </w:rPr>
        <w:t>What?</w:t>
      </w:r>
      <w:r w:rsidRPr="001D77F4">
        <w:rPr>
          <w:rFonts w:ascii="Arial" w:eastAsia="Verdana" w:hAnsi="Arial" w:cs="Arial"/>
          <w:b/>
          <w:bCs/>
          <w:color w:val="76923C"/>
          <w:lang w:eastAsia="en-NZ"/>
        </w:rPr>
        <w:t xml:space="preserve"> </w:t>
      </w:r>
    </w:p>
    <w:p w14:paraId="11072F47" w14:textId="77777777" w:rsidR="001D77F4" w:rsidRPr="001D77F4" w:rsidRDefault="001D77F4" w:rsidP="001D77F4">
      <w:pPr>
        <w:pBdr>
          <w:top w:val="single" w:sz="4" w:space="0" w:color="000000"/>
          <w:left w:val="single" w:sz="4" w:space="0" w:color="000000"/>
          <w:bottom w:val="single" w:sz="4" w:space="0" w:color="000000"/>
          <w:right w:val="single" w:sz="4" w:space="0" w:color="000000"/>
        </w:pBdr>
        <w:spacing w:before="0" w:after="229"/>
        <w:ind w:left="-5" w:hanging="10"/>
        <w:jc w:val="left"/>
        <w:rPr>
          <w:rFonts w:ascii="Arial" w:eastAsia="Calibri" w:hAnsi="Arial" w:cs="Arial"/>
          <w:color w:val="000000"/>
          <w:lang w:eastAsia="en-NZ"/>
        </w:rPr>
      </w:pPr>
      <w:r w:rsidRPr="001D77F4">
        <w:rPr>
          <w:rFonts w:ascii="Arial" w:eastAsia="Calibri" w:hAnsi="Arial" w:cs="Arial"/>
          <w:color w:val="000000"/>
          <w:lang w:eastAsia="en-NZ"/>
        </w:rPr>
        <w:t xml:space="preserve">Specific tasks were shared out amongst members of my team. Initially, however, the tasks were not seen as equally difficult by all team members. </w:t>
      </w:r>
    </w:p>
    <w:p w14:paraId="5BAD6D44" w14:textId="77777777" w:rsidR="001D77F4" w:rsidRPr="001D77F4" w:rsidRDefault="001D77F4" w:rsidP="001D77F4">
      <w:pPr>
        <w:pBdr>
          <w:top w:val="single" w:sz="4" w:space="0" w:color="000000"/>
          <w:left w:val="single" w:sz="4" w:space="0" w:color="000000"/>
          <w:bottom w:val="single" w:sz="4" w:space="0" w:color="000000"/>
          <w:right w:val="single" w:sz="4" w:space="0" w:color="000000"/>
        </w:pBdr>
        <w:spacing w:before="0" w:after="0" w:line="259" w:lineRule="auto"/>
        <w:ind w:left="-5" w:hanging="10"/>
        <w:jc w:val="left"/>
        <w:rPr>
          <w:rFonts w:ascii="Arial" w:eastAsia="Calibri" w:hAnsi="Arial" w:cs="Arial"/>
          <w:b/>
          <w:bCs/>
          <w:lang w:eastAsia="en-NZ"/>
        </w:rPr>
      </w:pPr>
      <w:r w:rsidRPr="001D77F4">
        <w:rPr>
          <w:rFonts w:ascii="Arial" w:eastAsia="Verdana" w:hAnsi="Arial" w:cs="Arial"/>
          <w:b/>
          <w:bCs/>
          <w:lang w:eastAsia="en-NZ"/>
        </w:rPr>
        <w:t xml:space="preserve">So what? </w:t>
      </w:r>
    </w:p>
    <w:p w14:paraId="2745A591" w14:textId="77777777" w:rsidR="001D77F4" w:rsidRPr="001D77F4" w:rsidRDefault="001D77F4" w:rsidP="001D77F4">
      <w:pPr>
        <w:pBdr>
          <w:top w:val="single" w:sz="4" w:space="0" w:color="000000"/>
          <w:left w:val="single" w:sz="4" w:space="0" w:color="000000"/>
          <w:bottom w:val="single" w:sz="4" w:space="0" w:color="000000"/>
          <w:right w:val="single" w:sz="4" w:space="0" w:color="000000"/>
        </w:pBdr>
        <w:spacing w:before="0" w:after="229"/>
        <w:ind w:left="-5" w:hanging="10"/>
        <w:jc w:val="left"/>
        <w:rPr>
          <w:rFonts w:ascii="Arial" w:eastAsia="Calibri" w:hAnsi="Arial" w:cs="Arial"/>
          <w:color w:val="000000"/>
          <w:lang w:eastAsia="en-NZ"/>
        </w:rPr>
      </w:pPr>
      <w:r w:rsidRPr="001D77F4">
        <w:rPr>
          <w:rFonts w:ascii="Arial" w:eastAsia="Calibri" w:hAnsi="Arial" w:cs="Arial"/>
          <w:color w:val="000000"/>
          <w:lang w:eastAsia="en-NZ"/>
        </w:rPr>
        <w:t xml:space="preserve">Cooperation between group members was at risk because of this perception of unfairness. Social interdependence theory recognises a type of group interaction called ‘positive interdependence’, meaning cooperation (Johnson and Johnson, 1993, cited by Maughan and Webb, 2001), and many studies have demonstrated that “cooperative learning experiences encourage higher achievement” (Maughan and Webb, 2001). </w:t>
      </w:r>
    </w:p>
    <w:p w14:paraId="35ED79AD" w14:textId="77777777" w:rsidR="001D77F4" w:rsidRPr="001D77F4" w:rsidRDefault="001D77F4" w:rsidP="001D77F4">
      <w:pPr>
        <w:pBdr>
          <w:top w:val="single" w:sz="4" w:space="0" w:color="000000"/>
          <w:left w:val="single" w:sz="4" w:space="0" w:color="000000"/>
          <w:bottom w:val="single" w:sz="4" w:space="0" w:color="000000"/>
          <w:right w:val="single" w:sz="4" w:space="0" w:color="000000"/>
        </w:pBdr>
        <w:spacing w:before="0" w:after="0" w:line="259" w:lineRule="auto"/>
        <w:ind w:left="-5" w:hanging="10"/>
        <w:jc w:val="left"/>
        <w:rPr>
          <w:rFonts w:ascii="Arial" w:eastAsia="Calibri" w:hAnsi="Arial" w:cs="Arial"/>
          <w:b/>
          <w:bCs/>
          <w:lang w:eastAsia="en-NZ"/>
        </w:rPr>
      </w:pPr>
      <w:r w:rsidRPr="001D77F4">
        <w:rPr>
          <w:rFonts w:ascii="Arial" w:eastAsia="Verdana" w:hAnsi="Arial" w:cs="Arial"/>
          <w:b/>
          <w:bCs/>
          <w:lang w:eastAsia="en-NZ"/>
        </w:rPr>
        <w:t xml:space="preserve">Now what? </w:t>
      </w:r>
    </w:p>
    <w:p w14:paraId="7261BF0E" w14:textId="77777777" w:rsidR="001D77F4" w:rsidRPr="001D77F4" w:rsidRDefault="001D77F4" w:rsidP="001D77F4">
      <w:pPr>
        <w:pBdr>
          <w:top w:val="single" w:sz="4" w:space="0" w:color="000000"/>
          <w:left w:val="single" w:sz="4" w:space="0" w:color="000000"/>
          <w:bottom w:val="single" w:sz="4" w:space="0" w:color="000000"/>
          <w:right w:val="single" w:sz="4" w:space="0" w:color="000000"/>
        </w:pBdr>
        <w:spacing w:before="0" w:after="299"/>
        <w:ind w:left="-5" w:hanging="10"/>
        <w:jc w:val="left"/>
        <w:rPr>
          <w:rFonts w:ascii="Calibri" w:eastAsia="Calibri" w:hAnsi="Calibri" w:cs="Calibri"/>
          <w:color w:val="000000"/>
          <w:lang w:eastAsia="en-NZ"/>
        </w:rPr>
      </w:pPr>
      <w:r w:rsidRPr="001D77F4">
        <w:rPr>
          <w:rFonts w:ascii="Arial" w:eastAsia="Calibri" w:hAnsi="Arial" w:cs="Arial"/>
          <w:color w:val="000000"/>
          <w:lang w:eastAsia="en-NZ"/>
        </w:rPr>
        <w:t xml:space="preserve">Ultimately, our group achieved a successful outcome, but to improve the process, we perhaps needed a chairperson to help encourage cooperation when tasks were being shared out. In future group work, on the course and at work, I would probably suggest this. </w:t>
      </w:r>
    </w:p>
    <w:p w14:paraId="2AEB7ACB" w14:textId="77777777" w:rsidR="001D77F4" w:rsidRPr="001D77F4" w:rsidRDefault="001D77F4" w:rsidP="001D77F4">
      <w:pPr>
        <w:spacing w:before="0" w:after="261" w:line="259" w:lineRule="auto"/>
        <w:jc w:val="left"/>
        <w:rPr>
          <w:rFonts w:ascii="Calibri" w:eastAsia="Calibri" w:hAnsi="Calibri" w:cs="Calibri"/>
          <w:color w:val="000000"/>
          <w:lang w:eastAsia="en-NZ"/>
        </w:rPr>
      </w:pPr>
      <w:r w:rsidRPr="001D77F4">
        <w:rPr>
          <w:rFonts w:ascii="Verdana" w:eastAsia="Verdana" w:hAnsi="Verdana" w:cs="Verdana"/>
          <w:color w:val="76923C"/>
          <w:sz w:val="24"/>
          <w:lang w:eastAsia="en-NZ"/>
        </w:rPr>
        <w:t xml:space="preserve"> </w:t>
      </w:r>
    </w:p>
    <w:p w14:paraId="030E4ECB" w14:textId="77777777" w:rsidR="008324A4" w:rsidRDefault="008324A4" w:rsidP="000938D7">
      <w:pPr>
        <w:spacing w:before="0" w:after="200"/>
        <w:jc w:val="left"/>
        <w:rPr>
          <w:rFonts w:ascii="Verdana" w:eastAsia="Verdana" w:hAnsi="Verdana" w:cs="Verdana"/>
          <w:b/>
          <w:sz w:val="24"/>
          <w:lang w:eastAsia="en-NZ"/>
        </w:rPr>
      </w:pPr>
    </w:p>
    <w:p w14:paraId="08E4450B" w14:textId="77777777" w:rsidR="008324A4" w:rsidRDefault="008324A4" w:rsidP="000938D7">
      <w:pPr>
        <w:spacing w:before="0" w:after="200"/>
        <w:jc w:val="left"/>
        <w:rPr>
          <w:rFonts w:ascii="Verdana" w:eastAsia="Verdana" w:hAnsi="Verdana" w:cs="Verdana"/>
          <w:b/>
          <w:sz w:val="24"/>
          <w:lang w:eastAsia="en-NZ"/>
        </w:rPr>
      </w:pPr>
    </w:p>
    <w:p w14:paraId="69C72E66" w14:textId="77777777" w:rsidR="005228A2" w:rsidRDefault="005228A2" w:rsidP="000938D7">
      <w:pPr>
        <w:spacing w:before="0" w:after="200"/>
        <w:jc w:val="left"/>
        <w:rPr>
          <w:rFonts w:ascii="Verdana" w:eastAsia="Verdana" w:hAnsi="Verdana" w:cs="Verdana"/>
          <w:b/>
          <w:sz w:val="24"/>
          <w:lang w:eastAsia="en-NZ"/>
        </w:rPr>
      </w:pPr>
    </w:p>
    <w:p w14:paraId="1E3970DB" w14:textId="56F17A0E" w:rsidR="000938D7" w:rsidRPr="001B4451" w:rsidRDefault="000938D7" w:rsidP="000938D7">
      <w:pPr>
        <w:spacing w:before="0" w:after="200"/>
        <w:jc w:val="left"/>
        <w:rPr>
          <w:rFonts w:ascii="Arial" w:eastAsia="Verdana" w:hAnsi="Arial" w:cs="Arial"/>
          <w:b/>
          <w:sz w:val="24"/>
          <w:lang w:eastAsia="en-NZ"/>
        </w:rPr>
      </w:pPr>
      <w:r w:rsidRPr="001B4451">
        <w:rPr>
          <w:rFonts w:ascii="Arial" w:eastAsia="Verdana" w:hAnsi="Arial" w:cs="Arial"/>
          <w:b/>
          <w:sz w:val="24"/>
          <w:lang w:eastAsia="en-NZ"/>
        </w:rPr>
        <w:lastRenderedPageBreak/>
        <w:t>MODEL FOR STRUCTURED REFLECTION</w:t>
      </w:r>
    </w:p>
    <w:p w14:paraId="1CAB473F" w14:textId="77777777" w:rsidR="000938D7" w:rsidRPr="001B4451" w:rsidRDefault="000938D7" w:rsidP="000938D7">
      <w:pPr>
        <w:spacing w:before="0" w:after="200"/>
        <w:jc w:val="left"/>
        <w:rPr>
          <w:rFonts w:ascii="Arial" w:eastAsia="Verdana" w:hAnsi="Arial" w:cs="Arial"/>
          <w:b/>
          <w:color w:val="76923C"/>
          <w:sz w:val="24"/>
          <w:u w:val="single"/>
          <w:lang w:eastAsia="en-NZ"/>
        </w:rPr>
      </w:pPr>
    </w:p>
    <w:p w14:paraId="71D8EC83" w14:textId="280091B1" w:rsidR="000938D7" w:rsidRDefault="000938D7" w:rsidP="000938D7">
      <w:pPr>
        <w:spacing w:before="0" w:after="200"/>
        <w:jc w:val="left"/>
        <w:rPr>
          <w:rFonts w:ascii="Arial" w:eastAsia="Verdana" w:hAnsi="Arial" w:cs="Arial"/>
          <w:b/>
          <w:lang w:eastAsia="en-NZ"/>
        </w:rPr>
      </w:pPr>
      <w:r w:rsidRPr="00CC5BA2">
        <w:rPr>
          <w:rFonts w:ascii="Arial" w:eastAsia="Verdana" w:hAnsi="Arial" w:cs="Arial"/>
          <w:b/>
          <w:lang w:eastAsia="en-NZ"/>
        </w:rPr>
        <w:t>1.</w:t>
      </w:r>
      <w:r w:rsidR="00986D9B" w:rsidRPr="00CC5BA2">
        <w:rPr>
          <w:rFonts w:ascii="Arial" w:eastAsia="Verdana" w:hAnsi="Arial" w:cs="Arial"/>
          <w:b/>
          <w:lang w:eastAsia="en-NZ"/>
        </w:rPr>
        <w:t xml:space="preserve"> </w:t>
      </w:r>
      <w:r w:rsidRPr="00CC5BA2">
        <w:rPr>
          <w:rFonts w:ascii="Arial" w:eastAsia="Verdana" w:hAnsi="Arial" w:cs="Arial"/>
          <w:b/>
          <w:lang w:eastAsia="en-NZ"/>
        </w:rPr>
        <w:t xml:space="preserve"> Description of the event</w:t>
      </w:r>
    </w:p>
    <w:p w14:paraId="32EA5A60" w14:textId="77777777" w:rsidR="00FE261D" w:rsidRPr="00CC5BA2" w:rsidRDefault="00FE261D" w:rsidP="000938D7">
      <w:pPr>
        <w:spacing w:before="0" w:after="200"/>
        <w:jc w:val="left"/>
        <w:rPr>
          <w:rFonts w:ascii="Arial" w:eastAsia="Verdana" w:hAnsi="Arial" w:cs="Arial"/>
          <w:b/>
          <w:lang w:eastAsia="en-NZ"/>
        </w:rPr>
      </w:pPr>
    </w:p>
    <w:p w14:paraId="29F65960" w14:textId="5181025F" w:rsidR="000938D7" w:rsidRPr="00CC5BA2" w:rsidRDefault="000938D7" w:rsidP="000938D7">
      <w:pPr>
        <w:spacing w:before="0" w:after="200"/>
        <w:jc w:val="left"/>
        <w:rPr>
          <w:rFonts w:ascii="Arial" w:eastAsia="Verdana" w:hAnsi="Arial" w:cs="Arial"/>
          <w:lang w:eastAsia="en-NZ"/>
        </w:rPr>
      </w:pPr>
      <w:r w:rsidRPr="00CC5BA2">
        <w:rPr>
          <w:rFonts w:ascii="Arial" w:eastAsia="Verdana" w:hAnsi="Arial" w:cs="Arial"/>
          <w:b/>
          <w:lang w:eastAsia="en-NZ"/>
        </w:rPr>
        <w:t>WHAT?</w:t>
      </w:r>
      <w:r w:rsidR="00986D9B" w:rsidRPr="00CC5BA2">
        <w:rPr>
          <w:rFonts w:ascii="Arial" w:eastAsia="Verdana" w:hAnsi="Arial" w:cs="Arial"/>
          <w:lang w:eastAsia="en-NZ"/>
        </w:rPr>
        <w:t xml:space="preserve"> </w:t>
      </w:r>
      <w:r w:rsidRPr="00CC5BA2">
        <w:rPr>
          <w:rFonts w:ascii="Arial" w:eastAsia="Verdana" w:hAnsi="Arial" w:cs="Arial"/>
          <w:lang w:eastAsia="en-NZ"/>
        </w:rPr>
        <w:t>What are the facts?</w:t>
      </w:r>
    </w:p>
    <w:p w14:paraId="6ACF6E0C" w14:textId="77777777" w:rsidR="000938D7" w:rsidRPr="00CC5BA2" w:rsidRDefault="000938D7" w:rsidP="000938D7">
      <w:pPr>
        <w:spacing w:before="0" w:after="200"/>
        <w:jc w:val="left"/>
        <w:rPr>
          <w:rFonts w:ascii="Arial" w:eastAsia="Verdana" w:hAnsi="Arial" w:cs="Arial"/>
          <w:lang w:eastAsia="en-NZ"/>
        </w:rPr>
      </w:pPr>
      <w:r w:rsidRPr="00CC5BA2">
        <w:rPr>
          <w:rFonts w:ascii="Arial" w:eastAsia="Verdana" w:hAnsi="Arial" w:cs="Arial"/>
          <w:lang w:eastAsia="en-NZ"/>
        </w:rPr>
        <w:t>a. What happened?</w:t>
      </w:r>
      <w:r w:rsidRPr="00CC5BA2">
        <w:rPr>
          <w:rFonts w:ascii="Arial" w:eastAsia="Verdana" w:hAnsi="Arial" w:cs="Arial"/>
          <w:lang w:eastAsia="en-NZ"/>
        </w:rPr>
        <w:tab/>
      </w:r>
    </w:p>
    <w:tbl>
      <w:tblPr>
        <w:tblW w:w="0" w:type="auto"/>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17"/>
      </w:tblGrid>
      <w:tr w:rsidR="003A127D" w:rsidRPr="00CC5BA2" w14:paraId="30FE2CC1" w14:textId="77777777" w:rsidTr="00C15B6A">
        <w:trPr>
          <w:trHeight w:val="762"/>
        </w:trPr>
        <w:tc>
          <w:tcPr>
            <w:tcW w:w="10172" w:type="dxa"/>
          </w:tcPr>
          <w:p w14:paraId="0059D367" w14:textId="77777777" w:rsidR="000938D7" w:rsidRDefault="000938D7" w:rsidP="000938D7">
            <w:pPr>
              <w:spacing w:before="0" w:after="200"/>
              <w:jc w:val="left"/>
              <w:rPr>
                <w:rFonts w:ascii="Arial" w:eastAsia="Verdana" w:hAnsi="Arial" w:cs="Arial"/>
                <w:lang w:eastAsia="en-NZ"/>
              </w:rPr>
            </w:pPr>
          </w:p>
          <w:p w14:paraId="32BDA8B6" w14:textId="535F0BF0" w:rsidR="00FE261D" w:rsidRPr="00CC5BA2" w:rsidRDefault="00FE261D" w:rsidP="000938D7">
            <w:pPr>
              <w:spacing w:before="0" w:after="200"/>
              <w:jc w:val="left"/>
              <w:rPr>
                <w:rFonts w:ascii="Arial" w:eastAsia="Verdana" w:hAnsi="Arial" w:cs="Arial"/>
                <w:lang w:eastAsia="en-NZ"/>
              </w:rPr>
            </w:pPr>
          </w:p>
        </w:tc>
      </w:tr>
    </w:tbl>
    <w:p w14:paraId="2207AB67" w14:textId="77777777" w:rsidR="000938D7" w:rsidRPr="00CC5BA2" w:rsidRDefault="000938D7" w:rsidP="000938D7">
      <w:pPr>
        <w:spacing w:before="0" w:after="200"/>
        <w:jc w:val="left"/>
        <w:rPr>
          <w:rFonts w:ascii="Arial" w:eastAsia="Verdana" w:hAnsi="Arial" w:cs="Arial"/>
          <w:lang w:eastAsia="en-NZ"/>
        </w:rPr>
      </w:pPr>
    </w:p>
    <w:p w14:paraId="1B47463E" w14:textId="77777777" w:rsidR="000938D7" w:rsidRPr="00CC5BA2" w:rsidRDefault="000938D7" w:rsidP="000938D7">
      <w:pPr>
        <w:spacing w:before="0" w:after="200"/>
        <w:jc w:val="left"/>
        <w:rPr>
          <w:rFonts w:ascii="Arial" w:eastAsia="Verdana" w:hAnsi="Arial" w:cs="Arial"/>
          <w:lang w:eastAsia="en-NZ"/>
        </w:rPr>
      </w:pPr>
      <w:r w:rsidRPr="00CC5BA2">
        <w:rPr>
          <w:rFonts w:ascii="Arial" w:eastAsia="Verdana" w:hAnsi="Arial" w:cs="Arial"/>
          <w:lang w:eastAsia="en-NZ"/>
        </w:rPr>
        <w:t>b. What did you want to know before you started?</w:t>
      </w:r>
    </w:p>
    <w:tbl>
      <w:tblPr>
        <w:tblW w:w="0" w:type="auto"/>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17"/>
      </w:tblGrid>
      <w:tr w:rsidR="003A127D" w:rsidRPr="00CC5BA2" w14:paraId="7B3C5854" w14:textId="77777777" w:rsidTr="00D053A0">
        <w:trPr>
          <w:trHeight w:val="762"/>
        </w:trPr>
        <w:tc>
          <w:tcPr>
            <w:tcW w:w="10172" w:type="dxa"/>
          </w:tcPr>
          <w:p w14:paraId="2587AA74" w14:textId="77777777" w:rsidR="000938D7" w:rsidRDefault="000938D7" w:rsidP="000938D7">
            <w:pPr>
              <w:spacing w:before="0" w:after="200"/>
              <w:jc w:val="left"/>
              <w:rPr>
                <w:rFonts w:ascii="Arial" w:eastAsia="Verdana" w:hAnsi="Arial" w:cs="Arial"/>
                <w:lang w:eastAsia="en-NZ"/>
              </w:rPr>
            </w:pPr>
          </w:p>
          <w:p w14:paraId="185E785D" w14:textId="110FC866" w:rsidR="00FE261D" w:rsidRPr="00CC5BA2" w:rsidRDefault="00FE261D" w:rsidP="000938D7">
            <w:pPr>
              <w:spacing w:before="0" w:after="200"/>
              <w:jc w:val="left"/>
              <w:rPr>
                <w:rFonts w:ascii="Arial" w:eastAsia="Verdana" w:hAnsi="Arial" w:cs="Arial"/>
                <w:lang w:eastAsia="en-NZ"/>
              </w:rPr>
            </w:pPr>
          </w:p>
        </w:tc>
      </w:tr>
    </w:tbl>
    <w:p w14:paraId="551598D5" w14:textId="77777777" w:rsidR="000938D7" w:rsidRPr="00CC5BA2" w:rsidRDefault="000938D7" w:rsidP="000938D7">
      <w:pPr>
        <w:spacing w:before="0" w:after="200"/>
        <w:jc w:val="left"/>
        <w:rPr>
          <w:rFonts w:ascii="Arial" w:eastAsia="Verdana" w:hAnsi="Arial" w:cs="Arial"/>
          <w:lang w:eastAsia="en-NZ"/>
        </w:rPr>
      </w:pPr>
    </w:p>
    <w:p w14:paraId="38950935" w14:textId="77777777" w:rsidR="000938D7" w:rsidRPr="00CC5BA2" w:rsidRDefault="000938D7" w:rsidP="000938D7">
      <w:pPr>
        <w:spacing w:before="0" w:after="200"/>
        <w:jc w:val="left"/>
        <w:rPr>
          <w:rFonts w:ascii="Arial" w:eastAsia="Verdana" w:hAnsi="Arial" w:cs="Arial"/>
          <w:lang w:eastAsia="en-NZ"/>
        </w:rPr>
      </w:pPr>
      <w:r w:rsidRPr="00CC5BA2">
        <w:rPr>
          <w:rFonts w:ascii="Arial" w:eastAsia="Verdana" w:hAnsi="Arial" w:cs="Arial"/>
          <w:lang w:eastAsia="en-NZ"/>
        </w:rPr>
        <w:t>c. What did you notice (observe)? What did I see? (5 senses)</w:t>
      </w:r>
    </w:p>
    <w:tbl>
      <w:tblPr>
        <w:tblW w:w="0" w:type="auto"/>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17"/>
      </w:tblGrid>
      <w:tr w:rsidR="003A127D" w:rsidRPr="00CC5BA2" w14:paraId="328BE45A" w14:textId="77777777" w:rsidTr="00D053A0">
        <w:trPr>
          <w:trHeight w:val="994"/>
        </w:trPr>
        <w:tc>
          <w:tcPr>
            <w:tcW w:w="10172" w:type="dxa"/>
          </w:tcPr>
          <w:p w14:paraId="6527003C" w14:textId="77777777" w:rsidR="000938D7" w:rsidRDefault="000938D7" w:rsidP="000938D7">
            <w:pPr>
              <w:spacing w:before="0" w:after="200"/>
              <w:jc w:val="left"/>
              <w:rPr>
                <w:rFonts w:ascii="Arial" w:eastAsia="Verdana" w:hAnsi="Arial" w:cs="Arial"/>
                <w:lang w:eastAsia="en-NZ"/>
              </w:rPr>
            </w:pPr>
          </w:p>
          <w:p w14:paraId="488F0A53" w14:textId="60A2EB3A" w:rsidR="00FE261D" w:rsidRPr="00CC5BA2" w:rsidRDefault="00FE261D" w:rsidP="000938D7">
            <w:pPr>
              <w:spacing w:before="0" w:after="200"/>
              <w:jc w:val="left"/>
              <w:rPr>
                <w:rFonts w:ascii="Arial" w:eastAsia="Verdana" w:hAnsi="Arial" w:cs="Arial"/>
                <w:lang w:eastAsia="en-NZ"/>
              </w:rPr>
            </w:pPr>
          </w:p>
        </w:tc>
      </w:tr>
    </w:tbl>
    <w:p w14:paraId="3BC40E23" w14:textId="77777777" w:rsidR="000938D7" w:rsidRPr="00CC5BA2" w:rsidRDefault="000938D7" w:rsidP="000938D7">
      <w:pPr>
        <w:spacing w:before="0" w:after="200"/>
        <w:jc w:val="left"/>
        <w:rPr>
          <w:rFonts w:ascii="Arial" w:eastAsia="Verdana" w:hAnsi="Arial" w:cs="Arial"/>
          <w:lang w:eastAsia="en-NZ"/>
        </w:rPr>
      </w:pPr>
    </w:p>
    <w:p w14:paraId="6B5F2C74" w14:textId="77777777" w:rsidR="000938D7" w:rsidRPr="00CC5BA2" w:rsidRDefault="000938D7" w:rsidP="000938D7">
      <w:pPr>
        <w:spacing w:before="0" w:after="200"/>
        <w:jc w:val="left"/>
        <w:rPr>
          <w:rFonts w:ascii="Arial" w:eastAsia="Verdana" w:hAnsi="Arial" w:cs="Arial"/>
          <w:lang w:eastAsia="en-NZ"/>
        </w:rPr>
      </w:pPr>
      <w:r w:rsidRPr="00CC5BA2">
        <w:rPr>
          <w:rFonts w:ascii="Arial" w:eastAsia="Verdana" w:hAnsi="Arial" w:cs="Arial"/>
          <w:lang w:eastAsia="en-NZ"/>
        </w:rPr>
        <w:t>d. How did you act (behaviour)?</w:t>
      </w:r>
      <w:r w:rsidRPr="00CC5BA2">
        <w:rPr>
          <w:rFonts w:ascii="Arial" w:eastAsia="Verdana" w:hAnsi="Arial" w:cs="Arial"/>
          <w:lang w:eastAsia="en-NZ"/>
        </w:rPr>
        <w:tab/>
      </w:r>
    </w:p>
    <w:tbl>
      <w:tblPr>
        <w:tblW w:w="0" w:type="auto"/>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17"/>
      </w:tblGrid>
      <w:tr w:rsidR="003A127D" w:rsidRPr="00CC5BA2" w14:paraId="5B2D5B93" w14:textId="77777777" w:rsidTr="00D053A0">
        <w:trPr>
          <w:trHeight w:val="762"/>
        </w:trPr>
        <w:tc>
          <w:tcPr>
            <w:tcW w:w="10172" w:type="dxa"/>
          </w:tcPr>
          <w:p w14:paraId="6BE17D3B" w14:textId="77777777" w:rsidR="000938D7" w:rsidRDefault="000938D7" w:rsidP="000938D7">
            <w:pPr>
              <w:spacing w:before="0" w:after="200"/>
              <w:jc w:val="left"/>
              <w:rPr>
                <w:rFonts w:ascii="Arial" w:eastAsia="Verdana" w:hAnsi="Arial" w:cs="Arial"/>
                <w:lang w:eastAsia="en-NZ"/>
              </w:rPr>
            </w:pPr>
          </w:p>
          <w:p w14:paraId="3D3952E1" w14:textId="2440FAC7" w:rsidR="00FE261D" w:rsidRPr="00CC5BA2" w:rsidRDefault="00FE261D" w:rsidP="000938D7">
            <w:pPr>
              <w:spacing w:before="0" w:after="200"/>
              <w:jc w:val="left"/>
              <w:rPr>
                <w:rFonts w:ascii="Arial" w:eastAsia="Verdana" w:hAnsi="Arial" w:cs="Arial"/>
                <w:lang w:eastAsia="en-NZ"/>
              </w:rPr>
            </w:pPr>
          </w:p>
        </w:tc>
      </w:tr>
    </w:tbl>
    <w:p w14:paraId="761F0E6F" w14:textId="77777777" w:rsidR="000938D7" w:rsidRPr="00CC5BA2" w:rsidRDefault="000938D7" w:rsidP="000938D7">
      <w:pPr>
        <w:spacing w:before="0" w:after="200"/>
        <w:jc w:val="left"/>
        <w:rPr>
          <w:rFonts w:ascii="Arial" w:eastAsia="Verdana" w:hAnsi="Arial" w:cs="Arial"/>
          <w:lang w:eastAsia="en-NZ"/>
        </w:rPr>
      </w:pPr>
    </w:p>
    <w:p w14:paraId="2079B814" w14:textId="77777777" w:rsidR="000938D7" w:rsidRPr="00CC5BA2" w:rsidRDefault="000938D7" w:rsidP="000938D7">
      <w:pPr>
        <w:spacing w:before="0" w:after="200"/>
        <w:jc w:val="left"/>
        <w:rPr>
          <w:rFonts w:ascii="Arial" w:eastAsia="Verdana" w:hAnsi="Arial" w:cs="Arial"/>
          <w:lang w:eastAsia="en-NZ"/>
        </w:rPr>
      </w:pPr>
      <w:r w:rsidRPr="00CC5BA2">
        <w:rPr>
          <w:rFonts w:ascii="Arial" w:eastAsia="Verdana" w:hAnsi="Arial" w:cs="Arial"/>
          <w:lang w:eastAsia="en-NZ"/>
        </w:rPr>
        <w:t>e. What helped you at the time?</w:t>
      </w:r>
    </w:p>
    <w:tbl>
      <w:tblPr>
        <w:tblW w:w="0" w:type="auto"/>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17"/>
      </w:tblGrid>
      <w:tr w:rsidR="003A127D" w:rsidRPr="00CC5BA2" w14:paraId="6CB77E65" w14:textId="77777777" w:rsidTr="00D053A0">
        <w:trPr>
          <w:trHeight w:val="851"/>
        </w:trPr>
        <w:tc>
          <w:tcPr>
            <w:tcW w:w="10172" w:type="dxa"/>
          </w:tcPr>
          <w:p w14:paraId="1E10B909" w14:textId="77777777" w:rsidR="000938D7" w:rsidRDefault="000938D7" w:rsidP="000938D7">
            <w:pPr>
              <w:spacing w:before="0" w:after="200"/>
              <w:jc w:val="left"/>
              <w:rPr>
                <w:rFonts w:ascii="Arial" w:eastAsia="Verdana" w:hAnsi="Arial" w:cs="Arial"/>
                <w:lang w:eastAsia="en-NZ"/>
              </w:rPr>
            </w:pPr>
          </w:p>
          <w:p w14:paraId="7897A590" w14:textId="448E3193" w:rsidR="00FE261D" w:rsidRPr="00CC5BA2" w:rsidRDefault="00FE261D" w:rsidP="000938D7">
            <w:pPr>
              <w:spacing w:before="0" w:after="200"/>
              <w:jc w:val="left"/>
              <w:rPr>
                <w:rFonts w:ascii="Arial" w:eastAsia="Verdana" w:hAnsi="Arial" w:cs="Arial"/>
                <w:lang w:eastAsia="en-NZ"/>
              </w:rPr>
            </w:pPr>
          </w:p>
        </w:tc>
      </w:tr>
    </w:tbl>
    <w:p w14:paraId="5678D6E9" w14:textId="77777777" w:rsidR="000938D7" w:rsidRPr="00CC5BA2" w:rsidRDefault="000938D7" w:rsidP="000938D7">
      <w:pPr>
        <w:spacing w:before="0" w:after="200"/>
        <w:jc w:val="left"/>
        <w:rPr>
          <w:rFonts w:ascii="Arial" w:eastAsia="Verdana" w:hAnsi="Arial" w:cs="Arial"/>
          <w:lang w:eastAsia="en-NZ"/>
        </w:rPr>
      </w:pPr>
    </w:p>
    <w:p w14:paraId="74D989F9" w14:textId="77777777" w:rsidR="000938D7" w:rsidRPr="00CC5BA2" w:rsidRDefault="000938D7" w:rsidP="000938D7">
      <w:pPr>
        <w:spacing w:before="0" w:after="200"/>
        <w:jc w:val="left"/>
        <w:rPr>
          <w:rFonts w:ascii="Arial" w:eastAsia="Verdana" w:hAnsi="Arial" w:cs="Arial"/>
          <w:lang w:eastAsia="en-NZ"/>
        </w:rPr>
      </w:pPr>
      <w:r w:rsidRPr="00CC5BA2">
        <w:rPr>
          <w:rFonts w:ascii="Arial" w:eastAsia="Verdana" w:hAnsi="Arial" w:cs="Arial"/>
          <w:lang w:eastAsia="en-NZ"/>
        </w:rPr>
        <w:t>f. What was your role?</w:t>
      </w:r>
    </w:p>
    <w:tbl>
      <w:tblPr>
        <w:tblW w:w="0" w:type="auto"/>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17"/>
      </w:tblGrid>
      <w:tr w:rsidR="003A127D" w:rsidRPr="00CC5BA2" w14:paraId="03F6E974" w14:textId="77777777" w:rsidTr="00573689">
        <w:trPr>
          <w:trHeight w:val="595"/>
        </w:trPr>
        <w:tc>
          <w:tcPr>
            <w:tcW w:w="10172" w:type="dxa"/>
          </w:tcPr>
          <w:p w14:paraId="7F6EB1CE" w14:textId="77777777" w:rsidR="000938D7" w:rsidRDefault="000938D7" w:rsidP="000938D7">
            <w:pPr>
              <w:spacing w:before="0" w:after="200"/>
              <w:jc w:val="left"/>
              <w:rPr>
                <w:rFonts w:ascii="Arial" w:eastAsia="Verdana" w:hAnsi="Arial" w:cs="Arial"/>
                <w:lang w:eastAsia="en-NZ"/>
              </w:rPr>
            </w:pPr>
          </w:p>
          <w:p w14:paraId="588F13C9" w14:textId="02973F94" w:rsidR="00FE261D" w:rsidRPr="00CC5BA2" w:rsidRDefault="00FE261D" w:rsidP="000938D7">
            <w:pPr>
              <w:spacing w:before="0" w:after="200"/>
              <w:jc w:val="left"/>
              <w:rPr>
                <w:rFonts w:ascii="Arial" w:eastAsia="Verdana" w:hAnsi="Arial" w:cs="Arial"/>
                <w:lang w:eastAsia="en-NZ"/>
              </w:rPr>
            </w:pPr>
          </w:p>
        </w:tc>
      </w:tr>
    </w:tbl>
    <w:p w14:paraId="2A48AE9D" w14:textId="369A801B" w:rsidR="000938D7" w:rsidRDefault="000938D7" w:rsidP="000938D7">
      <w:pPr>
        <w:spacing w:before="0" w:after="200"/>
        <w:jc w:val="left"/>
        <w:rPr>
          <w:rFonts w:ascii="Arial" w:eastAsia="Verdana" w:hAnsi="Arial" w:cs="Arial"/>
          <w:b/>
          <w:lang w:eastAsia="en-NZ"/>
        </w:rPr>
      </w:pPr>
      <w:r w:rsidRPr="00CC5BA2">
        <w:rPr>
          <w:rFonts w:ascii="Arial" w:eastAsia="Verdana" w:hAnsi="Arial" w:cs="Arial"/>
          <w:b/>
          <w:lang w:eastAsia="en-NZ"/>
        </w:rPr>
        <w:lastRenderedPageBreak/>
        <w:t>2.</w:t>
      </w:r>
      <w:r w:rsidR="00986D9B" w:rsidRPr="00CC5BA2">
        <w:rPr>
          <w:rFonts w:ascii="Arial" w:eastAsia="Verdana" w:hAnsi="Arial" w:cs="Arial"/>
          <w:b/>
          <w:lang w:eastAsia="en-NZ"/>
        </w:rPr>
        <w:t xml:space="preserve"> </w:t>
      </w:r>
      <w:r w:rsidRPr="00CC5BA2">
        <w:rPr>
          <w:rFonts w:ascii="Arial" w:eastAsia="Verdana" w:hAnsi="Arial" w:cs="Arial"/>
          <w:b/>
          <w:lang w:eastAsia="en-NZ"/>
        </w:rPr>
        <w:t xml:space="preserve"> Analysis of the event</w:t>
      </w:r>
    </w:p>
    <w:p w14:paraId="4095947D" w14:textId="77777777" w:rsidR="00FE261D" w:rsidRPr="00CC5BA2" w:rsidRDefault="00FE261D" w:rsidP="000938D7">
      <w:pPr>
        <w:spacing w:before="0" w:after="200"/>
        <w:jc w:val="left"/>
        <w:rPr>
          <w:rFonts w:ascii="Arial" w:eastAsia="Verdana" w:hAnsi="Arial" w:cs="Arial"/>
          <w:b/>
          <w:lang w:eastAsia="en-NZ"/>
        </w:rPr>
      </w:pPr>
    </w:p>
    <w:p w14:paraId="415F94DA" w14:textId="613AECCE" w:rsidR="000938D7" w:rsidRPr="00CC5BA2" w:rsidRDefault="000938D7" w:rsidP="000938D7">
      <w:pPr>
        <w:spacing w:before="0" w:after="200"/>
        <w:jc w:val="left"/>
        <w:rPr>
          <w:rFonts w:ascii="Arial" w:eastAsia="Verdana" w:hAnsi="Arial" w:cs="Arial"/>
          <w:lang w:eastAsia="en-NZ"/>
        </w:rPr>
      </w:pPr>
      <w:r w:rsidRPr="00CC5BA2">
        <w:rPr>
          <w:rFonts w:ascii="Arial" w:eastAsia="Verdana" w:hAnsi="Arial" w:cs="Arial"/>
          <w:b/>
          <w:lang w:eastAsia="en-NZ"/>
        </w:rPr>
        <w:t>SO WHAT?</w:t>
      </w:r>
      <w:r w:rsidR="00986D9B" w:rsidRPr="00CC5BA2">
        <w:rPr>
          <w:rFonts w:ascii="Arial" w:eastAsia="Verdana" w:hAnsi="Arial" w:cs="Arial"/>
          <w:lang w:eastAsia="en-NZ"/>
        </w:rPr>
        <w:t xml:space="preserve"> </w:t>
      </w:r>
      <w:r w:rsidRPr="00CC5BA2">
        <w:rPr>
          <w:rFonts w:ascii="Arial" w:eastAsia="Verdana" w:hAnsi="Arial" w:cs="Arial"/>
          <w:lang w:eastAsia="en-NZ"/>
        </w:rPr>
        <w:t>Why did it happen this way? How does it relate to my past experiences?</w:t>
      </w:r>
    </w:p>
    <w:p w14:paraId="0ADE448B" w14:textId="77777777" w:rsidR="000938D7" w:rsidRPr="00CC5BA2" w:rsidRDefault="000938D7" w:rsidP="000938D7">
      <w:pPr>
        <w:spacing w:before="0" w:after="200"/>
        <w:jc w:val="left"/>
        <w:rPr>
          <w:rFonts w:ascii="Arial" w:eastAsia="Verdana" w:hAnsi="Arial" w:cs="Arial"/>
          <w:lang w:eastAsia="en-NZ"/>
        </w:rPr>
      </w:pPr>
      <w:r w:rsidRPr="00CC5BA2">
        <w:rPr>
          <w:rFonts w:ascii="Arial" w:eastAsia="Verdana" w:hAnsi="Arial" w:cs="Arial"/>
          <w:lang w:eastAsia="en-NZ"/>
        </w:rPr>
        <w:t>a. How did I feel at the time of the event/experience?</w:t>
      </w:r>
      <w:r w:rsidRPr="00CC5BA2">
        <w:rPr>
          <w:rFonts w:ascii="Arial" w:eastAsia="Verdana" w:hAnsi="Arial" w:cs="Arial"/>
          <w:lang w:eastAsia="en-NZ"/>
        </w:rPr>
        <w:tab/>
      </w:r>
    </w:p>
    <w:tbl>
      <w:tblPr>
        <w:tblW w:w="0" w:type="auto"/>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17"/>
      </w:tblGrid>
      <w:tr w:rsidR="003A127D" w:rsidRPr="00CC5BA2" w14:paraId="4C7DB880" w14:textId="77777777" w:rsidTr="00D053A0">
        <w:trPr>
          <w:trHeight w:val="874"/>
        </w:trPr>
        <w:tc>
          <w:tcPr>
            <w:tcW w:w="9237" w:type="dxa"/>
          </w:tcPr>
          <w:p w14:paraId="41D5FF1C" w14:textId="77777777" w:rsidR="000938D7" w:rsidRPr="00CC5BA2" w:rsidRDefault="000938D7" w:rsidP="000938D7">
            <w:pPr>
              <w:spacing w:before="0" w:after="200"/>
              <w:jc w:val="left"/>
              <w:rPr>
                <w:rFonts w:ascii="Arial" w:eastAsia="Verdana" w:hAnsi="Arial" w:cs="Arial"/>
                <w:lang w:eastAsia="en-NZ"/>
              </w:rPr>
            </w:pPr>
          </w:p>
          <w:p w14:paraId="0BF837B4" w14:textId="51F868B6" w:rsidR="00176B6A" w:rsidRPr="00CC5BA2" w:rsidRDefault="00176B6A" w:rsidP="000938D7">
            <w:pPr>
              <w:spacing w:before="0" w:after="200"/>
              <w:jc w:val="left"/>
              <w:rPr>
                <w:rFonts w:ascii="Arial" w:eastAsia="Verdana" w:hAnsi="Arial" w:cs="Arial"/>
                <w:lang w:eastAsia="en-NZ"/>
              </w:rPr>
            </w:pPr>
          </w:p>
        </w:tc>
      </w:tr>
    </w:tbl>
    <w:p w14:paraId="5F1E13E7" w14:textId="4192BA8A" w:rsidR="000938D7" w:rsidRPr="00CC5BA2" w:rsidRDefault="00294844" w:rsidP="000938D7">
      <w:pPr>
        <w:spacing w:before="0" w:after="200"/>
        <w:jc w:val="left"/>
        <w:rPr>
          <w:rFonts w:ascii="Arial" w:eastAsia="Verdana" w:hAnsi="Arial" w:cs="Arial"/>
          <w:lang w:eastAsia="en-NZ"/>
        </w:rPr>
      </w:pPr>
      <w:r w:rsidRPr="00CC5BA2">
        <w:rPr>
          <w:rFonts w:ascii="Arial" w:eastAsia="Verdana" w:hAnsi="Arial" w:cs="Arial"/>
          <w:lang w:eastAsia="en-NZ"/>
        </w:rPr>
        <w:br/>
      </w:r>
      <w:r w:rsidR="000938D7" w:rsidRPr="00CC5BA2">
        <w:rPr>
          <w:rFonts w:ascii="Arial" w:eastAsia="Verdana" w:hAnsi="Arial" w:cs="Arial"/>
          <w:lang w:eastAsia="en-NZ"/>
        </w:rPr>
        <w:t>b. What worked or didn’t work?</w:t>
      </w:r>
      <w:r w:rsidR="000938D7" w:rsidRPr="00CC5BA2">
        <w:rPr>
          <w:rFonts w:ascii="Arial" w:eastAsia="Verdana" w:hAnsi="Arial" w:cs="Arial"/>
          <w:lang w:eastAsia="en-NZ"/>
        </w:rPr>
        <w:tab/>
      </w:r>
    </w:p>
    <w:tbl>
      <w:tblPr>
        <w:tblW w:w="0" w:type="auto"/>
        <w:tblInd w:w="108" w:type="dxa"/>
        <w:tblBorders>
          <w:top w:val="single" w:sz="4" w:space="0" w:color="808000"/>
          <w:left w:val="single" w:sz="4" w:space="0" w:color="808000"/>
          <w:bottom w:val="single" w:sz="4" w:space="0" w:color="808000"/>
          <w:right w:val="single" w:sz="4" w:space="0" w:color="808000"/>
          <w:insideH w:val="single" w:sz="4" w:space="0" w:color="808000"/>
          <w:insideV w:val="single" w:sz="4" w:space="0" w:color="808000"/>
        </w:tblBorders>
        <w:tblLook w:val="0000" w:firstRow="0" w:lastRow="0" w:firstColumn="0" w:lastColumn="0" w:noHBand="0" w:noVBand="0"/>
      </w:tblPr>
      <w:tblGrid>
        <w:gridCol w:w="9217"/>
      </w:tblGrid>
      <w:tr w:rsidR="00C15B6A" w:rsidRPr="00CC5BA2" w14:paraId="1BAF70DC" w14:textId="77777777" w:rsidTr="00903D45">
        <w:trPr>
          <w:trHeight w:val="992"/>
        </w:trPr>
        <w:tc>
          <w:tcPr>
            <w:tcW w:w="10172" w:type="dxa"/>
            <w:tcBorders>
              <w:top w:val="single" w:sz="12" w:space="0" w:color="auto"/>
              <w:left w:val="single" w:sz="12" w:space="0" w:color="auto"/>
              <w:bottom w:val="single" w:sz="12" w:space="0" w:color="auto"/>
              <w:right w:val="single" w:sz="12" w:space="0" w:color="auto"/>
            </w:tcBorders>
          </w:tcPr>
          <w:p w14:paraId="66D05D73" w14:textId="77777777" w:rsidR="000938D7" w:rsidRPr="00CC5BA2" w:rsidRDefault="000938D7" w:rsidP="000938D7">
            <w:pPr>
              <w:spacing w:before="0" w:after="200"/>
              <w:jc w:val="left"/>
              <w:rPr>
                <w:rFonts w:ascii="Arial" w:eastAsia="Verdana" w:hAnsi="Arial" w:cs="Arial"/>
                <w:lang w:eastAsia="en-NZ"/>
              </w:rPr>
            </w:pPr>
          </w:p>
          <w:p w14:paraId="1FEE7FF4" w14:textId="49A8ABB7" w:rsidR="00176B6A" w:rsidRPr="00CC5BA2" w:rsidRDefault="00176B6A" w:rsidP="000938D7">
            <w:pPr>
              <w:spacing w:before="0" w:after="200"/>
              <w:jc w:val="left"/>
              <w:rPr>
                <w:rFonts w:ascii="Arial" w:eastAsia="Verdana" w:hAnsi="Arial" w:cs="Arial"/>
                <w:lang w:eastAsia="en-NZ"/>
              </w:rPr>
            </w:pPr>
          </w:p>
        </w:tc>
      </w:tr>
    </w:tbl>
    <w:p w14:paraId="16D16F38" w14:textId="63B8186E" w:rsidR="000938D7" w:rsidRPr="00CC5BA2" w:rsidRDefault="00F76E80" w:rsidP="000938D7">
      <w:pPr>
        <w:spacing w:before="0" w:after="200"/>
        <w:jc w:val="left"/>
        <w:rPr>
          <w:rFonts w:ascii="Arial" w:eastAsia="Verdana" w:hAnsi="Arial" w:cs="Arial"/>
          <w:lang w:eastAsia="en-NZ"/>
        </w:rPr>
      </w:pPr>
      <w:r w:rsidRPr="00CC5BA2">
        <w:rPr>
          <w:rFonts w:ascii="Arial" w:eastAsia="Verdana" w:hAnsi="Arial" w:cs="Arial"/>
          <w:lang w:eastAsia="en-NZ"/>
        </w:rPr>
        <w:br/>
      </w:r>
      <w:r w:rsidR="000938D7" w:rsidRPr="00CC5BA2">
        <w:rPr>
          <w:rFonts w:ascii="Arial" w:eastAsia="Verdana" w:hAnsi="Arial" w:cs="Arial"/>
          <w:lang w:eastAsia="en-NZ"/>
        </w:rPr>
        <w:t>c. Did I feel troubled?</w:t>
      </w:r>
      <w:r w:rsidR="00986D9B" w:rsidRPr="00CC5BA2">
        <w:rPr>
          <w:rFonts w:ascii="Arial" w:eastAsia="Verdana" w:hAnsi="Arial" w:cs="Arial"/>
          <w:lang w:eastAsia="en-NZ"/>
        </w:rPr>
        <w:t xml:space="preserve"> </w:t>
      </w:r>
      <w:r w:rsidR="000938D7" w:rsidRPr="00CC5BA2">
        <w:rPr>
          <w:rFonts w:ascii="Arial" w:eastAsia="Verdana" w:hAnsi="Arial" w:cs="Arial"/>
          <w:lang w:eastAsia="en-NZ"/>
        </w:rPr>
        <w:t>If so, in what way?</w:t>
      </w:r>
      <w:r w:rsidR="000938D7" w:rsidRPr="00CC5BA2">
        <w:rPr>
          <w:rFonts w:ascii="Arial" w:eastAsia="Verdana" w:hAnsi="Arial" w:cs="Arial"/>
          <w:lang w:eastAsia="en-NZ"/>
        </w:rPr>
        <w:tab/>
      </w:r>
    </w:p>
    <w:tbl>
      <w:tblPr>
        <w:tblW w:w="0" w:type="auto"/>
        <w:tblInd w:w="108" w:type="dxa"/>
        <w:tblBorders>
          <w:top w:val="single" w:sz="4" w:space="0" w:color="808000"/>
          <w:left w:val="single" w:sz="4" w:space="0" w:color="808000"/>
          <w:bottom w:val="single" w:sz="4" w:space="0" w:color="808000"/>
          <w:right w:val="single" w:sz="4" w:space="0" w:color="808000"/>
          <w:insideH w:val="single" w:sz="4" w:space="0" w:color="808000"/>
          <w:insideV w:val="single" w:sz="4" w:space="0" w:color="808000"/>
        </w:tblBorders>
        <w:tblLook w:val="0000" w:firstRow="0" w:lastRow="0" w:firstColumn="0" w:lastColumn="0" w:noHBand="0" w:noVBand="0"/>
      </w:tblPr>
      <w:tblGrid>
        <w:gridCol w:w="9217"/>
      </w:tblGrid>
      <w:tr w:rsidR="00C15B6A" w:rsidRPr="00CC5BA2" w14:paraId="6D71EE28" w14:textId="77777777" w:rsidTr="00903D45">
        <w:trPr>
          <w:trHeight w:val="832"/>
        </w:trPr>
        <w:tc>
          <w:tcPr>
            <w:tcW w:w="10172" w:type="dxa"/>
            <w:tcBorders>
              <w:top w:val="single" w:sz="12" w:space="0" w:color="auto"/>
              <w:left w:val="single" w:sz="12" w:space="0" w:color="auto"/>
              <w:bottom w:val="single" w:sz="12" w:space="0" w:color="auto"/>
              <w:right w:val="single" w:sz="12" w:space="0" w:color="auto"/>
            </w:tcBorders>
          </w:tcPr>
          <w:p w14:paraId="618E35BC" w14:textId="77777777" w:rsidR="000938D7" w:rsidRPr="00CC5BA2" w:rsidRDefault="000938D7" w:rsidP="000938D7">
            <w:pPr>
              <w:spacing w:before="0" w:after="200"/>
              <w:jc w:val="left"/>
              <w:rPr>
                <w:rFonts w:ascii="Arial" w:eastAsia="Verdana" w:hAnsi="Arial" w:cs="Arial"/>
                <w:lang w:eastAsia="en-NZ"/>
              </w:rPr>
            </w:pPr>
          </w:p>
          <w:p w14:paraId="7BA4698B" w14:textId="629DFA0A" w:rsidR="00176B6A" w:rsidRPr="00CC5BA2" w:rsidRDefault="00176B6A" w:rsidP="000938D7">
            <w:pPr>
              <w:spacing w:before="0" w:after="200"/>
              <w:jc w:val="left"/>
              <w:rPr>
                <w:rFonts w:ascii="Arial" w:eastAsia="Verdana" w:hAnsi="Arial" w:cs="Arial"/>
                <w:lang w:eastAsia="en-NZ"/>
              </w:rPr>
            </w:pPr>
          </w:p>
        </w:tc>
      </w:tr>
    </w:tbl>
    <w:p w14:paraId="5EDEEE33" w14:textId="655B1AC1" w:rsidR="000938D7" w:rsidRPr="00CC5BA2" w:rsidRDefault="00446518" w:rsidP="000938D7">
      <w:pPr>
        <w:spacing w:before="0" w:after="200"/>
        <w:jc w:val="left"/>
        <w:rPr>
          <w:rFonts w:ascii="Arial" w:eastAsia="Verdana" w:hAnsi="Arial" w:cs="Arial"/>
          <w:lang w:eastAsia="en-NZ"/>
        </w:rPr>
      </w:pPr>
      <w:r w:rsidRPr="00CC5BA2">
        <w:rPr>
          <w:rFonts w:ascii="Arial" w:eastAsia="Verdana" w:hAnsi="Arial" w:cs="Arial"/>
          <w:lang w:eastAsia="en-NZ"/>
        </w:rPr>
        <w:br/>
      </w:r>
      <w:r w:rsidR="000938D7" w:rsidRPr="00CC5BA2">
        <w:rPr>
          <w:rFonts w:ascii="Arial" w:eastAsia="Verdana" w:hAnsi="Arial" w:cs="Arial"/>
          <w:lang w:eastAsia="en-NZ"/>
        </w:rPr>
        <w:t>d. What was the impact of what I did or did not do on the situation or outcome?</w:t>
      </w:r>
      <w:r w:rsidR="000938D7" w:rsidRPr="00CC5BA2">
        <w:rPr>
          <w:rFonts w:ascii="Arial" w:eastAsia="Verdana" w:hAnsi="Arial" w:cs="Arial"/>
          <w:lang w:eastAsia="en-NZ"/>
        </w:rPr>
        <w:tab/>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17"/>
      </w:tblGrid>
      <w:tr w:rsidR="00C15B6A" w:rsidRPr="00CC5BA2" w14:paraId="22895A1B" w14:textId="77777777" w:rsidTr="00903D45">
        <w:trPr>
          <w:trHeight w:val="998"/>
        </w:trPr>
        <w:tc>
          <w:tcPr>
            <w:tcW w:w="10172" w:type="dxa"/>
          </w:tcPr>
          <w:p w14:paraId="3482AEE6" w14:textId="77777777" w:rsidR="000938D7" w:rsidRPr="00CC5BA2" w:rsidRDefault="000938D7" w:rsidP="000938D7">
            <w:pPr>
              <w:spacing w:before="0" w:after="200"/>
              <w:jc w:val="left"/>
              <w:rPr>
                <w:rFonts w:ascii="Arial" w:eastAsia="Verdana" w:hAnsi="Arial" w:cs="Arial"/>
                <w:lang w:eastAsia="en-NZ"/>
              </w:rPr>
            </w:pPr>
          </w:p>
          <w:p w14:paraId="2964FEA2" w14:textId="27B060EA" w:rsidR="00176B6A" w:rsidRPr="00CC5BA2" w:rsidRDefault="00176B6A" w:rsidP="000938D7">
            <w:pPr>
              <w:spacing w:before="0" w:after="200"/>
              <w:jc w:val="left"/>
              <w:rPr>
                <w:rFonts w:ascii="Arial" w:eastAsia="Verdana" w:hAnsi="Arial" w:cs="Arial"/>
                <w:lang w:eastAsia="en-NZ"/>
              </w:rPr>
            </w:pPr>
          </w:p>
        </w:tc>
      </w:tr>
    </w:tbl>
    <w:p w14:paraId="19605D38" w14:textId="4F168A85" w:rsidR="000938D7" w:rsidRPr="00CC5BA2" w:rsidRDefault="00B1663C" w:rsidP="000938D7">
      <w:pPr>
        <w:spacing w:before="0" w:after="200"/>
        <w:jc w:val="left"/>
        <w:rPr>
          <w:rFonts w:ascii="Arial" w:eastAsia="Verdana" w:hAnsi="Arial" w:cs="Arial"/>
          <w:lang w:eastAsia="en-NZ"/>
        </w:rPr>
      </w:pPr>
      <w:r w:rsidRPr="00CC5BA2">
        <w:rPr>
          <w:rFonts w:ascii="Arial" w:eastAsia="Verdana" w:hAnsi="Arial" w:cs="Arial"/>
          <w:lang w:eastAsia="en-NZ"/>
        </w:rPr>
        <w:br/>
      </w:r>
      <w:r w:rsidR="000938D7" w:rsidRPr="00CC5BA2">
        <w:rPr>
          <w:rFonts w:ascii="Arial" w:eastAsia="Verdana" w:hAnsi="Arial" w:cs="Arial"/>
          <w:lang w:eastAsia="en-NZ"/>
        </w:rPr>
        <w:t>e. What was the one thing that made me feel most effective?</w:t>
      </w:r>
      <w:r w:rsidR="000938D7" w:rsidRPr="00CC5BA2">
        <w:rPr>
          <w:rFonts w:ascii="Arial" w:eastAsia="Verdana" w:hAnsi="Arial" w:cs="Arial"/>
          <w:lang w:eastAsia="en-NZ"/>
        </w:rPr>
        <w:tab/>
      </w:r>
    </w:p>
    <w:tbl>
      <w:tblPr>
        <w:tblW w:w="0" w:type="auto"/>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17"/>
      </w:tblGrid>
      <w:tr w:rsidR="00C15B6A" w:rsidRPr="00CC5BA2" w14:paraId="07E50637" w14:textId="77777777" w:rsidTr="00903D45">
        <w:trPr>
          <w:trHeight w:val="991"/>
        </w:trPr>
        <w:tc>
          <w:tcPr>
            <w:tcW w:w="10172" w:type="dxa"/>
          </w:tcPr>
          <w:p w14:paraId="7F9FE8DD" w14:textId="77777777" w:rsidR="000938D7" w:rsidRDefault="000938D7" w:rsidP="000938D7">
            <w:pPr>
              <w:spacing w:before="0" w:after="200"/>
              <w:jc w:val="left"/>
              <w:rPr>
                <w:rFonts w:ascii="Arial" w:eastAsia="Verdana" w:hAnsi="Arial" w:cs="Arial"/>
                <w:lang w:eastAsia="en-NZ"/>
              </w:rPr>
            </w:pPr>
          </w:p>
          <w:p w14:paraId="20E4E2FF" w14:textId="5BE1C719" w:rsidR="00FE261D" w:rsidRPr="00CC5BA2" w:rsidRDefault="00FE261D" w:rsidP="000938D7">
            <w:pPr>
              <w:spacing w:before="0" w:after="200"/>
              <w:jc w:val="left"/>
              <w:rPr>
                <w:rFonts w:ascii="Arial" w:eastAsia="Verdana" w:hAnsi="Arial" w:cs="Arial"/>
                <w:lang w:eastAsia="en-NZ"/>
              </w:rPr>
            </w:pPr>
          </w:p>
        </w:tc>
      </w:tr>
    </w:tbl>
    <w:p w14:paraId="4F04C595" w14:textId="11E92594" w:rsidR="000938D7" w:rsidRPr="00CC5BA2" w:rsidRDefault="00353012" w:rsidP="000938D7">
      <w:pPr>
        <w:spacing w:before="0" w:after="200"/>
        <w:jc w:val="left"/>
        <w:rPr>
          <w:rFonts w:ascii="Arial" w:eastAsia="Verdana" w:hAnsi="Arial" w:cs="Arial"/>
          <w:lang w:eastAsia="en-NZ"/>
        </w:rPr>
      </w:pPr>
      <w:r w:rsidRPr="00CC5BA2">
        <w:rPr>
          <w:rFonts w:ascii="Arial" w:eastAsia="Verdana" w:hAnsi="Arial" w:cs="Arial"/>
          <w:lang w:eastAsia="en-NZ"/>
        </w:rPr>
        <w:br/>
      </w:r>
      <w:r w:rsidR="000938D7" w:rsidRPr="00CC5BA2">
        <w:rPr>
          <w:rFonts w:ascii="Arial" w:eastAsia="Verdana" w:hAnsi="Arial" w:cs="Arial"/>
          <w:lang w:eastAsia="en-NZ"/>
        </w:rPr>
        <w:t>f. What connections can I make between the event and other study or work?</w:t>
      </w:r>
    </w:p>
    <w:tbl>
      <w:tblPr>
        <w:tblW w:w="0" w:type="auto"/>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17"/>
      </w:tblGrid>
      <w:tr w:rsidR="00C15B6A" w:rsidRPr="00CC5BA2" w14:paraId="3AAEC394" w14:textId="77777777" w:rsidTr="00903D45">
        <w:trPr>
          <w:trHeight w:val="971"/>
        </w:trPr>
        <w:tc>
          <w:tcPr>
            <w:tcW w:w="10172" w:type="dxa"/>
          </w:tcPr>
          <w:p w14:paraId="5346BD87" w14:textId="77777777" w:rsidR="000938D7" w:rsidRDefault="000938D7" w:rsidP="000938D7">
            <w:pPr>
              <w:spacing w:before="0" w:after="200"/>
              <w:jc w:val="left"/>
              <w:rPr>
                <w:rFonts w:ascii="Arial" w:eastAsia="Verdana" w:hAnsi="Arial" w:cs="Arial"/>
                <w:lang w:eastAsia="en-NZ"/>
              </w:rPr>
            </w:pPr>
          </w:p>
          <w:p w14:paraId="051CBDEC" w14:textId="54A83003" w:rsidR="00FE261D" w:rsidRPr="00CC5BA2" w:rsidRDefault="00FE261D" w:rsidP="000938D7">
            <w:pPr>
              <w:spacing w:before="0" w:after="200"/>
              <w:jc w:val="left"/>
              <w:rPr>
                <w:rFonts w:ascii="Arial" w:eastAsia="Verdana" w:hAnsi="Arial" w:cs="Arial"/>
                <w:lang w:eastAsia="en-NZ"/>
              </w:rPr>
            </w:pPr>
          </w:p>
        </w:tc>
      </w:tr>
    </w:tbl>
    <w:p w14:paraId="2CDF09F5" w14:textId="77777777" w:rsidR="00FE261D" w:rsidRDefault="00FE261D">
      <w:pPr>
        <w:spacing w:before="0" w:after="200"/>
        <w:jc w:val="left"/>
        <w:rPr>
          <w:rFonts w:ascii="Arial" w:eastAsia="Verdana" w:hAnsi="Arial" w:cs="Arial"/>
          <w:b/>
          <w:lang w:eastAsia="en-NZ"/>
        </w:rPr>
      </w:pPr>
      <w:r>
        <w:rPr>
          <w:rFonts w:ascii="Arial" w:eastAsia="Verdana" w:hAnsi="Arial" w:cs="Arial"/>
          <w:b/>
          <w:lang w:eastAsia="en-NZ"/>
        </w:rPr>
        <w:br w:type="page"/>
      </w:r>
    </w:p>
    <w:p w14:paraId="1BD63801" w14:textId="34B55DDF" w:rsidR="000938D7" w:rsidRDefault="000938D7" w:rsidP="000938D7">
      <w:pPr>
        <w:spacing w:before="0" w:after="200"/>
        <w:jc w:val="left"/>
        <w:rPr>
          <w:rFonts w:ascii="Arial" w:eastAsia="Verdana" w:hAnsi="Arial" w:cs="Arial"/>
          <w:b/>
          <w:lang w:eastAsia="en-NZ"/>
        </w:rPr>
      </w:pPr>
      <w:r w:rsidRPr="00CC5BA2">
        <w:rPr>
          <w:rFonts w:ascii="Arial" w:eastAsia="Verdana" w:hAnsi="Arial" w:cs="Arial"/>
          <w:b/>
          <w:lang w:eastAsia="en-NZ"/>
        </w:rPr>
        <w:lastRenderedPageBreak/>
        <w:t>3.</w:t>
      </w:r>
      <w:r w:rsidR="00986D9B" w:rsidRPr="00CC5BA2">
        <w:rPr>
          <w:rFonts w:ascii="Arial" w:eastAsia="Verdana" w:hAnsi="Arial" w:cs="Arial"/>
          <w:b/>
          <w:lang w:eastAsia="en-NZ"/>
        </w:rPr>
        <w:t xml:space="preserve"> </w:t>
      </w:r>
      <w:r w:rsidRPr="00CC5BA2">
        <w:rPr>
          <w:rFonts w:ascii="Arial" w:eastAsia="Verdana" w:hAnsi="Arial" w:cs="Arial"/>
          <w:b/>
          <w:lang w:eastAsia="en-NZ"/>
        </w:rPr>
        <w:t xml:space="preserve"> Proposed actions</w:t>
      </w:r>
    </w:p>
    <w:p w14:paraId="6F88DCB9" w14:textId="77777777" w:rsidR="00FE261D" w:rsidRPr="00CC5BA2" w:rsidRDefault="00FE261D" w:rsidP="000938D7">
      <w:pPr>
        <w:spacing w:before="0" w:after="200"/>
        <w:jc w:val="left"/>
        <w:rPr>
          <w:rFonts w:ascii="Arial" w:eastAsia="Verdana" w:hAnsi="Arial" w:cs="Arial"/>
          <w:b/>
          <w:lang w:eastAsia="en-NZ"/>
        </w:rPr>
      </w:pPr>
    </w:p>
    <w:p w14:paraId="042F37EA" w14:textId="1CB467F2" w:rsidR="000938D7" w:rsidRPr="00CC5BA2" w:rsidRDefault="000938D7" w:rsidP="000938D7">
      <w:pPr>
        <w:spacing w:before="0" w:after="200"/>
        <w:jc w:val="left"/>
        <w:rPr>
          <w:rFonts w:ascii="Arial" w:eastAsia="Verdana" w:hAnsi="Arial" w:cs="Arial"/>
          <w:lang w:eastAsia="en-NZ"/>
        </w:rPr>
      </w:pPr>
      <w:r w:rsidRPr="00CC5BA2">
        <w:rPr>
          <w:rFonts w:ascii="Arial" w:eastAsia="Verdana" w:hAnsi="Arial" w:cs="Arial"/>
          <w:b/>
          <w:lang w:eastAsia="en-NZ"/>
        </w:rPr>
        <w:t>NOW WHAT?</w:t>
      </w:r>
      <w:r w:rsidR="00986D9B" w:rsidRPr="00CC5BA2">
        <w:rPr>
          <w:rFonts w:ascii="Arial" w:eastAsia="Verdana" w:hAnsi="Arial" w:cs="Arial"/>
          <w:lang w:eastAsia="en-NZ"/>
        </w:rPr>
        <w:t xml:space="preserve"> </w:t>
      </w:r>
      <w:r w:rsidRPr="00CC5BA2">
        <w:rPr>
          <w:rFonts w:ascii="Arial" w:eastAsia="Verdana" w:hAnsi="Arial" w:cs="Arial"/>
          <w:lang w:eastAsia="en-NZ"/>
        </w:rPr>
        <w:t>What have I learned? How can I apply this in the future?</w:t>
      </w:r>
    </w:p>
    <w:p w14:paraId="3D5EEAD4" w14:textId="7AF8EF2D" w:rsidR="000938D7" w:rsidRPr="00CC5BA2" w:rsidRDefault="00D968C7" w:rsidP="000938D7">
      <w:pPr>
        <w:spacing w:before="0" w:after="200"/>
        <w:jc w:val="left"/>
        <w:rPr>
          <w:rFonts w:ascii="Arial" w:eastAsia="Verdana" w:hAnsi="Arial" w:cs="Arial"/>
          <w:lang w:eastAsia="en-NZ"/>
        </w:rPr>
      </w:pPr>
      <w:r w:rsidRPr="00CC5BA2">
        <w:rPr>
          <w:rFonts w:ascii="Arial" w:eastAsia="Verdana" w:hAnsi="Arial" w:cs="Arial"/>
          <w:lang w:eastAsia="en-NZ"/>
        </w:rPr>
        <w:br/>
      </w:r>
      <w:r w:rsidR="000938D7" w:rsidRPr="00CC5BA2">
        <w:rPr>
          <w:rFonts w:ascii="Arial" w:eastAsia="Verdana" w:hAnsi="Arial" w:cs="Arial"/>
          <w:lang w:eastAsia="en-NZ"/>
        </w:rPr>
        <w:t>a. Which skills have I learned and which skills do I want to develop further?</w:t>
      </w:r>
    </w:p>
    <w:tbl>
      <w:tblPr>
        <w:tblW w:w="0" w:type="auto"/>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17"/>
      </w:tblGrid>
      <w:tr w:rsidR="00C15B6A" w:rsidRPr="00CC5BA2" w14:paraId="6F2DA51C" w14:textId="77777777" w:rsidTr="00903D45">
        <w:trPr>
          <w:trHeight w:val="978"/>
        </w:trPr>
        <w:tc>
          <w:tcPr>
            <w:tcW w:w="10172" w:type="dxa"/>
          </w:tcPr>
          <w:p w14:paraId="204BF14F" w14:textId="77777777" w:rsidR="000938D7" w:rsidRDefault="000938D7" w:rsidP="000938D7">
            <w:pPr>
              <w:spacing w:before="0" w:after="200"/>
              <w:jc w:val="left"/>
              <w:rPr>
                <w:rFonts w:ascii="Arial" w:eastAsia="Verdana" w:hAnsi="Arial" w:cs="Arial"/>
                <w:lang w:eastAsia="en-NZ"/>
              </w:rPr>
            </w:pPr>
          </w:p>
          <w:p w14:paraId="7D638D38" w14:textId="607FC240" w:rsidR="00FE261D" w:rsidRPr="00CC5BA2" w:rsidRDefault="00FE261D" w:rsidP="000938D7">
            <w:pPr>
              <w:spacing w:before="0" w:after="200"/>
              <w:jc w:val="left"/>
              <w:rPr>
                <w:rFonts w:ascii="Arial" w:eastAsia="Verdana" w:hAnsi="Arial" w:cs="Arial"/>
                <w:lang w:eastAsia="en-NZ"/>
              </w:rPr>
            </w:pPr>
          </w:p>
        </w:tc>
      </w:tr>
    </w:tbl>
    <w:p w14:paraId="173162D5" w14:textId="3393402A" w:rsidR="000938D7" w:rsidRPr="00CC5BA2" w:rsidRDefault="00D968C7" w:rsidP="000938D7">
      <w:pPr>
        <w:spacing w:before="0" w:after="200"/>
        <w:jc w:val="left"/>
        <w:rPr>
          <w:rFonts w:ascii="Arial" w:eastAsia="Verdana" w:hAnsi="Arial" w:cs="Arial"/>
          <w:lang w:eastAsia="en-NZ"/>
        </w:rPr>
      </w:pPr>
      <w:r w:rsidRPr="00CC5BA2">
        <w:rPr>
          <w:rFonts w:ascii="Arial" w:eastAsia="Verdana" w:hAnsi="Arial" w:cs="Arial"/>
          <w:lang w:eastAsia="en-NZ"/>
        </w:rPr>
        <w:br/>
      </w:r>
      <w:r w:rsidR="000938D7" w:rsidRPr="00CC5BA2">
        <w:rPr>
          <w:rFonts w:ascii="Arial" w:eastAsia="Verdana" w:hAnsi="Arial" w:cs="Arial"/>
          <w:lang w:eastAsia="en-NZ"/>
        </w:rPr>
        <w:t>b. Select one area for development that I should tackle first? Write one SMART goal.</w:t>
      </w:r>
      <w:r w:rsidR="000938D7" w:rsidRPr="00CC5BA2">
        <w:rPr>
          <w:rFonts w:ascii="Arial" w:eastAsia="Verdana" w:hAnsi="Arial" w:cs="Arial"/>
          <w:lang w:eastAsia="en-NZ"/>
        </w:rPr>
        <w:tab/>
      </w:r>
    </w:p>
    <w:tbl>
      <w:tblPr>
        <w:tblW w:w="0" w:type="auto"/>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17"/>
      </w:tblGrid>
      <w:tr w:rsidR="00C15B6A" w:rsidRPr="00CC5BA2" w14:paraId="6230A427" w14:textId="77777777" w:rsidTr="00903D45">
        <w:trPr>
          <w:trHeight w:val="979"/>
        </w:trPr>
        <w:tc>
          <w:tcPr>
            <w:tcW w:w="9237" w:type="dxa"/>
          </w:tcPr>
          <w:p w14:paraId="57FD71DB" w14:textId="77777777" w:rsidR="000938D7" w:rsidRDefault="000938D7" w:rsidP="000938D7">
            <w:pPr>
              <w:spacing w:before="0" w:after="200"/>
              <w:jc w:val="left"/>
              <w:rPr>
                <w:rFonts w:ascii="Arial" w:eastAsia="Verdana" w:hAnsi="Arial" w:cs="Arial"/>
                <w:lang w:eastAsia="en-NZ"/>
              </w:rPr>
            </w:pPr>
          </w:p>
          <w:p w14:paraId="5CA933AF" w14:textId="1C75384C" w:rsidR="00FE261D" w:rsidRPr="00CC5BA2" w:rsidRDefault="00FE261D" w:rsidP="000938D7">
            <w:pPr>
              <w:spacing w:before="0" w:after="200"/>
              <w:jc w:val="left"/>
              <w:rPr>
                <w:rFonts w:ascii="Arial" w:eastAsia="Verdana" w:hAnsi="Arial" w:cs="Arial"/>
                <w:lang w:eastAsia="en-NZ"/>
              </w:rPr>
            </w:pPr>
          </w:p>
        </w:tc>
      </w:tr>
    </w:tbl>
    <w:p w14:paraId="16D5D1E4" w14:textId="0F3B1A5A" w:rsidR="000938D7" w:rsidRPr="00CC5BA2" w:rsidRDefault="00D968C7" w:rsidP="000938D7">
      <w:pPr>
        <w:spacing w:before="0" w:after="200"/>
        <w:jc w:val="left"/>
        <w:rPr>
          <w:rFonts w:ascii="Arial" w:eastAsia="Verdana" w:hAnsi="Arial" w:cs="Arial"/>
          <w:lang w:eastAsia="en-NZ"/>
        </w:rPr>
      </w:pPr>
      <w:r w:rsidRPr="00CC5BA2">
        <w:rPr>
          <w:rFonts w:ascii="Arial" w:eastAsia="Verdana" w:hAnsi="Arial" w:cs="Arial"/>
          <w:lang w:eastAsia="en-NZ"/>
        </w:rPr>
        <w:br/>
      </w:r>
      <w:r w:rsidR="000938D7" w:rsidRPr="00CC5BA2">
        <w:rPr>
          <w:rFonts w:ascii="Arial" w:eastAsia="Verdana" w:hAnsi="Arial" w:cs="Arial"/>
          <w:lang w:eastAsia="en-NZ"/>
        </w:rPr>
        <w:t>c. What would be 3 steps/actions that I will take to achieve this goal?</w:t>
      </w:r>
      <w:r w:rsidR="000938D7" w:rsidRPr="00CC5BA2">
        <w:rPr>
          <w:rFonts w:ascii="Arial" w:eastAsia="Verdana" w:hAnsi="Arial" w:cs="Arial"/>
          <w:lang w:eastAsia="en-NZ"/>
        </w:rPr>
        <w:tab/>
      </w:r>
    </w:p>
    <w:tbl>
      <w:tblPr>
        <w:tblW w:w="0" w:type="auto"/>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17"/>
      </w:tblGrid>
      <w:tr w:rsidR="00C15B6A" w:rsidRPr="00CC5BA2" w14:paraId="28134314" w14:textId="77777777" w:rsidTr="00903D45">
        <w:trPr>
          <w:trHeight w:val="1002"/>
        </w:trPr>
        <w:tc>
          <w:tcPr>
            <w:tcW w:w="10172" w:type="dxa"/>
          </w:tcPr>
          <w:p w14:paraId="466B511A" w14:textId="77777777" w:rsidR="000938D7" w:rsidRDefault="000938D7" w:rsidP="000938D7">
            <w:pPr>
              <w:spacing w:before="0" w:after="200"/>
              <w:jc w:val="left"/>
              <w:rPr>
                <w:rFonts w:ascii="Arial" w:eastAsia="Verdana" w:hAnsi="Arial" w:cs="Arial"/>
                <w:lang w:eastAsia="en-NZ"/>
              </w:rPr>
            </w:pPr>
          </w:p>
          <w:p w14:paraId="23E1CA1B" w14:textId="3105CBE1" w:rsidR="00FE261D" w:rsidRPr="00CC5BA2" w:rsidRDefault="00FE261D" w:rsidP="000938D7">
            <w:pPr>
              <w:spacing w:before="0" w:after="200"/>
              <w:jc w:val="left"/>
              <w:rPr>
                <w:rFonts w:ascii="Arial" w:eastAsia="Verdana" w:hAnsi="Arial" w:cs="Arial"/>
                <w:lang w:eastAsia="en-NZ"/>
              </w:rPr>
            </w:pPr>
          </w:p>
        </w:tc>
      </w:tr>
    </w:tbl>
    <w:p w14:paraId="74F020E0" w14:textId="19E2D4B5" w:rsidR="000938D7" w:rsidRPr="00CC5BA2" w:rsidRDefault="00D968C7" w:rsidP="000938D7">
      <w:pPr>
        <w:spacing w:before="0" w:after="200"/>
        <w:jc w:val="left"/>
        <w:rPr>
          <w:rFonts w:ascii="Arial" w:eastAsia="Verdana" w:hAnsi="Arial" w:cs="Arial"/>
          <w:lang w:eastAsia="en-NZ"/>
        </w:rPr>
      </w:pPr>
      <w:r w:rsidRPr="00CC5BA2">
        <w:rPr>
          <w:rFonts w:ascii="Arial" w:eastAsia="Verdana" w:hAnsi="Arial" w:cs="Arial"/>
          <w:lang w:eastAsia="en-NZ"/>
        </w:rPr>
        <w:br/>
      </w:r>
      <w:r w:rsidR="000938D7" w:rsidRPr="00CC5BA2">
        <w:rPr>
          <w:rFonts w:ascii="Arial" w:eastAsia="Verdana" w:hAnsi="Arial" w:cs="Arial"/>
          <w:lang w:eastAsia="en-NZ"/>
        </w:rPr>
        <w:t>d. How will I notice when I am any different or I have achieved my goal?</w:t>
      </w:r>
    </w:p>
    <w:tbl>
      <w:tblPr>
        <w:tblW w:w="0" w:type="auto"/>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17"/>
      </w:tblGrid>
      <w:tr w:rsidR="00C15B6A" w:rsidRPr="00CC5BA2" w14:paraId="5D5245C9" w14:textId="77777777" w:rsidTr="00903D45">
        <w:trPr>
          <w:trHeight w:val="847"/>
        </w:trPr>
        <w:tc>
          <w:tcPr>
            <w:tcW w:w="10172" w:type="dxa"/>
          </w:tcPr>
          <w:p w14:paraId="3340A4A0" w14:textId="77777777" w:rsidR="000938D7" w:rsidRPr="00CC5BA2" w:rsidRDefault="000938D7" w:rsidP="000938D7">
            <w:pPr>
              <w:spacing w:before="0" w:after="200"/>
              <w:jc w:val="left"/>
              <w:rPr>
                <w:rFonts w:ascii="Arial" w:eastAsia="Verdana" w:hAnsi="Arial" w:cs="Arial"/>
                <w:lang w:eastAsia="en-NZ"/>
              </w:rPr>
            </w:pPr>
          </w:p>
          <w:p w14:paraId="3B2A3579" w14:textId="1E132E89" w:rsidR="00FE261D" w:rsidRPr="00CC5BA2" w:rsidRDefault="00FE261D" w:rsidP="000938D7">
            <w:pPr>
              <w:spacing w:before="0" w:after="200"/>
              <w:jc w:val="left"/>
              <w:rPr>
                <w:rFonts w:ascii="Arial" w:eastAsia="Verdana" w:hAnsi="Arial" w:cs="Arial"/>
                <w:lang w:eastAsia="en-NZ"/>
              </w:rPr>
            </w:pPr>
          </w:p>
        </w:tc>
      </w:tr>
    </w:tbl>
    <w:p w14:paraId="5B7E87ED" w14:textId="39E7F769" w:rsidR="000938D7" w:rsidRPr="00CC5BA2" w:rsidRDefault="00D968C7" w:rsidP="000938D7">
      <w:pPr>
        <w:spacing w:before="0" w:after="200"/>
        <w:jc w:val="left"/>
        <w:rPr>
          <w:rFonts w:ascii="Arial" w:eastAsia="Verdana" w:hAnsi="Arial" w:cs="Arial"/>
          <w:lang w:eastAsia="en-NZ"/>
        </w:rPr>
      </w:pPr>
      <w:r w:rsidRPr="00CC5BA2">
        <w:rPr>
          <w:rFonts w:ascii="Arial" w:eastAsia="Verdana" w:hAnsi="Arial" w:cs="Arial"/>
          <w:lang w:eastAsia="en-NZ"/>
        </w:rPr>
        <w:br/>
      </w:r>
      <w:r w:rsidR="000938D7" w:rsidRPr="00CC5BA2">
        <w:rPr>
          <w:rFonts w:ascii="Arial" w:eastAsia="Verdana" w:hAnsi="Arial" w:cs="Arial"/>
          <w:lang w:eastAsia="en-NZ"/>
        </w:rPr>
        <w:t>e. How and where might I use my new knowledge and competency in the future?</w:t>
      </w:r>
      <w:r w:rsidR="000938D7" w:rsidRPr="00CC5BA2">
        <w:rPr>
          <w:rFonts w:ascii="Arial" w:eastAsia="Verdana" w:hAnsi="Arial" w:cs="Arial"/>
          <w:lang w:eastAsia="en-NZ"/>
        </w:rPr>
        <w:tab/>
      </w:r>
    </w:p>
    <w:tbl>
      <w:tblPr>
        <w:tblW w:w="0" w:type="auto"/>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217"/>
      </w:tblGrid>
      <w:tr w:rsidR="00C15B6A" w:rsidRPr="00CC5BA2" w14:paraId="21D2F987" w14:textId="77777777" w:rsidTr="00903D45">
        <w:trPr>
          <w:trHeight w:val="985"/>
        </w:trPr>
        <w:tc>
          <w:tcPr>
            <w:tcW w:w="10172" w:type="dxa"/>
          </w:tcPr>
          <w:p w14:paraId="1742D97F" w14:textId="77777777" w:rsidR="000938D7" w:rsidRPr="00CC5BA2" w:rsidRDefault="000938D7" w:rsidP="000938D7">
            <w:pPr>
              <w:spacing w:before="0" w:after="200"/>
              <w:jc w:val="left"/>
              <w:rPr>
                <w:rFonts w:ascii="Arial" w:eastAsia="Verdana" w:hAnsi="Arial" w:cs="Arial"/>
                <w:lang w:eastAsia="en-NZ"/>
              </w:rPr>
            </w:pPr>
          </w:p>
          <w:p w14:paraId="203163EB" w14:textId="1FB90007" w:rsidR="00176B6A" w:rsidRPr="00CC5BA2" w:rsidRDefault="00176B6A" w:rsidP="000938D7">
            <w:pPr>
              <w:spacing w:before="0" w:after="200"/>
              <w:jc w:val="left"/>
              <w:rPr>
                <w:rFonts w:ascii="Arial" w:eastAsia="Verdana" w:hAnsi="Arial" w:cs="Arial"/>
                <w:lang w:eastAsia="en-NZ"/>
              </w:rPr>
            </w:pPr>
          </w:p>
        </w:tc>
      </w:tr>
    </w:tbl>
    <w:p w14:paraId="35BB6AA3" w14:textId="77777777" w:rsidR="000938D7" w:rsidRPr="00CC5BA2" w:rsidRDefault="000938D7" w:rsidP="000938D7">
      <w:pPr>
        <w:spacing w:before="0" w:after="200"/>
        <w:jc w:val="left"/>
        <w:rPr>
          <w:rFonts w:ascii="Arial" w:eastAsia="Verdana" w:hAnsi="Arial" w:cs="Arial"/>
          <w:lang w:eastAsia="en-NZ"/>
        </w:rPr>
      </w:pPr>
    </w:p>
    <w:p w14:paraId="1757B4EB" w14:textId="77777777" w:rsidR="00573689" w:rsidRDefault="00573689" w:rsidP="000938D7">
      <w:pPr>
        <w:spacing w:before="0" w:after="200"/>
        <w:jc w:val="left"/>
        <w:rPr>
          <w:rFonts w:ascii="Arial" w:eastAsia="Verdana" w:hAnsi="Arial" w:cs="Arial"/>
          <w:lang w:eastAsia="en-NZ"/>
        </w:rPr>
      </w:pPr>
    </w:p>
    <w:p w14:paraId="68412785" w14:textId="77777777" w:rsidR="00FE261D" w:rsidRPr="00CC5BA2" w:rsidRDefault="00FE261D" w:rsidP="000938D7">
      <w:pPr>
        <w:spacing w:before="0" w:after="200"/>
        <w:jc w:val="left"/>
        <w:rPr>
          <w:rFonts w:ascii="Arial" w:eastAsia="Verdana" w:hAnsi="Arial" w:cs="Arial"/>
          <w:lang w:eastAsia="en-NZ"/>
        </w:rPr>
      </w:pPr>
    </w:p>
    <w:p w14:paraId="786228E1" w14:textId="77777777" w:rsidR="00573689" w:rsidRPr="00CC5BA2" w:rsidRDefault="00573689" w:rsidP="000938D7">
      <w:pPr>
        <w:spacing w:before="0" w:after="200"/>
        <w:jc w:val="left"/>
        <w:rPr>
          <w:rFonts w:ascii="Arial" w:eastAsia="Verdana" w:hAnsi="Arial" w:cs="Arial"/>
          <w:lang w:eastAsia="en-NZ"/>
        </w:rPr>
      </w:pPr>
    </w:p>
    <w:p w14:paraId="3ED01397" w14:textId="77777777" w:rsidR="00573689" w:rsidRPr="00CC5BA2" w:rsidRDefault="00573689" w:rsidP="000938D7">
      <w:pPr>
        <w:spacing w:before="0" w:after="200"/>
        <w:jc w:val="left"/>
        <w:rPr>
          <w:rFonts w:ascii="Arial" w:eastAsia="Verdana" w:hAnsi="Arial" w:cs="Arial"/>
          <w:lang w:eastAsia="en-NZ"/>
        </w:rPr>
      </w:pPr>
    </w:p>
    <w:p w14:paraId="23CB2CEA" w14:textId="1FF59109" w:rsidR="000938D7" w:rsidRPr="00573689" w:rsidRDefault="00A2314C" w:rsidP="000938D7">
      <w:pPr>
        <w:spacing w:before="0" w:after="200"/>
        <w:jc w:val="left"/>
        <w:rPr>
          <w:rFonts w:ascii="Arial" w:eastAsia="Verdana" w:hAnsi="Arial" w:cs="Arial"/>
          <w:i/>
          <w:iCs/>
          <w:sz w:val="18"/>
          <w:szCs w:val="18"/>
          <w:lang w:eastAsia="en-NZ"/>
        </w:rPr>
      </w:pPr>
      <w:r w:rsidRPr="00573689">
        <w:rPr>
          <w:rFonts w:ascii="Arial" w:eastAsia="Verdana" w:hAnsi="Arial" w:cs="Arial"/>
          <w:i/>
          <w:iCs/>
          <w:sz w:val="18"/>
          <w:szCs w:val="18"/>
          <w:lang w:eastAsia="en-NZ"/>
        </w:rPr>
        <w:t>Adapted from: Rolfe, G., Freshwater, D., Jasper, M. (2001) Critical reflection in nursing and the helping professions: a user’s guide. Basingstoke: Palgrave Macmillan.</w:t>
      </w:r>
    </w:p>
    <w:p w14:paraId="588B944D" w14:textId="51C1C444" w:rsidR="00E97C75" w:rsidRPr="00C77194" w:rsidRDefault="000938D7" w:rsidP="00070009">
      <w:pPr>
        <w:pStyle w:val="Heading1"/>
        <w:rPr>
          <w:rFonts w:ascii="Arial" w:eastAsia="Verdana" w:hAnsi="Arial" w:cs="Arial"/>
          <w:sz w:val="24"/>
          <w:lang w:eastAsia="en-NZ"/>
        </w:rPr>
      </w:pPr>
      <w:r w:rsidRPr="000938D7">
        <w:rPr>
          <w:rFonts w:ascii="Verdana" w:eastAsia="Verdana" w:hAnsi="Verdana" w:cs="Verdana"/>
          <w:sz w:val="24"/>
          <w:lang w:eastAsia="en-NZ"/>
        </w:rPr>
        <w:br w:type="page"/>
      </w:r>
      <w:bookmarkStart w:id="54" w:name="_Toc155959857"/>
      <w:r w:rsidR="00E97C75" w:rsidRPr="00C77194">
        <w:rPr>
          <w:rFonts w:ascii="Arial" w:hAnsi="Arial" w:cs="Arial"/>
        </w:rPr>
        <w:lastRenderedPageBreak/>
        <w:t>Fieldwork Supervision</w:t>
      </w:r>
      <w:bookmarkEnd w:id="53"/>
      <w:bookmarkEnd w:id="54"/>
    </w:p>
    <w:p w14:paraId="7DC5202A" w14:textId="77777777" w:rsidR="00E97C75" w:rsidRPr="00006FD9" w:rsidRDefault="00E97C75" w:rsidP="00E97C75">
      <w:pPr>
        <w:rPr>
          <w:rFonts w:ascii="Arial" w:hAnsi="Arial" w:cs="Arial"/>
        </w:rPr>
      </w:pPr>
      <w:r w:rsidRPr="00006FD9">
        <w:rPr>
          <w:rFonts w:ascii="Arial" w:hAnsi="Arial" w:cs="Arial"/>
        </w:rPr>
        <w:t>Supervision is a time for discussion and reflection on your learning.</w:t>
      </w:r>
    </w:p>
    <w:p w14:paraId="0E6FF56E" w14:textId="77777777" w:rsidR="00E97C75" w:rsidRPr="00006FD9" w:rsidRDefault="00E97C75" w:rsidP="00E97C75">
      <w:pPr>
        <w:rPr>
          <w:rFonts w:ascii="Arial" w:hAnsi="Arial" w:cs="Arial"/>
        </w:rPr>
      </w:pPr>
      <w:r w:rsidRPr="00006FD9">
        <w:rPr>
          <w:rFonts w:ascii="Arial" w:hAnsi="Arial" w:cs="Arial"/>
        </w:rPr>
        <w:t xml:space="preserve">Supervision should occur for </w:t>
      </w:r>
      <w:r w:rsidRPr="00006FD9">
        <w:rPr>
          <w:rFonts w:ascii="Arial" w:hAnsi="Arial" w:cs="Arial"/>
          <w:b/>
        </w:rPr>
        <w:t>one hour weekly</w:t>
      </w:r>
      <w:r w:rsidRPr="00006FD9">
        <w:rPr>
          <w:rFonts w:ascii="Arial" w:hAnsi="Arial" w:cs="Arial"/>
        </w:rPr>
        <w:t>.</w:t>
      </w:r>
    </w:p>
    <w:p w14:paraId="78272E56" w14:textId="77777777" w:rsidR="00E97C75" w:rsidRPr="00006FD9" w:rsidRDefault="00E97C75" w:rsidP="00E97C75">
      <w:pPr>
        <w:rPr>
          <w:rFonts w:ascii="Arial" w:hAnsi="Arial" w:cs="Arial"/>
        </w:rPr>
      </w:pPr>
      <w:r w:rsidRPr="00006FD9">
        <w:rPr>
          <w:rFonts w:ascii="Arial" w:hAnsi="Arial" w:cs="Arial"/>
        </w:rPr>
        <w:t xml:space="preserve">It is important that you make a </w:t>
      </w:r>
      <w:r w:rsidRPr="00006FD9">
        <w:rPr>
          <w:rFonts w:ascii="Arial" w:hAnsi="Arial" w:cs="Arial"/>
          <w:b/>
        </w:rPr>
        <w:t>supervision contract</w:t>
      </w:r>
      <w:r w:rsidRPr="00006FD9">
        <w:rPr>
          <w:rFonts w:ascii="Arial" w:hAnsi="Arial" w:cs="Arial"/>
        </w:rPr>
        <w:t xml:space="preserve"> with your supervisor that sets aside a regular time to meet. This should be negotiated in week one of placement.</w:t>
      </w:r>
    </w:p>
    <w:p w14:paraId="12298DFC" w14:textId="622FBBDE" w:rsidR="00E97C75" w:rsidRDefault="00E97C75" w:rsidP="00E97C75">
      <w:pPr>
        <w:rPr>
          <w:rFonts w:ascii="Arial" w:hAnsi="Arial" w:cs="Arial"/>
          <w:b/>
        </w:rPr>
      </w:pPr>
      <w:r w:rsidRPr="00006FD9">
        <w:rPr>
          <w:rFonts w:ascii="Arial" w:hAnsi="Arial" w:cs="Arial"/>
          <w:b/>
        </w:rPr>
        <w:t>How to use supervision?</w:t>
      </w:r>
    </w:p>
    <w:p w14:paraId="5F38B005" w14:textId="77777777" w:rsidR="00E97C75" w:rsidRPr="008146D3" w:rsidRDefault="00E97C75" w:rsidP="001122C2">
      <w:pPr>
        <w:pStyle w:val="ListParagraph"/>
        <w:numPr>
          <w:ilvl w:val="0"/>
          <w:numId w:val="19"/>
        </w:numPr>
        <w:spacing w:before="0" w:after="0"/>
        <w:rPr>
          <w:rFonts w:ascii="Arial" w:hAnsi="Arial" w:cs="Arial"/>
        </w:rPr>
      </w:pPr>
      <w:r w:rsidRPr="008146D3">
        <w:rPr>
          <w:rFonts w:ascii="Arial" w:hAnsi="Arial" w:cs="Arial"/>
        </w:rPr>
        <w:t xml:space="preserve">At least </w:t>
      </w:r>
      <w:r w:rsidRPr="008146D3">
        <w:rPr>
          <w:rFonts w:ascii="Arial" w:hAnsi="Arial" w:cs="Arial"/>
          <w:b/>
        </w:rPr>
        <w:t>50% of the responsibility for supervision lies with you.</w:t>
      </w:r>
    </w:p>
    <w:p w14:paraId="1CC5A7DB" w14:textId="77777777" w:rsidR="00E97C75" w:rsidRPr="008146D3" w:rsidRDefault="00E97C75" w:rsidP="001122C2">
      <w:pPr>
        <w:pStyle w:val="ListParagraph"/>
        <w:numPr>
          <w:ilvl w:val="0"/>
          <w:numId w:val="19"/>
        </w:numPr>
        <w:spacing w:before="0" w:after="0"/>
        <w:rPr>
          <w:rFonts w:ascii="Arial" w:hAnsi="Arial" w:cs="Arial"/>
        </w:rPr>
      </w:pPr>
      <w:r w:rsidRPr="008146D3">
        <w:rPr>
          <w:rFonts w:ascii="Arial" w:hAnsi="Arial" w:cs="Arial"/>
        </w:rPr>
        <w:t xml:space="preserve">You need to </w:t>
      </w:r>
      <w:r w:rsidRPr="008146D3">
        <w:rPr>
          <w:rFonts w:ascii="Arial" w:hAnsi="Arial" w:cs="Arial"/>
          <w:b/>
        </w:rPr>
        <w:t>come to the session prepared.</w:t>
      </w:r>
    </w:p>
    <w:p w14:paraId="65C52F95" w14:textId="09FC6040" w:rsidR="00E97C75" w:rsidRPr="008146D3" w:rsidRDefault="00E97C75" w:rsidP="001122C2">
      <w:pPr>
        <w:pStyle w:val="ListParagraph"/>
        <w:numPr>
          <w:ilvl w:val="0"/>
          <w:numId w:val="19"/>
        </w:numPr>
        <w:spacing w:before="0" w:after="0"/>
        <w:rPr>
          <w:rFonts w:ascii="Arial" w:hAnsi="Arial" w:cs="Arial"/>
        </w:rPr>
      </w:pPr>
      <w:r w:rsidRPr="008146D3">
        <w:rPr>
          <w:rFonts w:ascii="Arial" w:hAnsi="Arial" w:cs="Arial"/>
        </w:rPr>
        <w:t xml:space="preserve">Preparation means </w:t>
      </w:r>
      <w:r w:rsidRPr="008146D3">
        <w:rPr>
          <w:rFonts w:ascii="Arial" w:hAnsi="Arial" w:cs="Arial"/>
          <w:b/>
        </w:rPr>
        <w:t xml:space="preserve">you need to know what you want to talk </w:t>
      </w:r>
      <w:r w:rsidR="00B86DF9" w:rsidRPr="008146D3">
        <w:rPr>
          <w:rFonts w:ascii="Arial" w:hAnsi="Arial" w:cs="Arial"/>
          <w:b/>
        </w:rPr>
        <w:t>about,</w:t>
      </w:r>
      <w:r w:rsidRPr="008146D3">
        <w:rPr>
          <w:rFonts w:ascii="Arial" w:hAnsi="Arial" w:cs="Arial"/>
          <w:b/>
        </w:rPr>
        <w:t xml:space="preserve"> </w:t>
      </w:r>
      <w:r w:rsidRPr="008146D3">
        <w:rPr>
          <w:rFonts w:ascii="Arial" w:hAnsi="Arial" w:cs="Arial"/>
        </w:rPr>
        <w:t xml:space="preserve">and this should then mean that you are clear on what you will be doing over the next week. It is a time to ask questions but also a time to let supervisors know </w:t>
      </w:r>
      <w:r w:rsidR="00B86DF9" w:rsidRPr="008146D3">
        <w:rPr>
          <w:rFonts w:ascii="Arial" w:hAnsi="Arial" w:cs="Arial"/>
        </w:rPr>
        <w:t xml:space="preserve">what you are </w:t>
      </w:r>
      <w:r w:rsidRPr="008146D3">
        <w:rPr>
          <w:rFonts w:ascii="Arial" w:hAnsi="Arial" w:cs="Arial"/>
        </w:rPr>
        <w:t>thinking. It is about discussion rather than questions and answers.</w:t>
      </w:r>
    </w:p>
    <w:p w14:paraId="4AC350F9" w14:textId="77777777" w:rsidR="00917F54" w:rsidRDefault="00917F54" w:rsidP="00E97C75">
      <w:pPr>
        <w:rPr>
          <w:rFonts w:ascii="Arial" w:hAnsi="Arial" w:cs="Arial"/>
          <w:b/>
        </w:rPr>
      </w:pPr>
    </w:p>
    <w:p w14:paraId="58BF5BB7" w14:textId="32358886" w:rsidR="00E97C75" w:rsidRPr="00006FD9" w:rsidRDefault="00E97C75" w:rsidP="00E97C75">
      <w:pPr>
        <w:rPr>
          <w:rFonts w:ascii="Arial" w:hAnsi="Arial" w:cs="Arial"/>
          <w:b/>
        </w:rPr>
      </w:pPr>
      <w:r w:rsidRPr="00006FD9">
        <w:rPr>
          <w:rFonts w:ascii="Arial" w:hAnsi="Arial" w:cs="Arial"/>
          <w:b/>
        </w:rPr>
        <w:t>Sessions are likely to have two parts:</w:t>
      </w:r>
    </w:p>
    <w:p w14:paraId="05F41065" w14:textId="77777777" w:rsidR="00917F54" w:rsidRDefault="00917F54" w:rsidP="00E97C75">
      <w:pPr>
        <w:rPr>
          <w:rFonts w:ascii="Arial" w:hAnsi="Arial" w:cs="Arial"/>
          <w:b/>
        </w:rPr>
      </w:pPr>
    </w:p>
    <w:p w14:paraId="402E6D99" w14:textId="4206478F" w:rsidR="00E97C75" w:rsidRPr="00006FD9" w:rsidRDefault="00E97C75" w:rsidP="00E97C75">
      <w:pPr>
        <w:rPr>
          <w:rFonts w:ascii="Arial" w:hAnsi="Arial" w:cs="Arial"/>
        </w:rPr>
      </w:pPr>
      <w:r w:rsidRPr="00006FD9">
        <w:rPr>
          <w:rFonts w:ascii="Arial" w:hAnsi="Arial" w:cs="Arial"/>
          <w:b/>
        </w:rPr>
        <w:t>The first part</w:t>
      </w:r>
      <w:r w:rsidRPr="00006FD9">
        <w:rPr>
          <w:rFonts w:ascii="Arial" w:hAnsi="Arial" w:cs="Arial"/>
        </w:rPr>
        <w:t xml:space="preserve"> is asking any questions you have recorded in your notebook for discussion, discussing any </w:t>
      </w:r>
      <w:r w:rsidR="002C15D5">
        <w:rPr>
          <w:rFonts w:ascii="Arial" w:hAnsi="Arial" w:cs="Arial"/>
        </w:rPr>
        <w:t>aspects</w:t>
      </w:r>
      <w:r w:rsidRPr="00006FD9">
        <w:rPr>
          <w:rFonts w:ascii="Arial" w:hAnsi="Arial" w:cs="Arial"/>
        </w:rPr>
        <w:t xml:space="preserve"> that have arisen that require clarification or further expansion.</w:t>
      </w:r>
    </w:p>
    <w:p w14:paraId="623F32F9" w14:textId="77777777" w:rsidR="00917F54" w:rsidRDefault="00917F54" w:rsidP="00E97C75">
      <w:pPr>
        <w:rPr>
          <w:rFonts w:ascii="Arial" w:hAnsi="Arial" w:cs="Arial"/>
          <w:b/>
        </w:rPr>
      </w:pPr>
    </w:p>
    <w:p w14:paraId="502F528F" w14:textId="7F25A531" w:rsidR="00E97C75" w:rsidRPr="00006FD9" w:rsidRDefault="00E97C75" w:rsidP="00E97C75">
      <w:pPr>
        <w:rPr>
          <w:rFonts w:ascii="Arial" w:hAnsi="Arial" w:cs="Arial"/>
        </w:rPr>
      </w:pPr>
      <w:r w:rsidRPr="00006FD9">
        <w:rPr>
          <w:rFonts w:ascii="Arial" w:hAnsi="Arial" w:cs="Arial"/>
          <w:b/>
        </w:rPr>
        <w:t>The second part</w:t>
      </w:r>
      <w:r w:rsidRPr="00006FD9">
        <w:rPr>
          <w:rFonts w:ascii="Arial" w:hAnsi="Arial" w:cs="Arial"/>
        </w:rPr>
        <w:t xml:space="preserve"> is in relation to your learning objectives, learning tasks and workbooks. This is the time to let your supervisor know </w:t>
      </w:r>
      <w:r w:rsidR="00B86DF9" w:rsidRPr="00006FD9">
        <w:rPr>
          <w:rFonts w:ascii="Arial" w:hAnsi="Arial" w:cs="Arial"/>
        </w:rPr>
        <w:t xml:space="preserve">your individual </w:t>
      </w:r>
      <w:r w:rsidRPr="00006FD9">
        <w:rPr>
          <w:rFonts w:ascii="Arial" w:hAnsi="Arial" w:cs="Arial"/>
        </w:rPr>
        <w:t xml:space="preserve">learning needs for the next week and thus indicate to them the learning opportunities you would like. It is also the time to discuss learning objectives and clarify that you and your supervisor have common understanding of expectations of what you need to be doing </w:t>
      </w:r>
      <w:r w:rsidR="00B86DF9" w:rsidRPr="00006FD9">
        <w:rPr>
          <w:rFonts w:ascii="Arial" w:hAnsi="Arial" w:cs="Arial"/>
        </w:rPr>
        <w:t>to</w:t>
      </w:r>
      <w:r w:rsidRPr="00006FD9">
        <w:rPr>
          <w:rFonts w:ascii="Arial" w:hAnsi="Arial" w:cs="Arial"/>
        </w:rPr>
        <w:t xml:space="preserve"> achieve the objectives. You should also check the level of input you need </w:t>
      </w:r>
      <w:r w:rsidR="00B86DF9" w:rsidRPr="00006FD9">
        <w:rPr>
          <w:rFonts w:ascii="Arial" w:hAnsi="Arial" w:cs="Arial"/>
        </w:rPr>
        <w:t>to</w:t>
      </w:r>
      <w:r w:rsidRPr="00006FD9">
        <w:rPr>
          <w:rFonts w:ascii="Arial" w:hAnsi="Arial" w:cs="Arial"/>
        </w:rPr>
        <w:t xml:space="preserve"> achieve the objectives – how much is the supervisor contributing, guiding, and directing your learning.</w:t>
      </w:r>
    </w:p>
    <w:p w14:paraId="1E7F1649" w14:textId="77777777" w:rsidR="008146D3" w:rsidRDefault="008146D3" w:rsidP="00575869">
      <w:pPr>
        <w:rPr>
          <w:rFonts w:ascii="Arial" w:hAnsi="Arial" w:cs="Arial"/>
          <w:b/>
        </w:rPr>
      </w:pPr>
    </w:p>
    <w:p w14:paraId="427F18D5" w14:textId="2CA3AF0B" w:rsidR="00575869" w:rsidRDefault="00575869" w:rsidP="00575869">
      <w:pPr>
        <w:rPr>
          <w:rFonts w:ascii="Arial" w:hAnsi="Arial" w:cs="Arial"/>
          <w:b/>
        </w:rPr>
      </w:pPr>
      <w:r w:rsidRPr="00006FD9">
        <w:rPr>
          <w:rFonts w:ascii="Arial" w:hAnsi="Arial" w:cs="Arial"/>
          <w:b/>
        </w:rPr>
        <w:t xml:space="preserve">Supervision enables </w:t>
      </w:r>
      <w:r w:rsidR="00D40545" w:rsidRPr="00D40545">
        <w:rPr>
          <w:rFonts w:ascii="Arial" w:hAnsi="Arial" w:cs="Arial"/>
          <w:b/>
        </w:rPr>
        <w:t>ākonga</w:t>
      </w:r>
      <w:r w:rsidRPr="00006FD9">
        <w:rPr>
          <w:rFonts w:ascii="Arial" w:hAnsi="Arial" w:cs="Arial"/>
          <w:b/>
        </w:rPr>
        <w:t xml:space="preserve"> to:</w:t>
      </w:r>
    </w:p>
    <w:p w14:paraId="20E877E6" w14:textId="07F93B70" w:rsidR="00575869" w:rsidRPr="00006FD9" w:rsidRDefault="00575869" w:rsidP="001122C2">
      <w:pPr>
        <w:pStyle w:val="ListParagraph"/>
        <w:numPr>
          <w:ilvl w:val="0"/>
          <w:numId w:val="11"/>
        </w:numPr>
        <w:spacing w:line="360" w:lineRule="auto"/>
        <w:rPr>
          <w:rFonts w:ascii="Arial" w:hAnsi="Arial" w:cs="Arial"/>
        </w:rPr>
      </w:pPr>
      <w:r w:rsidRPr="00006FD9">
        <w:rPr>
          <w:rFonts w:ascii="Arial" w:hAnsi="Arial" w:cs="Arial"/>
        </w:rPr>
        <w:t xml:space="preserve">Receive support, positive </w:t>
      </w:r>
      <w:r w:rsidR="00B86DF9" w:rsidRPr="00006FD9">
        <w:rPr>
          <w:rFonts w:ascii="Arial" w:hAnsi="Arial" w:cs="Arial"/>
        </w:rPr>
        <w:t>reinforcement,</w:t>
      </w:r>
      <w:r w:rsidRPr="00006FD9">
        <w:rPr>
          <w:rFonts w:ascii="Arial" w:hAnsi="Arial" w:cs="Arial"/>
        </w:rPr>
        <w:t xml:space="preserve"> and </w:t>
      </w:r>
      <w:r w:rsidR="00B86DF9" w:rsidRPr="00006FD9">
        <w:rPr>
          <w:rFonts w:ascii="Arial" w:hAnsi="Arial" w:cs="Arial"/>
        </w:rPr>
        <w:t>feedback.</w:t>
      </w:r>
      <w:r w:rsidRPr="00006FD9">
        <w:rPr>
          <w:rFonts w:ascii="Arial" w:hAnsi="Arial" w:cs="Arial"/>
        </w:rPr>
        <w:t xml:space="preserve"> </w:t>
      </w:r>
    </w:p>
    <w:p w14:paraId="114C8833" w14:textId="3F3FB551" w:rsidR="00575869" w:rsidRPr="00006FD9" w:rsidRDefault="00575869" w:rsidP="001122C2">
      <w:pPr>
        <w:pStyle w:val="ListParagraph"/>
        <w:numPr>
          <w:ilvl w:val="0"/>
          <w:numId w:val="11"/>
        </w:numPr>
        <w:spacing w:line="360" w:lineRule="auto"/>
        <w:rPr>
          <w:rFonts w:ascii="Arial" w:hAnsi="Arial" w:cs="Arial"/>
        </w:rPr>
      </w:pPr>
      <w:r w:rsidRPr="00006FD9">
        <w:rPr>
          <w:rFonts w:ascii="Arial" w:hAnsi="Arial" w:cs="Arial"/>
        </w:rPr>
        <w:t xml:space="preserve">Build skills in being a reflective </w:t>
      </w:r>
      <w:r w:rsidR="00B86DF9" w:rsidRPr="00006FD9">
        <w:rPr>
          <w:rFonts w:ascii="Arial" w:hAnsi="Arial" w:cs="Arial"/>
        </w:rPr>
        <w:t>practitioner.</w:t>
      </w:r>
    </w:p>
    <w:p w14:paraId="4011D79B" w14:textId="5707BA6D" w:rsidR="00575869" w:rsidRPr="00006FD9" w:rsidRDefault="00575869" w:rsidP="001122C2">
      <w:pPr>
        <w:pStyle w:val="ListParagraph"/>
        <w:numPr>
          <w:ilvl w:val="0"/>
          <w:numId w:val="11"/>
        </w:numPr>
        <w:spacing w:line="360" w:lineRule="auto"/>
        <w:rPr>
          <w:rFonts w:ascii="Arial" w:hAnsi="Arial" w:cs="Arial"/>
        </w:rPr>
      </w:pPr>
      <w:r w:rsidRPr="00006FD9">
        <w:rPr>
          <w:rFonts w:ascii="Arial" w:hAnsi="Arial" w:cs="Arial"/>
        </w:rPr>
        <w:t xml:space="preserve">Gain a better understanding of their </w:t>
      </w:r>
      <w:r w:rsidR="00B86DF9" w:rsidRPr="00006FD9">
        <w:rPr>
          <w:rFonts w:ascii="Arial" w:hAnsi="Arial" w:cs="Arial"/>
        </w:rPr>
        <w:t>clients.</w:t>
      </w:r>
    </w:p>
    <w:p w14:paraId="07892F4D" w14:textId="56636636" w:rsidR="00575869" w:rsidRPr="00006FD9" w:rsidRDefault="00575869" w:rsidP="001122C2">
      <w:pPr>
        <w:pStyle w:val="ListParagraph"/>
        <w:numPr>
          <w:ilvl w:val="0"/>
          <w:numId w:val="11"/>
        </w:numPr>
        <w:spacing w:line="360" w:lineRule="auto"/>
        <w:rPr>
          <w:rFonts w:ascii="Arial" w:hAnsi="Arial" w:cs="Arial"/>
        </w:rPr>
      </w:pPr>
      <w:r w:rsidRPr="00006FD9">
        <w:rPr>
          <w:rFonts w:ascii="Arial" w:hAnsi="Arial" w:cs="Arial"/>
        </w:rPr>
        <w:t xml:space="preserve">Analysis their </w:t>
      </w:r>
      <w:r w:rsidR="00C33299" w:rsidRPr="00C33299">
        <w:rPr>
          <w:rFonts w:ascii="Arial" w:hAnsi="Arial" w:cs="Arial"/>
        </w:rPr>
        <w:t xml:space="preserve">whakaora ngangahau </w:t>
      </w:r>
      <w:r w:rsidRPr="00006FD9">
        <w:rPr>
          <w:rFonts w:ascii="Arial" w:hAnsi="Arial" w:cs="Arial"/>
        </w:rPr>
        <w:t>interventions and the consequences of these</w:t>
      </w:r>
    </w:p>
    <w:p w14:paraId="34E85638" w14:textId="2EB547A3" w:rsidR="00575869" w:rsidRPr="00006FD9" w:rsidRDefault="00575869" w:rsidP="001122C2">
      <w:pPr>
        <w:pStyle w:val="ListParagraph"/>
        <w:numPr>
          <w:ilvl w:val="0"/>
          <w:numId w:val="11"/>
        </w:numPr>
        <w:spacing w:line="360" w:lineRule="auto"/>
        <w:rPr>
          <w:rFonts w:ascii="Arial" w:hAnsi="Arial" w:cs="Arial"/>
        </w:rPr>
      </w:pPr>
      <w:r w:rsidRPr="00006FD9">
        <w:rPr>
          <w:rFonts w:ascii="Arial" w:hAnsi="Arial" w:cs="Arial"/>
        </w:rPr>
        <w:t xml:space="preserve">Understand the dynamics of their interaction with clients, peers, team members and others and to explore how to best work with </w:t>
      </w:r>
      <w:r w:rsidR="00B86DF9" w:rsidRPr="00006FD9">
        <w:rPr>
          <w:rFonts w:ascii="Arial" w:hAnsi="Arial" w:cs="Arial"/>
        </w:rPr>
        <w:t>others.</w:t>
      </w:r>
    </w:p>
    <w:p w14:paraId="5040737E" w14:textId="0B786BF3" w:rsidR="00575869" w:rsidRPr="00006FD9" w:rsidRDefault="00575869" w:rsidP="001122C2">
      <w:pPr>
        <w:pStyle w:val="ListParagraph"/>
        <w:numPr>
          <w:ilvl w:val="0"/>
          <w:numId w:val="11"/>
        </w:numPr>
        <w:spacing w:line="360" w:lineRule="auto"/>
        <w:rPr>
          <w:rFonts w:ascii="Arial" w:hAnsi="Arial" w:cs="Arial"/>
        </w:rPr>
      </w:pPr>
      <w:r w:rsidRPr="00006FD9">
        <w:rPr>
          <w:rFonts w:ascii="Arial" w:hAnsi="Arial" w:cs="Arial"/>
        </w:rPr>
        <w:t xml:space="preserve">Identify and acknowledge their learning and develop skills as a self-directed </w:t>
      </w:r>
      <w:r w:rsidR="00B86DF9" w:rsidRPr="00006FD9">
        <w:rPr>
          <w:rFonts w:ascii="Arial" w:hAnsi="Arial" w:cs="Arial"/>
        </w:rPr>
        <w:t>learner.</w:t>
      </w:r>
    </w:p>
    <w:p w14:paraId="539B77BF" w14:textId="77777777" w:rsidR="00575869" w:rsidRPr="00006FD9" w:rsidRDefault="00575869" w:rsidP="001122C2">
      <w:pPr>
        <w:pStyle w:val="ListParagraph"/>
        <w:numPr>
          <w:ilvl w:val="0"/>
          <w:numId w:val="11"/>
        </w:numPr>
        <w:spacing w:line="360" w:lineRule="auto"/>
        <w:rPr>
          <w:rFonts w:ascii="Arial" w:hAnsi="Arial" w:cs="Arial"/>
        </w:rPr>
      </w:pPr>
      <w:r w:rsidRPr="00006FD9">
        <w:rPr>
          <w:rFonts w:ascii="Arial" w:hAnsi="Arial" w:cs="Arial"/>
        </w:rPr>
        <w:t xml:space="preserve">Discuss any ethical dilemmas that may arise. </w:t>
      </w:r>
    </w:p>
    <w:p w14:paraId="2D4D7C62" w14:textId="77777777" w:rsidR="008146D3" w:rsidRDefault="008146D3">
      <w:pPr>
        <w:spacing w:before="0" w:after="200"/>
        <w:jc w:val="left"/>
        <w:rPr>
          <w:rFonts w:ascii="Arial" w:hAnsi="Arial" w:cs="Arial"/>
          <w:b/>
          <w:bCs/>
        </w:rPr>
      </w:pPr>
      <w:r>
        <w:rPr>
          <w:rFonts w:ascii="Arial" w:hAnsi="Arial" w:cs="Arial"/>
          <w:b/>
          <w:bCs/>
        </w:rPr>
        <w:br w:type="page"/>
      </w:r>
    </w:p>
    <w:p w14:paraId="0E4DC576" w14:textId="5B78331B" w:rsidR="00575869" w:rsidRPr="00130B03" w:rsidRDefault="00575869" w:rsidP="00575869">
      <w:pPr>
        <w:rPr>
          <w:rFonts w:ascii="Arial" w:hAnsi="Arial" w:cs="Arial"/>
          <w:b/>
          <w:bCs/>
        </w:rPr>
      </w:pPr>
      <w:r w:rsidRPr="00130B03">
        <w:rPr>
          <w:rFonts w:ascii="Arial" w:hAnsi="Arial" w:cs="Arial"/>
          <w:b/>
          <w:bCs/>
        </w:rPr>
        <w:lastRenderedPageBreak/>
        <w:t xml:space="preserve">It is expected that </w:t>
      </w:r>
      <w:r w:rsidR="00D40545" w:rsidRPr="00D40545">
        <w:rPr>
          <w:rFonts w:ascii="Arial" w:hAnsi="Arial" w:cs="Arial"/>
          <w:b/>
          <w:bCs/>
        </w:rPr>
        <w:t xml:space="preserve">ākonga </w:t>
      </w:r>
      <w:r w:rsidRPr="00130B03">
        <w:rPr>
          <w:rFonts w:ascii="Arial" w:hAnsi="Arial" w:cs="Arial"/>
          <w:b/>
          <w:bCs/>
        </w:rPr>
        <w:t>will lead supervision, they will ensure:</w:t>
      </w:r>
    </w:p>
    <w:p w14:paraId="589D08FF" w14:textId="724C6627" w:rsidR="00575869" w:rsidRPr="00006FD9" w:rsidRDefault="00575869" w:rsidP="001122C2">
      <w:pPr>
        <w:pStyle w:val="ListParagraph"/>
        <w:numPr>
          <w:ilvl w:val="0"/>
          <w:numId w:val="14"/>
        </w:numPr>
        <w:spacing w:line="360" w:lineRule="auto"/>
        <w:rPr>
          <w:rFonts w:ascii="Arial" w:hAnsi="Arial" w:cs="Arial"/>
        </w:rPr>
      </w:pPr>
      <w:r w:rsidRPr="00006FD9">
        <w:rPr>
          <w:rFonts w:ascii="Arial" w:hAnsi="Arial" w:cs="Arial"/>
        </w:rPr>
        <w:t xml:space="preserve">a supervision contract is </w:t>
      </w:r>
      <w:r w:rsidR="00B86DF9" w:rsidRPr="00006FD9">
        <w:rPr>
          <w:rFonts w:ascii="Arial" w:hAnsi="Arial" w:cs="Arial"/>
        </w:rPr>
        <w:t>completed.</w:t>
      </w:r>
      <w:r w:rsidRPr="00006FD9">
        <w:rPr>
          <w:rFonts w:ascii="Arial" w:hAnsi="Arial" w:cs="Arial"/>
        </w:rPr>
        <w:t xml:space="preserve"> </w:t>
      </w:r>
    </w:p>
    <w:p w14:paraId="1B6F0345" w14:textId="77F7E326" w:rsidR="00575869" w:rsidRPr="00006FD9" w:rsidRDefault="00575869" w:rsidP="001122C2">
      <w:pPr>
        <w:pStyle w:val="ListParagraph"/>
        <w:numPr>
          <w:ilvl w:val="0"/>
          <w:numId w:val="14"/>
        </w:numPr>
        <w:spacing w:line="360" w:lineRule="auto"/>
        <w:rPr>
          <w:rFonts w:ascii="Arial" w:hAnsi="Arial" w:cs="Arial"/>
        </w:rPr>
      </w:pPr>
      <w:r w:rsidRPr="00006FD9">
        <w:rPr>
          <w:rFonts w:ascii="Arial" w:hAnsi="Arial" w:cs="Arial"/>
        </w:rPr>
        <w:t>an agenda is set</w:t>
      </w:r>
      <w:r w:rsidR="00B86DF9" w:rsidRPr="00006FD9">
        <w:rPr>
          <w:rFonts w:ascii="Arial" w:hAnsi="Arial" w:cs="Arial"/>
        </w:rPr>
        <w:t>.</w:t>
      </w:r>
    </w:p>
    <w:p w14:paraId="0CDD1F5F" w14:textId="77777777" w:rsidR="00575869" w:rsidRPr="00006FD9" w:rsidRDefault="00575869" w:rsidP="001122C2">
      <w:pPr>
        <w:pStyle w:val="ListParagraph"/>
        <w:numPr>
          <w:ilvl w:val="0"/>
          <w:numId w:val="14"/>
        </w:numPr>
        <w:spacing w:line="360" w:lineRule="auto"/>
        <w:rPr>
          <w:rFonts w:ascii="Arial" w:hAnsi="Arial" w:cs="Arial"/>
        </w:rPr>
      </w:pPr>
      <w:r w:rsidRPr="00006FD9">
        <w:rPr>
          <w:rFonts w:ascii="Arial" w:hAnsi="Arial" w:cs="Arial"/>
        </w:rPr>
        <w:t>they come to supervision prepared (reflective practice)</w:t>
      </w:r>
    </w:p>
    <w:p w14:paraId="1A0946EC" w14:textId="77777777" w:rsidR="00575869" w:rsidRPr="00006FD9" w:rsidRDefault="00575869" w:rsidP="001122C2">
      <w:pPr>
        <w:pStyle w:val="ListParagraph"/>
        <w:numPr>
          <w:ilvl w:val="0"/>
          <w:numId w:val="14"/>
        </w:numPr>
        <w:spacing w:line="360" w:lineRule="auto"/>
        <w:rPr>
          <w:rFonts w:ascii="Arial" w:hAnsi="Arial" w:cs="Arial"/>
        </w:rPr>
      </w:pPr>
      <w:r w:rsidRPr="00006FD9">
        <w:rPr>
          <w:rFonts w:ascii="Arial" w:hAnsi="Arial" w:cs="Arial"/>
        </w:rPr>
        <w:t xml:space="preserve">they implement any plans discussed in supervision and report back on progress. </w:t>
      </w:r>
    </w:p>
    <w:p w14:paraId="70F2832E" w14:textId="6014AC11" w:rsidR="00575869" w:rsidRPr="00006FD9" w:rsidRDefault="00575869" w:rsidP="00575869">
      <w:pPr>
        <w:rPr>
          <w:rFonts w:ascii="Arial" w:hAnsi="Arial" w:cs="Arial"/>
        </w:rPr>
      </w:pPr>
      <w:r w:rsidRPr="00006FD9">
        <w:rPr>
          <w:rFonts w:ascii="Arial" w:hAnsi="Arial" w:cs="Arial"/>
        </w:rPr>
        <w:t xml:space="preserve">Whilst it is expected that </w:t>
      </w:r>
      <w:r w:rsidR="00D40545" w:rsidRPr="00D40545">
        <w:rPr>
          <w:rFonts w:ascii="Arial" w:hAnsi="Arial" w:cs="Arial"/>
        </w:rPr>
        <w:t>ākonga</w:t>
      </w:r>
      <w:r w:rsidRPr="00006FD9">
        <w:rPr>
          <w:rFonts w:ascii="Arial" w:hAnsi="Arial" w:cs="Arial"/>
        </w:rPr>
        <w:t xml:space="preserve"> will lead the supervision, </w:t>
      </w:r>
      <w:r w:rsidR="00D40545">
        <w:rPr>
          <w:rFonts w:ascii="Arial" w:hAnsi="Arial" w:cs="Arial"/>
        </w:rPr>
        <w:t>fieldwork 1</w:t>
      </w:r>
      <w:r w:rsidRPr="00006FD9">
        <w:rPr>
          <w:rFonts w:ascii="Arial" w:hAnsi="Arial" w:cs="Arial"/>
        </w:rPr>
        <w:t xml:space="preserve"> </w:t>
      </w:r>
      <w:r w:rsidR="00D40545" w:rsidRPr="00D40545">
        <w:rPr>
          <w:rFonts w:ascii="Arial" w:hAnsi="Arial" w:cs="Arial"/>
        </w:rPr>
        <w:t>ākonga</w:t>
      </w:r>
      <w:r w:rsidRPr="00006FD9">
        <w:rPr>
          <w:rFonts w:ascii="Arial" w:hAnsi="Arial" w:cs="Arial"/>
        </w:rPr>
        <w:t xml:space="preserve"> will require support from the supervising </w:t>
      </w:r>
      <w:r w:rsidR="004007A3" w:rsidRPr="004007A3">
        <w:rPr>
          <w:rFonts w:ascii="Arial" w:hAnsi="Arial" w:cs="Arial"/>
        </w:rPr>
        <w:t xml:space="preserve">kaiwhakaora ngangahau </w:t>
      </w:r>
      <w:r w:rsidRPr="00006FD9">
        <w:rPr>
          <w:rFonts w:ascii="Arial" w:hAnsi="Arial" w:cs="Arial"/>
        </w:rPr>
        <w:t xml:space="preserve">with this process, for subsequent fieldwork placements the </w:t>
      </w:r>
      <w:r w:rsidR="00D40545" w:rsidRPr="00D40545">
        <w:rPr>
          <w:rFonts w:ascii="Arial" w:hAnsi="Arial" w:cs="Arial"/>
        </w:rPr>
        <w:t xml:space="preserve">ākonga </w:t>
      </w:r>
      <w:r w:rsidRPr="00006FD9">
        <w:rPr>
          <w:rFonts w:ascii="Arial" w:hAnsi="Arial" w:cs="Arial"/>
        </w:rPr>
        <w:t xml:space="preserve">should be taking on more responsibility. </w:t>
      </w:r>
    </w:p>
    <w:p w14:paraId="6F4331AB" w14:textId="77777777" w:rsidR="00DA0E7D" w:rsidRDefault="00DA0E7D" w:rsidP="00DA0E7D">
      <w:pPr>
        <w:spacing w:before="0" w:after="200"/>
        <w:jc w:val="left"/>
        <w:rPr>
          <w:rFonts w:ascii="Arial" w:hAnsi="Arial" w:cs="Arial"/>
        </w:rPr>
      </w:pPr>
    </w:p>
    <w:p w14:paraId="5803388D" w14:textId="26D5B310" w:rsidR="00575869" w:rsidRDefault="00575869" w:rsidP="00DA0E7D">
      <w:pPr>
        <w:spacing w:before="0" w:after="200"/>
        <w:jc w:val="left"/>
        <w:rPr>
          <w:rFonts w:ascii="Arial" w:hAnsi="Arial" w:cs="Arial"/>
        </w:rPr>
      </w:pPr>
      <w:r w:rsidRPr="00006FD9">
        <w:rPr>
          <w:rFonts w:ascii="Arial" w:hAnsi="Arial" w:cs="Arial"/>
        </w:rPr>
        <w:t>The supervision contract should cover the following areas:</w:t>
      </w:r>
    </w:p>
    <w:p w14:paraId="0E9D6247" w14:textId="77777777" w:rsidR="00575869" w:rsidRPr="00006FD9" w:rsidRDefault="00575869" w:rsidP="001122C2">
      <w:pPr>
        <w:pStyle w:val="ListParagraph"/>
        <w:numPr>
          <w:ilvl w:val="0"/>
          <w:numId w:val="13"/>
        </w:numPr>
        <w:spacing w:line="360" w:lineRule="auto"/>
        <w:rPr>
          <w:rFonts w:ascii="Arial" w:hAnsi="Arial" w:cs="Arial"/>
          <w:b/>
          <w:i/>
        </w:rPr>
      </w:pPr>
      <w:r w:rsidRPr="00006FD9">
        <w:rPr>
          <w:rFonts w:ascii="Arial" w:hAnsi="Arial" w:cs="Arial"/>
          <w:b/>
        </w:rPr>
        <w:t xml:space="preserve">Purpose of the supervision: </w:t>
      </w:r>
      <w:r w:rsidRPr="00006FD9">
        <w:rPr>
          <w:rFonts w:ascii="Arial" w:hAnsi="Arial" w:cs="Arial"/>
          <w:i/>
        </w:rPr>
        <w:t>Why is supervision required? – What are the overall aims of supervision?</w:t>
      </w:r>
    </w:p>
    <w:p w14:paraId="46CFE43B" w14:textId="5C18DCA3" w:rsidR="00575869" w:rsidRPr="00006FD9" w:rsidRDefault="00575869" w:rsidP="001122C2">
      <w:pPr>
        <w:pStyle w:val="ListParagraph"/>
        <w:numPr>
          <w:ilvl w:val="0"/>
          <w:numId w:val="12"/>
        </w:numPr>
        <w:spacing w:line="360" w:lineRule="auto"/>
        <w:rPr>
          <w:rFonts w:ascii="Arial" w:hAnsi="Arial" w:cs="Arial"/>
          <w:b/>
        </w:rPr>
      </w:pPr>
      <w:r w:rsidRPr="00006FD9">
        <w:rPr>
          <w:rFonts w:ascii="Arial" w:hAnsi="Arial" w:cs="Arial"/>
          <w:b/>
        </w:rPr>
        <w:t xml:space="preserve">Day and time of supervision: </w:t>
      </w:r>
      <w:r w:rsidRPr="00006FD9">
        <w:rPr>
          <w:rFonts w:ascii="Arial" w:hAnsi="Arial" w:cs="Arial"/>
          <w:i/>
        </w:rPr>
        <w:t xml:space="preserve">Detail when sessions will </w:t>
      </w:r>
      <w:r w:rsidR="00B86DF9" w:rsidRPr="00006FD9">
        <w:rPr>
          <w:rFonts w:ascii="Arial" w:hAnsi="Arial" w:cs="Arial"/>
          <w:i/>
        </w:rPr>
        <w:t>occur.</w:t>
      </w:r>
      <w:r w:rsidRPr="00006FD9">
        <w:rPr>
          <w:rFonts w:ascii="Arial" w:hAnsi="Arial" w:cs="Arial"/>
          <w:i/>
        </w:rPr>
        <w:t xml:space="preserve"> </w:t>
      </w:r>
    </w:p>
    <w:p w14:paraId="30738C3E" w14:textId="77777777" w:rsidR="00575869" w:rsidRPr="00006FD9" w:rsidRDefault="00575869" w:rsidP="001122C2">
      <w:pPr>
        <w:pStyle w:val="ListParagraph"/>
        <w:numPr>
          <w:ilvl w:val="0"/>
          <w:numId w:val="12"/>
        </w:numPr>
        <w:spacing w:line="360" w:lineRule="auto"/>
        <w:rPr>
          <w:rFonts w:ascii="Arial" w:hAnsi="Arial" w:cs="Arial"/>
          <w:b/>
          <w:i/>
        </w:rPr>
      </w:pPr>
      <w:r w:rsidRPr="00006FD9">
        <w:rPr>
          <w:rFonts w:ascii="Arial" w:hAnsi="Arial" w:cs="Arial"/>
          <w:b/>
        </w:rPr>
        <w:t xml:space="preserve">Structure of sessions: </w:t>
      </w:r>
      <w:r w:rsidRPr="00006FD9">
        <w:rPr>
          <w:rFonts w:ascii="Arial" w:hAnsi="Arial" w:cs="Arial"/>
          <w:i/>
        </w:rPr>
        <w:t>How will the session progress?</w:t>
      </w:r>
    </w:p>
    <w:p w14:paraId="5BD7F413" w14:textId="77777777" w:rsidR="00575869" w:rsidRPr="00006FD9" w:rsidRDefault="00575869" w:rsidP="001122C2">
      <w:pPr>
        <w:pStyle w:val="ListParagraph"/>
        <w:numPr>
          <w:ilvl w:val="0"/>
          <w:numId w:val="12"/>
        </w:numPr>
        <w:spacing w:line="360" w:lineRule="auto"/>
        <w:rPr>
          <w:rFonts w:ascii="Arial" w:hAnsi="Arial" w:cs="Arial"/>
          <w:b/>
          <w:i/>
        </w:rPr>
      </w:pPr>
      <w:r w:rsidRPr="00006FD9">
        <w:rPr>
          <w:rFonts w:ascii="Arial" w:hAnsi="Arial" w:cs="Arial"/>
          <w:b/>
        </w:rPr>
        <w:t xml:space="preserve">Confidentiality: </w:t>
      </w:r>
      <w:r w:rsidRPr="00006FD9">
        <w:rPr>
          <w:rFonts w:ascii="Arial" w:hAnsi="Arial" w:cs="Arial"/>
          <w:i/>
        </w:rPr>
        <w:t>Detail what is expected in terms of confidentiality</w:t>
      </w:r>
    </w:p>
    <w:p w14:paraId="06BB56AC" w14:textId="0568FB36" w:rsidR="00575869" w:rsidRPr="00006FD9" w:rsidRDefault="00575869" w:rsidP="001122C2">
      <w:pPr>
        <w:pStyle w:val="ListParagraph"/>
        <w:numPr>
          <w:ilvl w:val="0"/>
          <w:numId w:val="12"/>
        </w:numPr>
        <w:spacing w:line="360" w:lineRule="auto"/>
        <w:rPr>
          <w:rFonts w:ascii="Arial" w:hAnsi="Arial" w:cs="Arial"/>
          <w:b/>
        </w:rPr>
      </w:pPr>
      <w:r w:rsidRPr="00006FD9">
        <w:rPr>
          <w:rFonts w:ascii="Arial" w:hAnsi="Arial" w:cs="Arial"/>
          <w:b/>
        </w:rPr>
        <w:t xml:space="preserve">Content: </w:t>
      </w:r>
      <w:r w:rsidR="00B86DF9" w:rsidRPr="00006FD9">
        <w:rPr>
          <w:rFonts w:ascii="Arial" w:hAnsi="Arial" w:cs="Arial"/>
          <w:i/>
        </w:rPr>
        <w:t>e.g.,</w:t>
      </w:r>
      <w:r w:rsidRPr="00006FD9">
        <w:rPr>
          <w:rFonts w:ascii="Arial" w:hAnsi="Arial" w:cs="Arial"/>
          <w:i/>
        </w:rPr>
        <w:t xml:space="preserve"> celebrations, challenges, concerns</w:t>
      </w:r>
      <w:r w:rsidRPr="00006FD9">
        <w:rPr>
          <w:rFonts w:ascii="Arial" w:hAnsi="Arial" w:cs="Arial"/>
          <w:b/>
        </w:rPr>
        <w:t xml:space="preserve">, </w:t>
      </w:r>
      <w:r w:rsidRPr="00006FD9">
        <w:rPr>
          <w:rFonts w:ascii="Arial" w:hAnsi="Arial" w:cs="Arial"/>
          <w:i/>
        </w:rPr>
        <w:t>dilemmas</w:t>
      </w:r>
      <w:r w:rsidRPr="00006FD9">
        <w:rPr>
          <w:rFonts w:ascii="Arial" w:hAnsi="Arial" w:cs="Arial"/>
          <w:b/>
        </w:rPr>
        <w:t xml:space="preserve"> </w:t>
      </w:r>
    </w:p>
    <w:p w14:paraId="5BF8A8D3" w14:textId="245CB1C3" w:rsidR="00575869" w:rsidRPr="00006FD9" w:rsidRDefault="00575869" w:rsidP="001122C2">
      <w:pPr>
        <w:pStyle w:val="ListParagraph"/>
        <w:numPr>
          <w:ilvl w:val="0"/>
          <w:numId w:val="12"/>
        </w:numPr>
        <w:spacing w:line="360" w:lineRule="auto"/>
        <w:rPr>
          <w:rFonts w:ascii="Arial" w:hAnsi="Arial" w:cs="Arial"/>
          <w:b/>
          <w:i/>
        </w:rPr>
      </w:pPr>
      <w:r w:rsidRPr="00006FD9">
        <w:rPr>
          <w:rFonts w:ascii="Arial" w:hAnsi="Arial" w:cs="Arial"/>
          <w:b/>
        </w:rPr>
        <w:t xml:space="preserve">Type of feedback required: </w:t>
      </w:r>
      <w:r w:rsidRPr="00006FD9">
        <w:rPr>
          <w:rFonts w:ascii="Arial" w:hAnsi="Arial" w:cs="Arial"/>
          <w:i/>
        </w:rPr>
        <w:t>How would you like this delivered? e.g.</w:t>
      </w:r>
      <w:r w:rsidR="00986D9B">
        <w:rPr>
          <w:rFonts w:ascii="Arial" w:hAnsi="Arial" w:cs="Arial"/>
          <w:i/>
        </w:rPr>
        <w:t xml:space="preserve"> </w:t>
      </w:r>
      <w:r w:rsidRPr="00006FD9">
        <w:rPr>
          <w:rFonts w:ascii="Arial" w:hAnsi="Arial" w:cs="Arial"/>
          <w:i/>
        </w:rPr>
        <w:t xml:space="preserve">areas to improve on followed by </w:t>
      </w:r>
      <w:r w:rsidR="00B86DF9" w:rsidRPr="00006FD9">
        <w:rPr>
          <w:rFonts w:ascii="Arial" w:hAnsi="Arial" w:cs="Arial"/>
          <w:i/>
        </w:rPr>
        <w:t>strengths.</w:t>
      </w:r>
    </w:p>
    <w:p w14:paraId="6D718429" w14:textId="04059FF5" w:rsidR="00575869" w:rsidRPr="00006FD9" w:rsidRDefault="00575869" w:rsidP="001122C2">
      <w:pPr>
        <w:pStyle w:val="ListParagraph"/>
        <w:numPr>
          <w:ilvl w:val="0"/>
          <w:numId w:val="12"/>
        </w:numPr>
        <w:spacing w:line="360" w:lineRule="auto"/>
        <w:rPr>
          <w:rFonts w:ascii="Arial" w:hAnsi="Arial" w:cs="Arial"/>
          <w:b/>
          <w:i/>
        </w:rPr>
      </w:pPr>
      <w:r w:rsidRPr="00006FD9">
        <w:rPr>
          <w:rFonts w:ascii="Arial" w:hAnsi="Arial" w:cs="Arial"/>
          <w:b/>
        </w:rPr>
        <w:t xml:space="preserve">The supervisor agrees to: </w:t>
      </w:r>
      <w:r w:rsidRPr="00006FD9">
        <w:rPr>
          <w:rFonts w:ascii="Arial" w:hAnsi="Arial" w:cs="Arial"/>
          <w:i/>
        </w:rPr>
        <w:t xml:space="preserve">Outline the supervisor role and expectations the supervisor </w:t>
      </w:r>
      <w:r w:rsidR="00B86DF9" w:rsidRPr="00006FD9">
        <w:rPr>
          <w:rFonts w:ascii="Arial" w:hAnsi="Arial" w:cs="Arial"/>
          <w:i/>
        </w:rPr>
        <w:t>holds.</w:t>
      </w:r>
    </w:p>
    <w:p w14:paraId="36E80D1C" w14:textId="676D71F8" w:rsidR="00575869" w:rsidRPr="00006FD9" w:rsidRDefault="00575869" w:rsidP="001122C2">
      <w:pPr>
        <w:pStyle w:val="ListParagraph"/>
        <w:numPr>
          <w:ilvl w:val="0"/>
          <w:numId w:val="12"/>
        </w:numPr>
        <w:spacing w:line="360" w:lineRule="auto"/>
        <w:rPr>
          <w:rFonts w:ascii="Arial" w:hAnsi="Arial" w:cs="Arial"/>
          <w:b/>
          <w:i/>
        </w:rPr>
      </w:pPr>
      <w:r w:rsidRPr="00006FD9">
        <w:rPr>
          <w:rFonts w:ascii="Arial" w:hAnsi="Arial" w:cs="Arial"/>
          <w:b/>
        </w:rPr>
        <w:t xml:space="preserve">The supervisee agrees to: </w:t>
      </w:r>
      <w:r w:rsidRPr="00006FD9">
        <w:rPr>
          <w:rFonts w:ascii="Arial" w:hAnsi="Arial" w:cs="Arial"/>
          <w:i/>
        </w:rPr>
        <w:t xml:space="preserve">Outline the supervisee role and expectations the supervisee </w:t>
      </w:r>
      <w:r w:rsidR="00B86DF9" w:rsidRPr="00006FD9">
        <w:rPr>
          <w:rFonts w:ascii="Arial" w:hAnsi="Arial" w:cs="Arial"/>
          <w:i/>
        </w:rPr>
        <w:t>holds.</w:t>
      </w:r>
    </w:p>
    <w:p w14:paraId="7F4BBA84" w14:textId="77777777" w:rsidR="00575869" w:rsidRPr="00006FD9" w:rsidRDefault="00575869" w:rsidP="001122C2">
      <w:pPr>
        <w:pStyle w:val="ListParagraph"/>
        <w:numPr>
          <w:ilvl w:val="0"/>
          <w:numId w:val="12"/>
        </w:numPr>
        <w:spacing w:line="360" w:lineRule="auto"/>
        <w:rPr>
          <w:rFonts w:ascii="Arial" w:hAnsi="Arial" w:cs="Arial"/>
          <w:i/>
        </w:rPr>
      </w:pPr>
      <w:r w:rsidRPr="00006FD9">
        <w:rPr>
          <w:rFonts w:ascii="Arial" w:hAnsi="Arial" w:cs="Arial"/>
          <w:b/>
        </w:rPr>
        <w:t xml:space="preserve">Process of review: </w:t>
      </w:r>
      <w:r w:rsidRPr="00006FD9">
        <w:rPr>
          <w:rFonts w:ascii="Arial" w:hAnsi="Arial" w:cs="Arial"/>
          <w:i/>
        </w:rPr>
        <w:t>Outline the systems that are in place to ensure the supervision relationship functions well?</w:t>
      </w:r>
    </w:p>
    <w:p w14:paraId="173F67DF" w14:textId="77777777" w:rsidR="00575869" w:rsidRPr="00006FD9" w:rsidRDefault="00575869" w:rsidP="00DA0E7D">
      <w:pPr>
        <w:spacing w:line="360" w:lineRule="auto"/>
        <w:ind w:left="360"/>
        <w:rPr>
          <w:rFonts w:ascii="Arial" w:hAnsi="Arial" w:cs="Arial"/>
        </w:rPr>
      </w:pPr>
    </w:p>
    <w:p w14:paraId="76808AAF" w14:textId="1CCF15CD" w:rsidR="00575869" w:rsidRDefault="00575869" w:rsidP="003B17AD">
      <w:pPr>
        <w:rPr>
          <w:rFonts w:ascii="Arial" w:hAnsi="Arial" w:cs="Arial"/>
        </w:rPr>
      </w:pPr>
      <w:r w:rsidRPr="00006FD9">
        <w:rPr>
          <w:rFonts w:ascii="Arial" w:hAnsi="Arial" w:cs="Arial"/>
        </w:rPr>
        <w:t xml:space="preserve">A template of a supervision contract is included and available on Moodle. </w:t>
      </w:r>
      <w:r w:rsidR="0041047F">
        <w:rPr>
          <w:rFonts w:ascii="Arial" w:hAnsi="Arial" w:cs="Arial"/>
        </w:rPr>
        <w:t>We encourage you to go through this during week 1 of your placement so that both the supervisor and s</w:t>
      </w:r>
      <w:r w:rsidR="00C84FF9">
        <w:rPr>
          <w:rFonts w:ascii="Arial" w:hAnsi="Arial" w:cs="Arial"/>
        </w:rPr>
        <w:t>upervisee are clear about the expectations of supervision.</w:t>
      </w:r>
    </w:p>
    <w:p w14:paraId="18AD939A" w14:textId="77777777" w:rsidR="00C84FF9" w:rsidRDefault="00C84FF9" w:rsidP="002706D2">
      <w:pPr>
        <w:rPr>
          <w:rFonts w:ascii="Arial" w:hAnsi="Arial" w:cs="Arial"/>
        </w:rPr>
      </w:pPr>
    </w:p>
    <w:p w14:paraId="17181B87" w14:textId="77777777" w:rsidR="003B17AD" w:rsidRDefault="003B17AD">
      <w:r>
        <w:br w:type="page"/>
      </w:r>
    </w:p>
    <w:p w14:paraId="57BA9740" w14:textId="77777777" w:rsidR="00E97C75" w:rsidRPr="00006FD9" w:rsidRDefault="00E97C75" w:rsidP="00E97C75">
      <w:pPr>
        <w:pStyle w:val="Header"/>
        <w:rPr>
          <w:rFonts w:ascii="Arial" w:hAnsi="Arial" w:cs="Arial"/>
          <w:sz w:val="12"/>
          <w:szCs w:val="12"/>
        </w:rPr>
      </w:pPr>
    </w:p>
    <w:tbl>
      <w:tblPr>
        <w:tblStyle w:val="TableGrid"/>
        <w:tblW w:w="100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547"/>
        <w:gridCol w:w="6147"/>
      </w:tblGrid>
      <w:tr w:rsidR="00AB7CD0" w14:paraId="1136A170" w14:textId="77777777" w:rsidTr="00441B56">
        <w:tc>
          <w:tcPr>
            <w:tcW w:w="3115" w:type="dxa"/>
            <w:tcBorders>
              <w:top w:val="single" w:sz="24" w:space="0" w:color="auto"/>
              <w:bottom w:val="single" w:sz="24" w:space="0" w:color="auto"/>
            </w:tcBorders>
          </w:tcPr>
          <w:p w14:paraId="22E446E1" w14:textId="633EF95F" w:rsidR="00AB7CD0" w:rsidRDefault="00AB7CD0" w:rsidP="00E97C75">
            <w:pPr>
              <w:rPr>
                <w:rFonts w:ascii="Arial" w:hAnsi="Arial" w:cs="Arial"/>
              </w:rPr>
            </w:pPr>
            <w:r>
              <w:rPr>
                <w:noProof/>
              </w:rPr>
              <w:drawing>
                <wp:inline distT="0" distB="0" distL="0" distR="0" wp14:anchorId="01F193BF" wp14:editId="2BBDBEE2">
                  <wp:extent cx="1999615" cy="951230"/>
                  <wp:effectExtent l="0" t="0" r="635" b="1270"/>
                  <wp:docPr id="21" name="Picture 21" descr="P871C1T2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871C1T24#yIS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99615" cy="951230"/>
                          </a:xfrm>
                          <a:prstGeom prst="rect">
                            <a:avLst/>
                          </a:prstGeom>
                          <a:noFill/>
                        </pic:spPr>
                      </pic:pic>
                    </a:graphicData>
                  </a:graphic>
                </wp:inline>
              </w:drawing>
            </w:r>
          </w:p>
        </w:tc>
        <w:tc>
          <w:tcPr>
            <w:tcW w:w="566" w:type="dxa"/>
            <w:tcBorders>
              <w:top w:val="single" w:sz="24" w:space="0" w:color="auto"/>
              <w:bottom w:val="single" w:sz="24" w:space="0" w:color="auto"/>
            </w:tcBorders>
          </w:tcPr>
          <w:p w14:paraId="2A7FDB04" w14:textId="77777777" w:rsidR="00AB7CD0" w:rsidRDefault="00AB7CD0" w:rsidP="00E97C75">
            <w:pPr>
              <w:rPr>
                <w:rFonts w:ascii="Arial" w:hAnsi="Arial" w:cs="Arial"/>
              </w:rPr>
            </w:pPr>
          </w:p>
        </w:tc>
        <w:tc>
          <w:tcPr>
            <w:tcW w:w="6379" w:type="dxa"/>
            <w:tcBorders>
              <w:top w:val="single" w:sz="24" w:space="0" w:color="auto"/>
              <w:bottom w:val="single" w:sz="24" w:space="0" w:color="auto"/>
            </w:tcBorders>
          </w:tcPr>
          <w:p w14:paraId="62BF742E" w14:textId="77777777" w:rsidR="00AB7CD0" w:rsidRPr="00871C0F" w:rsidRDefault="00AB7CD0" w:rsidP="00AB7CD0">
            <w:pPr>
              <w:rPr>
                <w:rFonts w:ascii="Arial" w:hAnsi="Arial" w:cs="Arial"/>
              </w:rPr>
            </w:pPr>
            <w:bookmarkStart w:id="55" w:name="_Toc155959858"/>
            <w:r w:rsidRPr="00871C0F">
              <w:rPr>
                <w:rStyle w:val="Heading1Char"/>
                <w:rFonts w:ascii="Arial" w:hAnsi="Arial" w:cs="Arial"/>
              </w:rPr>
              <w:t>Fieldwork Supervision Contract</w:t>
            </w:r>
            <w:bookmarkEnd w:id="55"/>
          </w:p>
          <w:p w14:paraId="65D8F86D" w14:textId="77777777" w:rsidR="00AB7CD0" w:rsidRPr="00871C0F" w:rsidRDefault="00AB7CD0" w:rsidP="00AB7CD0">
            <w:pPr>
              <w:rPr>
                <w:rFonts w:ascii="Arial" w:eastAsia="Calibri" w:hAnsi="Arial" w:cs="Arial"/>
                <w:sz w:val="20"/>
                <w:szCs w:val="20"/>
              </w:rPr>
            </w:pPr>
            <w:bookmarkStart w:id="56" w:name="_Toc131674857"/>
            <w:bookmarkStart w:id="57" w:name="_Toc131675087"/>
            <w:bookmarkStart w:id="58" w:name="_Toc131675341"/>
            <w:r w:rsidRPr="00871C0F">
              <w:rPr>
                <w:rFonts w:ascii="Arial" w:eastAsia="Calibri" w:hAnsi="Arial" w:cs="Arial"/>
                <w:sz w:val="20"/>
                <w:szCs w:val="20"/>
              </w:rPr>
              <w:t>School of Occupational Therapy</w:t>
            </w:r>
            <w:bookmarkEnd w:id="56"/>
            <w:bookmarkEnd w:id="57"/>
            <w:bookmarkEnd w:id="58"/>
          </w:p>
          <w:p w14:paraId="4FBF6721" w14:textId="77777777" w:rsidR="00AB7CD0" w:rsidRPr="00871C0F" w:rsidRDefault="00AB7CD0" w:rsidP="00AB7CD0">
            <w:pPr>
              <w:rPr>
                <w:rFonts w:ascii="Arial" w:eastAsia="Calibri" w:hAnsi="Arial" w:cs="Arial"/>
                <w:sz w:val="20"/>
                <w:szCs w:val="20"/>
              </w:rPr>
            </w:pPr>
            <w:bookmarkStart w:id="59" w:name="_Toc131674858"/>
            <w:bookmarkStart w:id="60" w:name="_Toc131675088"/>
            <w:bookmarkStart w:id="61" w:name="_Toc131675342"/>
            <w:r w:rsidRPr="00871C0F">
              <w:rPr>
                <w:rFonts w:ascii="Arial" w:eastAsia="Calibri" w:hAnsi="Arial" w:cs="Arial"/>
                <w:sz w:val="20"/>
                <w:szCs w:val="20"/>
              </w:rPr>
              <w:t>Otago Polytechnic | Te Pūkenga</w:t>
            </w:r>
            <w:bookmarkEnd w:id="59"/>
            <w:bookmarkEnd w:id="60"/>
            <w:bookmarkEnd w:id="61"/>
            <w:r w:rsidRPr="00871C0F">
              <w:rPr>
                <w:rFonts w:ascii="Arial" w:eastAsia="Calibri" w:hAnsi="Arial" w:cs="Arial"/>
                <w:sz w:val="20"/>
                <w:szCs w:val="20"/>
              </w:rPr>
              <w:t xml:space="preserve"> </w:t>
            </w:r>
          </w:p>
          <w:p w14:paraId="0601E18D" w14:textId="7CE44EA7" w:rsidR="00AB7CD0" w:rsidRDefault="00AB7CD0" w:rsidP="00AB7CD0">
            <w:pPr>
              <w:rPr>
                <w:rFonts w:ascii="Arial" w:hAnsi="Arial" w:cs="Arial"/>
              </w:rPr>
            </w:pPr>
            <w:bookmarkStart w:id="62" w:name="_Toc131674859"/>
            <w:bookmarkStart w:id="63" w:name="_Toc131675089"/>
            <w:bookmarkStart w:id="64" w:name="_Toc131675343"/>
            <w:r w:rsidRPr="00871C0F">
              <w:rPr>
                <w:rFonts w:ascii="Arial" w:eastAsia="Calibri" w:hAnsi="Arial" w:cs="Arial"/>
                <w:sz w:val="20"/>
                <w:szCs w:val="20"/>
              </w:rPr>
              <w:t>0800 762 786</w:t>
            </w:r>
            <w:bookmarkEnd w:id="62"/>
            <w:bookmarkEnd w:id="63"/>
            <w:bookmarkEnd w:id="64"/>
          </w:p>
        </w:tc>
      </w:tr>
    </w:tbl>
    <w:p w14:paraId="2C495F32" w14:textId="3E583DC0" w:rsidR="00E97C75" w:rsidRPr="00006FD9" w:rsidRDefault="00E97C75" w:rsidP="00E97C75">
      <w:pPr>
        <w:rPr>
          <w:rFonts w:ascii="Arial" w:hAnsi="Arial" w:cs="Arial"/>
        </w:rPr>
      </w:pPr>
    </w:p>
    <w:p w14:paraId="15D5DF0D" w14:textId="1CDBD0D8" w:rsidR="00E97C75" w:rsidRPr="00006FD9" w:rsidRDefault="00E97C75" w:rsidP="00FE261D">
      <w:pPr>
        <w:tabs>
          <w:tab w:val="left" w:pos="3686"/>
          <w:tab w:val="left" w:pos="7938"/>
        </w:tabs>
        <w:spacing w:before="0" w:after="0"/>
        <w:rPr>
          <w:rFonts w:ascii="Arial" w:hAnsi="Arial" w:cs="Arial"/>
        </w:rPr>
      </w:pPr>
      <w:r w:rsidRPr="00006FD9">
        <w:rPr>
          <w:rFonts w:ascii="Arial" w:hAnsi="Arial" w:cs="Arial"/>
          <w:b/>
        </w:rPr>
        <w:t>CONTRACT BETWEEN</w:t>
      </w:r>
      <w:r w:rsidRPr="00006FD9">
        <w:rPr>
          <w:rFonts w:ascii="Arial" w:hAnsi="Arial" w:cs="Arial"/>
        </w:rPr>
        <w:tab/>
      </w:r>
      <w:r w:rsidRPr="00006FD9">
        <w:rPr>
          <w:rFonts w:ascii="Arial" w:hAnsi="Arial" w:cs="Arial"/>
          <w:u w:val="single"/>
        </w:rPr>
        <w:tab/>
      </w:r>
      <w:r w:rsidRPr="00006FD9">
        <w:rPr>
          <w:rFonts w:ascii="Arial" w:hAnsi="Arial" w:cs="Arial"/>
        </w:rPr>
        <w:t>(Supervisor)</w:t>
      </w:r>
    </w:p>
    <w:p w14:paraId="48DAC00D" w14:textId="77777777" w:rsidR="00E97C75" w:rsidRPr="00006FD9" w:rsidRDefault="00E97C75" w:rsidP="00E97C75">
      <w:pPr>
        <w:tabs>
          <w:tab w:val="left" w:pos="3686"/>
          <w:tab w:val="left" w:pos="6840"/>
        </w:tabs>
        <w:spacing w:before="0" w:after="0"/>
        <w:rPr>
          <w:rFonts w:ascii="Arial" w:hAnsi="Arial" w:cs="Arial"/>
        </w:rPr>
      </w:pPr>
    </w:p>
    <w:p w14:paraId="0B0693C2" w14:textId="77777777" w:rsidR="00E97C75" w:rsidRPr="00006FD9" w:rsidRDefault="00E97C75" w:rsidP="00FE261D">
      <w:pPr>
        <w:tabs>
          <w:tab w:val="left" w:pos="3686"/>
          <w:tab w:val="left" w:pos="7938"/>
        </w:tabs>
        <w:spacing w:before="0" w:after="0"/>
        <w:rPr>
          <w:rFonts w:ascii="Arial" w:hAnsi="Arial" w:cs="Arial"/>
        </w:rPr>
      </w:pPr>
      <w:r w:rsidRPr="00006FD9">
        <w:rPr>
          <w:rFonts w:ascii="Arial" w:hAnsi="Arial" w:cs="Arial"/>
          <w:b/>
        </w:rPr>
        <w:t>AND</w:t>
      </w:r>
      <w:r w:rsidRPr="00006FD9">
        <w:rPr>
          <w:rFonts w:ascii="Arial" w:hAnsi="Arial" w:cs="Arial"/>
        </w:rPr>
        <w:tab/>
      </w:r>
      <w:r w:rsidRPr="00006FD9">
        <w:rPr>
          <w:rFonts w:ascii="Arial" w:hAnsi="Arial" w:cs="Arial"/>
          <w:u w:val="single"/>
        </w:rPr>
        <w:tab/>
      </w:r>
      <w:r w:rsidRPr="00006FD9">
        <w:rPr>
          <w:rFonts w:ascii="Arial" w:hAnsi="Arial" w:cs="Arial"/>
        </w:rPr>
        <w:t>(Supervisee)</w:t>
      </w:r>
    </w:p>
    <w:p w14:paraId="165F3592" w14:textId="77777777" w:rsidR="00E97C75" w:rsidRPr="00006FD9" w:rsidRDefault="00E97C75" w:rsidP="00E97C75">
      <w:pPr>
        <w:spacing w:before="0" w:after="0"/>
        <w:rPr>
          <w:rFonts w:ascii="Arial" w:hAnsi="Arial" w:cs="Arial"/>
        </w:rPr>
      </w:pPr>
    </w:p>
    <w:p w14:paraId="7C89BD6E" w14:textId="77777777" w:rsidR="0082665E" w:rsidRDefault="0082665E" w:rsidP="00E97C75">
      <w:pPr>
        <w:spacing w:before="0" w:after="0"/>
        <w:rPr>
          <w:rFonts w:ascii="Arial" w:hAnsi="Arial" w:cs="Arial"/>
          <w:b/>
        </w:rPr>
      </w:pPr>
    </w:p>
    <w:p w14:paraId="5D96EF70" w14:textId="7332BD01" w:rsidR="00E97C75" w:rsidRPr="00006FD9" w:rsidRDefault="00B86DF9" w:rsidP="00E97C75">
      <w:pPr>
        <w:spacing w:before="0" w:after="0"/>
        <w:rPr>
          <w:rFonts w:ascii="Arial" w:hAnsi="Arial" w:cs="Arial"/>
          <w:b/>
        </w:rPr>
      </w:pPr>
      <w:r w:rsidRPr="00006FD9">
        <w:rPr>
          <w:rFonts w:ascii="Arial" w:hAnsi="Arial" w:cs="Arial"/>
          <w:b/>
        </w:rPr>
        <w:t>Period</w:t>
      </w:r>
      <w:r w:rsidR="00E97C75" w:rsidRPr="00006FD9">
        <w:rPr>
          <w:rFonts w:ascii="Arial" w:hAnsi="Arial" w:cs="Arial"/>
          <w:b/>
        </w:rPr>
        <w:t xml:space="preserve"> to which this contract applies:</w:t>
      </w:r>
    </w:p>
    <w:p w14:paraId="026C8DE2" w14:textId="77777777" w:rsidR="00E97C75" w:rsidRPr="00006FD9" w:rsidRDefault="00E97C75" w:rsidP="00E97C75">
      <w:pPr>
        <w:spacing w:before="0" w:after="0"/>
        <w:rPr>
          <w:rFonts w:ascii="Arial" w:hAnsi="Arial" w:cs="Arial"/>
        </w:rPr>
      </w:pPr>
    </w:p>
    <w:p w14:paraId="21DEED57" w14:textId="77777777" w:rsidR="00E97C75" w:rsidRPr="00006FD9" w:rsidRDefault="00E97C75" w:rsidP="00E97C75">
      <w:pPr>
        <w:spacing w:before="0" w:after="0"/>
        <w:rPr>
          <w:rFonts w:ascii="Arial" w:hAnsi="Arial" w:cs="Arial"/>
        </w:rPr>
      </w:pPr>
    </w:p>
    <w:p w14:paraId="0043E825" w14:textId="77777777" w:rsidR="00E97C75" w:rsidRPr="00006FD9" w:rsidRDefault="00E97C75" w:rsidP="00E97C75">
      <w:pPr>
        <w:spacing w:before="0" w:after="0"/>
        <w:rPr>
          <w:rFonts w:ascii="Arial" w:hAnsi="Arial" w:cs="Arial"/>
          <w:b/>
        </w:rPr>
      </w:pPr>
      <w:r w:rsidRPr="00006FD9">
        <w:rPr>
          <w:rFonts w:ascii="Arial" w:hAnsi="Arial" w:cs="Arial"/>
          <w:b/>
        </w:rPr>
        <w:t>Purpose of the supervision:</w:t>
      </w:r>
    </w:p>
    <w:p w14:paraId="482D7622" w14:textId="77777777" w:rsidR="00E97C75" w:rsidRPr="00006FD9" w:rsidRDefault="00E97C75" w:rsidP="00E97C75">
      <w:pPr>
        <w:spacing w:before="0" w:after="0"/>
        <w:rPr>
          <w:rFonts w:ascii="Arial" w:hAnsi="Arial" w:cs="Arial"/>
        </w:rPr>
      </w:pPr>
      <w:r w:rsidRPr="00006FD9">
        <w:rPr>
          <w:rFonts w:ascii="Arial" w:hAnsi="Arial" w:cs="Arial"/>
        </w:rPr>
        <w:t>(Why is supervision required? – What are the overall aims of supervision?).</w:t>
      </w:r>
    </w:p>
    <w:p w14:paraId="1319D404" w14:textId="77777777" w:rsidR="00E97C75" w:rsidRPr="00006FD9" w:rsidRDefault="00E97C75" w:rsidP="00E97C75">
      <w:pPr>
        <w:spacing w:before="0" w:after="0"/>
        <w:rPr>
          <w:rFonts w:ascii="Arial" w:hAnsi="Arial" w:cs="Arial"/>
        </w:rPr>
      </w:pPr>
    </w:p>
    <w:p w14:paraId="2AF4830C" w14:textId="77777777" w:rsidR="00EA02B1" w:rsidRDefault="00EA02B1" w:rsidP="00E97C75">
      <w:pPr>
        <w:spacing w:before="0" w:after="0"/>
        <w:rPr>
          <w:rFonts w:ascii="Arial" w:hAnsi="Arial" w:cs="Arial"/>
        </w:rPr>
      </w:pPr>
    </w:p>
    <w:p w14:paraId="184C8346" w14:textId="77777777" w:rsidR="00EA02B1" w:rsidRPr="00006FD9" w:rsidRDefault="00EA02B1" w:rsidP="00E97C75">
      <w:pPr>
        <w:spacing w:before="0" w:after="0"/>
        <w:rPr>
          <w:rFonts w:ascii="Arial" w:hAnsi="Arial" w:cs="Arial"/>
        </w:rPr>
      </w:pPr>
    </w:p>
    <w:p w14:paraId="60E76143" w14:textId="77777777" w:rsidR="00E97C75" w:rsidRPr="00006FD9" w:rsidRDefault="00E97C75" w:rsidP="00E97C75">
      <w:pPr>
        <w:spacing w:before="0" w:after="0"/>
        <w:rPr>
          <w:rFonts w:ascii="Arial" w:hAnsi="Arial" w:cs="Arial"/>
        </w:rPr>
      </w:pPr>
    </w:p>
    <w:p w14:paraId="278B2FF1" w14:textId="77777777" w:rsidR="00E97C75" w:rsidRPr="00006FD9" w:rsidRDefault="00E97C75" w:rsidP="00E97C75">
      <w:pPr>
        <w:spacing w:before="0" w:after="0"/>
        <w:rPr>
          <w:rFonts w:ascii="Arial" w:hAnsi="Arial" w:cs="Arial"/>
          <w:b/>
        </w:rPr>
      </w:pPr>
      <w:r w:rsidRPr="00006FD9">
        <w:rPr>
          <w:rFonts w:ascii="Arial" w:hAnsi="Arial" w:cs="Arial"/>
          <w:b/>
        </w:rPr>
        <w:t>Day and time of supervision:</w:t>
      </w:r>
    </w:p>
    <w:p w14:paraId="21BAF9E8" w14:textId="77777777" w:rsidR="00E97C75" w:rsidRPr="00006FD9" w:rsidRDefault="00E97C75" w:rsidP="00E97C75">
      <w:pPr>
        <w:spacing w:before="0" w:after="0"/>
        <w:rPr>
          <w:rFonts w:ascii="Arial" w:hAnsi="Arial" w:cs="Arial"/>
        </w:rPr>
      </w:pPr>
      <w:r w:rsidRPr="00006FD9">
        <w:rPr>
          <w:rFonts w:ascii="Arial" w:hAnsi="Arial" w:cs="Arial"/>
          <w:b/>
        </w:rPr>
        <w:t>(</w:t>
      </w:r>
      <w:r w:rsidRPr="00006FD9">
        <w:rPr>
          <w:rFonts w:ascii="Arial" w:hAnsi="Arial" w:cs="Arial"/>
        </w:rPr>
        <w:t>Detail when sessions will occur. Put these times in your diary now)</w:t>
      </w:r>
    </w:p>
    <w:p w14:paraId="1D120C74" w14:textId="77777777" w:rsidR="00E97C75" w:rsidRPr="00006FD9" w:rsidRDefault="00E97C75" w:rsidP="00E97C75">
      <w:pPr>
        <w:spacing w:before="0" w:after="0"/>
        <w:rPr>
          <w:rFonts w:ascii="Arial" w:hAnsi="Arial" w:cs="Arial"/>
        </w:rPr>
      </w:pPr>
    </w:p>
    <w:p w14:paraId="35E40EA5" w14:textId="77777777" w:rsidR="00EA02B1" w:rsidRDefault="00EA02B1" w:rsidP="00E97C75">
      <w:pPr>
        <w:spacing w:before="0" w:after="0"/>
        <w:rPr>
          <w:rFonts w:ascii="Arial" w:hAnsi="Arial" w:cs="Arial"/>
        </w:rPr>
      </w:pPr>
    </w:p>
    <w:p w14:paraId="1532FC6E" w14:textId="77777777" w:rsidR="00EA02B1" w:rsidRPr="00006FD9" w:rsidRDefault="00EA02B1" w:rsidP="00E97C75">
      <w:pPr>
        <w:spacing w:before="0" w:after="0"/>
        <w:rPr>
          <w:rFonts w:ascii="Arial" w:hAnsi="Arial" w:cs="Arial"/>
        </w:rPr>
      </w:pPr>
    </w:p>
    <w:p w14:paraId="58748971" w14:textId="77777777" w:rsidR="00E97C75" w:rsidRPr="00006FD9" w:rsidRDefault="00E97C75" w:rsidP="00E97C75">
      <w:pPr>
        <w:spacing w:before="0" w:after="0"/>
        <w:rPr>
          <w:rFonts w:ascii="Arial" w:hAnsi="Arial" w:cs="Arial"/>
        </w:rPr>
      </w:pPr>
    </w:p>
    <w:p w14:paraId="09C9A2F3" w14:textId="77777777" w:rsidR="00E97C75" w:rsidRPr="00006FD9" w:rsidRDefault="00E97C75" w:rsidP="00E97C75">
      <w:pPr>
        <w:spacing w:before="0" w:after="0"/>
        <w:rPr>
          <w:rFonts w:ascii="Arial" w:hAnsi="Arial" w:cs="Arial"/>
          <w:b/>
        </w:rPr>
      </w:pPr>
      <w:r w:rsidRPr="00006FD9">
        <w:rPr>
          <w:rFonts w:ascii="Arial" w:hAnsi="Arial" w:cs="Arial"/>
          <w:b/>
        </w:rPr>
        <w:t>Structure of sessions:</w:t>
      </w:r>
    </w:p>
    <w:p w14:paraId="177CF12A" w14:textId="77777777" w:rsidR="00E97C75" w:rsidRPr="00006FD9" w:rsidRDefault="00E97C75" w:rsidP="00E97C75">
      <w:pPr>
        <w:spacing w:before="0" w:after="0"/>
        <w:rPr>
          <w:rFonts w:ascii="Arial" w:hAnsi="Arial" w:cs="Arial"/>
        </w:rPr>
      </w:pPr>
      <w:r w:rsidRPr="00006FD9">
        <w:rPr>
          <w:rFonts w:ascii="Arial" w:hAnsi="Arial" w:cs="Arial"/>
        </w:rPr>
        <w:t>(How will the session progress?)</w:t>
      </w:r>
    </w:p>
    <w:p w14:paraId="3FA72A08" w14:textId="77777777" w:rsidR="00E97C75" w:rsidRPr="00006FD9" w:rsidRDefault="00E97C75" w:rsidP="00E97C75">
      <w:pPr>
        <w:spacing w:before="0" w:after="0"/>
        <w:rPr>
          <w:rFonts w:ascii="Arial" w:hAnsi="Arial" w:cs="Arial"/>
        </w:rPr>
      </w:pPr>
    </w:p>
    <w:p w14:paraId="0B044888" w14:textId="77777777" w:rsidR="00E97C75" w:rsidRPr="00006FD9" w:rsidRDefault="00E97C75" w:rsidP="00E97C75">
      <w:pPr>
        <w:spacing w:before="0" w:after="0"/>
        <w:rPr>
          <w:rFonts w:ascii="Arial" w:hAnsi="Arial" w:cs="Arial"/>
        </w:rPr>
      </w:pPr>
    </w:p>
    <w:p w14:paraId="2D304202" w14:textId="77777777" w:rsidR="00EA02B1" w:rsidRPr="00006FD9" w:rsidRDefault="00EA02B1" w:rsidP="00E97C75">
      <w:pPr>
        <w:spacing w:before="0" w:after="0"/>
        <w:rPr>
          <w:rFonts w:ascii="Arial" w:hAnsi="Arial" w:cs="Arial"/>
        </w:rPr>
      </w:pPr>
    </w:p>
    <w:p w14:paraId="3E5F31CB" w14:textId="77777777" w:rsidR="00E97C75" w:rsidRPr="00006FD9" w:rsidRDefault="00E97C75" w:rsidP="00E97C75">
      <w:pPr>
        <w:spacing w:before="0" w:after="0"/>
        <w:rPr>
          <w:rFonts w:ascii="Arial" w:hAnsi="Arial" w:cs="Arial"/>
        </w:rPr>
      </w:pPr>
    </w:p>
    <w:p w14:paraId="65060EE9" w14:textId="77777777" w:rsidR="00E97C75" w:rsidRPr="00006FD9" w:rsidRDefault="00E97C75" w:rsidP="00E97C75">
      <w:pPr>
        <w:spacing w:before="0" w:after="0"/>
        <w:rPr>
          <w:rFonts w:ascii="Arial" w:hAnsi="Arial" w:cs="Arial"/>
          <w:b/>
        </w:rPr>
      </w:pPr>
      <w:r w:rsidRPr="00006FD9">
        <w:rPr>
          <w:rFonts w:ascii="Arial" w:hAnsi="Arial" w:cs="Arial"/>
          <w:b/>
        </w:rPr>
        <w:t>Confidentiality:</w:t>
      </w:r>
    </w:p>
    <w:p w14:paraId="3476FC81" w14:textId="77777777" w:rsidR="00E97C75" w:rsidRPr="00006FD9" w:rsidRDefault="00E97C75" w:rsidP="00E97C75">
      <w:pPr>
        <w:spacing w:before="0" w:after="0"/>
        <w:rPr>
          <w:rFonts w:ascii="Arial" w:hAnsi="Arial" w:cs="Arial"/>
        </w:rPr>
      </w:pPr>
      <w:r w:rsidRPr="00006FD9">
        <w:rPr>
          <w:rFonts w:ascii="Arial" w:hAnsi="Arial" w:cs="Arial"/>
        </w:rPr>
        <w:t>(Detail what is expected in terms of confidentiality)</w:t>
      </w:r>
    </w:p>
    <w:p w14:paraId="45D76E98" w14:textId="77777777" w:rsidR="00E97C75" w:rsidRPr="00006FD9" w:rsidRDefault="00E97C75" w:rsidP="00E97C75">
      <w:pPr>
        <w:spacing w:before="0" w:after="0"/>
        <w:rPr>
          <w:rFonts w:ascii="Arial" w:hAnsi="Arial" w:cs="Arial"/>
        </w:rPr>
      </w:pPr>
    </w:p>
    <w:p w14:paraId="74BA9C13" w14:textId="77777777" w:rsidR="00E97C75" w:rsidRPr="00006FD9" w:rsidRDefault="00E97C75" w:rsidP="00E97C75">
      <w:pPr>
        <w:spacing w:before="0" w:after="0"/>
        <w:rPr>
          <w:rFonts w:ascii="Arial" w:hAnsi="Arial" w:cs="Arial"/>
        </w:rPr>
      </w:pPr>
    </w:p>
    <w:p w14:paraId="3BBB1164" w14:textId="77777777" w:rsidR="00EA02B1" w:rsidRPr="00006FD9" w:rsidRDefault="00EA02B1" w:rsidP="00E97C75">
      <w:pPr>
        <w:spacing w:before="0" w:after="0"/>
        <w:rPr>
          <w:rFonts w:ascii="Arial" w:hAnsi="Arial" w:cs="Arial"/>
        </w:rPr>
      </w:pPr>
    </w:p>
    <w:p w14:paraId="36028375" w14:textId="77777777" w:rsidR="00E97C75" w:rsidRPr="00006FD9" w:rsidRDefault="00E97C75" w:rsidP="00E97C75">
      <w:pPr>
        <w:spacing w:before="0" w:after="0"/>
        <w:rPr>
          <w:rFonts w:ascii="Arial" w:hAnsi="Arial" w:cs="Arial"/>
        </w:rPr>
      </w:pPr>
    </w:p>
    <w:p w14:paraId="1979F167" w14:textId="77777777" w:rsidR="00E97C75" w:rsidRPr="00006FD9" w:rsidRDefault="00E97C75" w:rsidP="00E97C75">
      <w:pPr>
        <w:spacing w:before="0" w:after="0"/>
        <w:rPr>
          <w:rFonts w:ascii="Arial" w:hAnsi="Arial" w:cs="Arial"/>
          <w:b/>
        </w:rPr>
      </w:pPr>
      <w:r w:rsidRPr="00006FD9">
        <w:rPr>
          <w:rFonts w:ascii="Arial" w:hAnsi="Arial" w:cs="Arial"/>
          <w:b/>
        </w:rPr>
        <w:t>Content:</w:t>
      </w:r>
    </w:p>
    <w:p w14:paraId="762EC459" w14:textId="77777777" w:rsidR="00E97C75" w:rsidRPr="00006FD9" w:rsidRDefault="00E97C75" w:rsidP="00E97C75">
      <w:pPr>
        <w:spacing w:before="0" w:after="0"/>
        <w:rPr>
          <w:rFonts w:ascii="Arial" w:hAnsi="Arial" w:cs="Arial"/>
        </w:rPr>
      </w:pPr>
      <w:r w:rsidRPr="00006FD9">
        <w:rPr>
          <w:rFonts w:ascii="Arial" w:hAnsi="Arial" w:cs="Arial"/>
        </w:rPr>
        <w:t>It is appropriate for the following to be discussed in supervision:</w:t>
      </w:r>
    </w:p>
    <w:p w14:paraId="7B2F728E" w14:textId="77777777" w:rsidR="00E97C75" w:rsidRPr="00006FD9" w:rsidRDefault="00E97C75" w:rsidP="00E97C75">
      <w:pPr>
        <w:spacing w:before="0" w:after="0"/>
        <w:rPr>
          <w:rFonts w:ascii="Arial" w:hAnsi="Arial" w:cs="Arial"/>
        </w:rPr>
      </w:pPr>
    </w:p>
    <w:p w14:paraId="664AA4E6" w14:textId="77777777" w:rsidR="00E97C75" w:rsidRPr="00006FD9" w:rsidRDefault="00E97C75" w:rsidP="00E97C75">
      <w:pPr>
        <w:spacing w:before="0" w:after="0"/>
        <w:rPr>
          <w:rFonts w:ascii="Arial" w:hAnsi="Arial" w:cs="Arial"/>
        </w:rPr>
      </w:pPr>
    </w:p>
    <w:p w14:paraId="58A4FA5F" w14:textId="77777777" w:rsidR="00E97C75" w:rsidRPr="00006FD9" w:rsidRDefault="00E97C75" w:rsidP="00E97C75">
      <w:pPr>
        <w:spacing w:before="0" w:after="0"/>
        <w:rPr>
          <w:rFonts w:ascii="Arial" w:hAnsi="Arial" w:cs="Arial"/>
        </w:rPr>
      </w:pPr>
    </w:p>
    <w:p w14:paraId="4C260127" w14:textId="77777777" w:rsidR="00E97C75" w:rsidRPr="00006FD9" w:rsidRDefault="00E97C75" w:rsidP="00E97C75">
      <w:pPr>
        <w:spacing w:before="0" w:after="0"/>
        <w:rPr>
          <w:rFonts w:ascii="Arial" w:hAnsi="Arial" w:cs="Arial"/>
        </w:rPr>
      </w:pPr>
    </w:p>
    <w:p w14:paraId="4FE85920" w14:textId="77777777" w:rsidR="0082665E" w:rsidRPr="00006FD9" w:rsidRDefault="0082665E" w:rsidP="00E97C75">
      <w:pPr>
        <w:spacing w:before="0" w:after="0"/>
        <w:rPr>
          <w:rFonts w:ascii="Arial" w:hAnsi="Arial" w:cs="Arial"/>
        </w:rPr>
      </w:pPr>
    </w:p>
    <w:p w14:paraId="7AEC0BE6" w14:textId="77777777" w:rsidR="00E97C75" w:rsidRPr="00006FD9" w:rsidRDefault="00E97C75" w:rsidP="00E97C75">
      <w:pPr>
        <w:spacing w:before="0" w:after="0"/>
        <w:rPr>
          <w:rFonts w:ascii="Arial" w:hAnsi="Arial" w:cs="Arial"/>
          <w:b/>
        </w:rPr>
      </w:pPr>
      <w:r w:rsidRPr="00006FD9">
        <w:rPr>
          <w:rFonts w:ascii="Arial" w:hAnsi="Arial" w:cs="Arial"/>
          <w:b/>
        </w:rPr>
        <w:lastRenderedPageBreak/>
        <w:t>Type of feedback required:</w:t>
      </w:r>
    </w:p>
    <w:p w14:paraId="4C916C1E" w14:textId="234F4095" w:rsidR="00E97C75" w:rsidRPr="00006FD9" w:rsidRDefault="00E97C75" w:rsidP="00E97C75">
      <w:pPr>
        <w:spacing w:before="0" w:after="0"/>
        <w:rPr>
          <w:rFonts w:ascii="Arial" w:hAnsi="Arial" w:cs="Arial"/>
        </w:rPr>
      </w:pPr>
      <w:r w:rsidRPr="00006FD9">
        <w:rPr>
          <w:rFonts w:ascii="Arial" w:hAnsi="Arial" w:cs="Arial"/>
        </w:rPr>
        <w:t xml:space="preserve">(How would you like this delivered? </w:t>
      </w:r>
      <w:r w:rsidR="00B86DF9" w:rsidRPr="00006FD9">
        <w:rPr>
          <w:rFonts w:ascii="Arial" w:hAnsi="Arial" w:cs="Arial"/>
        </w:rPr>
        <w:t>e.g.,</w:t>
      </w:r>
      <w:r w:rsidRPr="00006FD9">
        <w:rPr>
          <w:rFonts w:ascii="Arial" w:hAnsi="Arial" w:cs="Arial"/>
        </w:rPr>
        <w:t xml:space="preserve"> Written verbal, areas to improve on followed by strengths?)</w:t>
      </w:r>
    </w:p>
    <w:p w14:paraId="01ED9497" w14:textId="77777777" w:rsidR="00E97C75" w:rsidRPr="00006FD9" w:rsidRDefault="00E97C75" w:rsidP="00E97C75">
      <w:pPr>
        <w:spacing w:before="0" w:after="0"/>
        <w:rPr>
          <w:rFonts w:ascii="Arial" w:hAnsi="Arial" w:cs="Arial"/>
          <w:b/>
        </w:rPr>
      </w:pPr>
    </w:p>
    <w:p w14:paraId="126A2898" w14:textId="77777777" w:rsidR="00E97C75" w:rsidRPr="00006FD9" w:rsidRDefault="00E97C75" w:rsidP="00E97C75">
      <w:pPr>
        <w:spacing w:before="0" w:after="0"/>
        <w:rPr>
          <w:rFonts w:ascii="Arial" w:hAnsi="Arial" w:cs="Arial"/>
          <w:b/>
        </w:rPr>
      </w:pPr>
    </w:p>
    <w:p w14:paraId="0DA40A7E" w14:textId="77777777" w:rsidR="00E97C75" w:rsidRPr="00006FD9" w:rsidRDefault="00E97C75" w:rsidP="00E97C75">
      <w:pPr>
        <w:spacing w:before="0" w:after="0"/>
        <w:rPr>
          <w:rFonts w:ascii="Arial" w:hAnsi="Arial" w:cs="Arial"/>
          <w:b/>
        </w:rPr>
      </w:pPr>
    </w:p>
    <w:p w14:paraId="456BCCB8" w14:textId="77777777" w:rsidR="00E97C75" w:rsidRPr="00006FD9" w:rsidRDefault="00E97C75" w:rsidP="00E97C75">
      <w:pPr>
        <w:spacing w:before="0" w:after="0"/>
        <w:rPr>
          <w:rFonts w:ascii="Arial" w:hAnsi="Arial" w:cs="Arial"/>
          <w:b/>
        </w:rPr>
      </w:pPr>
    </w:p>
    <w:p w14:paraId="53998037" w14:textId="77777777" w:rsidR="00E97C75" w:rsidRPr="00006FD9" w:rsidRDefault="00E97C75" w:rsidP="00E97C75">
      <w:pPr>
        <w:spacing w:before="0" w:after="0"/>
        <w:rPr>
          <w:rFonts w:ascii="Arial" w:hAnsi="Arial" w:cs="Arial"/>
          <w:b/>
        </w:rPr>
      </w:pPr>
      <w:r w:rsidRPr="00006FD9">
        <w:rPr>
          <w:rFonts w:ascii="Arial" w:hAnsi="Arial" w:cs="Arial"/>
          <w:b/>
        </w:rPr>
        <w:t>The supervisor agrees to:</w:t>
      </w:r>
    </w:p>
    <w:p w14:paraId="42D8A1DC" w14:textId="77777777" w:rsidR="00E97C75" w:rsidRPr="00006FD9" w:rsidRDefault="00E97C75" w:rsidP="00E97C75">
      <w:pPr>
        <w:spacing w:before="0" w:after="0"/>
        <w:rPr>
          <w:rFonts w:ascii="Arial" w:hAnsi="Arial" w:cs="Arial"/>
        </w:rPr>
      </w:pPr>
      <w:r w:rsidRPr="00006FD9">
        <w:rPr>
          <w:rFonts w:ascii="Arial" w:hAnsi="Arial" w:cs="Arial"/>
        </w:rPr>
        <w:t>(Outline the supervisor role and expectations the supervisor holds)</w:t>
      </w:r>
    </w:p>
    <w:p w14:paraId="0BC653A2" w14:textId="77777777" w:rsidR="00E97C75" w:rsidRPr="00006FD9" w:rsidRDefault="00E97C75" w:rsidP="00E97C75">
      <w:pPr>
        <w:spacing w:before="0" w:after="0"/>
        <w:rPr>
          <w:rFonts w:ascii="Arial" w:hAnsi="Arial" w:cs="Arial"/>
        </w:rPr>
      </w:pPr>
    </w:p>
    <w:p w14:paraId="5283381B" w14:textId="77777777" w:rsidR="00E97C75" w:rsidRPr="00006FD9" w:rsidRDefault="00E97C75" w:rsidP="00E97C75">
      <w:pPr>
        <w:spacing w:before="0" w:after="0"/>
        <w:rPr>
          <w:rFonts w:ascii="Arial" w:hAnsi="Arial" w:cs="Arial"/>
        </w:rPr>
      </w:pPr>
    </w:p>
    <w:p w14:paraId="0F0C3DE0" w14:textId="77777777" w:rsidR="00E97C75" w:rsidRPr="00006FD9" w:rsidRDefault="00E97C75" w:rsidP="00E97C75">
      <w:pPr>
        <w:spacing w:before="0" w:after="0"/>
        <w:rPr>
          <w:rFonts w:ascii="Arial" w:hAnsi="Arial" w:cs="Arial"/>
        </w:rPr>
      </w:pPr>
    </w:p>
    <w:p w14:paraId="63AE7A96" w14:textId="77777777" w:rsidR="00E97C75" w:rsidRPr="00006FD9" w:rsidRDefault="00E97C75" w:rsidP="00E97C75">
      <w:pPr>
        <w:spacing w:before="0" w:after="0"/>
        <w:rPr>
          <w:rFonts w:ascii="Arial" w:hAnsi="Arial" w:cs="Arial"/>
        </w:rPr>
      </w:pPr>
    </w:p>
    <w:p w14:paraId="2EFDB868" w14:textId="77777777" w:rsidR="00E97C75" w:rsidRPr="00006FD9" w:rsidRDefault="00E97C75" w:rsidP="00E97C75">
      <w:pPr>
        <w:spacing w:before="0" w:after="0"/>
        <w:rPr>
          <w:rFonts w:ascii="Arial" w:hAnsi="Arial" w:cs="Arial"/>
          <w:b/>
        </w:rPr>
      </w:pPr>
      <w:r w:rsidRPr="00006FD9">
        <w:rPr>
          <w:rFonts w:ascii="Arial" w:hAnsi="Arial" w:cs="Arial"/>
          <w:b/>
        </w:rPr>
        <w:t>The supervisee agrees to:</w:t>
      </w:r>
    </w:p>
    <w:p w14:paraId="56982DEC" w14:textId="77777777" w:rsidR="00E97C75" w:rsidRPr="00006FD9" w:rsidRDefault="00E97C75" w:rsidP="00E97C75">
      <w:pPr>
        <w:spacing w:before="0" w:after="0"/>
        <w:rPr>
          <w:rFonts w:ascii="Arial" w:hAnsi="Arial" w:cs="Arial"/>
        </w:rPr>
      </w:pPr>
      <w:r w:rsidRPr="00006FD9">
        <w:rPr>
          <w:rFonts w:ascii="Arial" w:hAnsi="Arial" w:cs="Arial"/>
        </w:rPr>
        <w:t>(Outline the supervisee role and expectations the supervisee holds)</w:t>
      </w:r>
    </w:p>
    <w:p w14:paraId="272693CC" w14:textId="77777777" w:rsidR="00E97C75" w:rsidRPr="00006FD9" w:rsidRDefault="00E97C75" w:rsidP="00E97C75">
      <w:pPr>
        <w:spacing w:before="0" w:after="0"/>
        <w:rPr>
          <w:rFonts w:ascii="Arial" w:hAnsi="Arial" w:cs="Arial"/>
        </w:rPr>
      </w:pPr>
    </w:p>
    <w:p w14:paraId="0E00C384" w14:textId="77777777" w:rsidR="00E97C75" w:rsidRPr="00006FD9" w:rsidRDefault="00E97C75" w:rsidP="00E97C75">
      <w:pPr>
        <w:spacing w:before="0" w:after="0"/>
        <w:rPr>
          <w:rFonts w:ascii="Arial" w:hAnsi="Arial" w:cs="Arial"/>
        </w:rPr>
      </w:pPr>
    </w:p>
    <w:p w14:paraId="4E596097" w14:textId="77777777" w:rsidR="00E97C75" w:rsidRPr="00006FD9" w:rsidRDefault="00E97C75" w:rsidP="00E97C75">
      <w:pPr>
        <w:spacing w:before="0" w:after="0"/>
        <w:rPr>
          <w:rFonts w:ascii="Arial" w:hAnsi="Arial" w:cs="Arial"/>
        </w:rPr>
      </w:pPr>
    </w:p>
    <w:p w14:paraId="55DB5F30" w14:textId="77777777" w:rsidR="00E97C75" w:rsidRPr="00006FD9" w:rsidRDefault="00E97C75" w:rsidP="00E97C75">
      <w:pPr>
        <w:spacing w:before="0" w:after="0"/>
        <w:rPr>
          <w:rFonts w:ascii="Arial" w:hAnsi="Arial" w:cs="Arial"/>
        </w:rPr>
      </w:pPr>
    </w:p>
    <w:p w14:paraId="40E9DD3E" w14:textId="77777777" w:rsidR="00E97C75" w:rsidRPr="00006FD9" w:rsidRDefault="00E97C75" w:rsidP="00E97C75">
      <w:pPr>
        <w:spacing w:before="0" w:after="0"/>
        <w:rPr>
          <w:rFonts w:ascii="Arial" w:hAnsi="Arial" w:cs="Arial"/>
        </w:rPr>
      </w:pPr>
    </w:p>
    <w:p w14:paraId="66D97228" w14:textId="77777777" w:rsidR="00E97C75" w:rsidRPr="00006FD9" w:rsidRDefault="00E97C75" w:rsidP="00E97C75">
      <w:pPr>
        <w:spacing w:before="0" w:after="0"/>
        <w:rPr>
          <w:rFonts w:ascii="Arial" w:hAnsi="Arial" w:cs="Arial"/>
          <w:b/>
        </w:rPr>
      </w:pPr>
      <w:r w:rsidRPr="00006FD9">
        <w:rPr>
          <w:rFonts w:ascii="Arial" w:hAnsi="Arial" w:cs="Arial"/>
          <w:b/>
        </w:rPr>
        <w:t>Process of review:</w:t>
      </w:r>
    </w:p>
    <w:p w14:paraId="3EFD522E" w14:textId="77777777" w:rsidR="00E97C75" w:rsidRPr="00006FD9" w:rsidRDefault="00E97C75" w:rsidP="00E97C75">
      <w:pPr>
        <w:spacing w:before="0" w:after="0"/>
        <w:rPr>
          <w:rFonts w:ascii="Arial" w:hAnsi="Arial" w:cs="Arial"/>
        </w:rPr>
      </w:pPr>
      <w:r w:rsidRPr="00006FD9">
        <w:rPr>
          <w:rFonts w:ascii="Arial" w:hAnsi="Arial" w:cs="Arial"/>
        </w:rPr>
        <w:t>(What systems are in place to ensure the supervision relationship functions well?)</w:t>
      </w:r>
    </w:p>
    <w:p w14:paraId="17468CE6" w14:textId="77777777" w:rsidR="00E97C75" w:rsidRPr="00006FD9" w:rsidRDefault="00E97C75" w:rsidP="00E97C75">
      <w:pPr>
        <w:spacing w:before="0" w:after="0"/>
        <w:rPr>
          <w:rFonts w:ascii="Arial" w:hAnsi="Arial" w:cs="Arial"/>
        </w:rPr>
      </w:pPr>
    </w:p>
    <w:p w14:paraId="08981366" w14:textId="77777777" w:rsidR="00E97C75" w:rsidRPr="00006FD9" w:rsidRDefault="00E97C75" w:rsidP="00E97C75">
      <w:pPr>
        <w:spacing w:before="0" w:after="0"/>
        <w:rPr>
          <w:rFonts w:ascii="Arial" w:hAnsi="Arial" w:cs="Arial"/>
        </w:rPr>
      </w:pPr>
    </w:p>
    <w:p w14:paraId="4D2CDA3D" w14:textId="77777777" w:rsidR="00E97C75" w:rsidRPr="00006FD9" w:rsidRDefault="00E97C75" w:rsidP="00E97C75">
      <w:pPr>
        <w:spacing w:before="0" w:after="0"/>
        <w:rPr>
          <w:rFonts w:ascii="Arial" w:hAnsi="Arial" w:cs="Arial"/>
        </w:rPr>
      </w:pPr>
    </w:p>
    <w:p w14:paraId="4CBD3A1D" w14:textId="77777777" w:rsidR="00E97C75" w:rsidRPr="00006FD9" w:rsidRDefault="00E97C75" w:rsidP="00E97C75">
      <w:pPr>
        <w:spacing w:before="0" w:after="0"/>
        <w:rPr>
          <w:rFonts w:ascii="Arial" w:hAnsi="Arial" w:cs="Arial"/>
        </w:rPr>
      </w:pPr>
    </w:p>
    <w:p w14:paraId="126B5037" w14:textId="77777777" w:rsidR="00E97C75" w:rsidRPr="00006FD9" w:rsidRDefault="00E97C75" w:rsidP="00E97C75">
      <w:pPr>
        <w:spacing w:before="0" w:after="0"/>
        <w:rPr>
          <w:rFonts w:ascii="Arial" w:hAnsi="Arial" w:cs="Arial"/>
        </w:rPr>
      </w:pPr>
    </w:p>
    <w:p w14:paraId="39F1141D" w14:textId="77777777" w:rsidR="00E97C75" w:rsidRPr="00006FD9" w:rsidRDefault="00E97C75" w:rsidP="00E97C75">
      <w:pPr>
        <w:spacing w:before="0" w:after="0"/>
        <w:rPr>
          <w:rFonts w:ascii="Arial" w:hAnsi="Arial" w:cs="Arial"/>
        </w:rPr>
      </w:pPr>
    </w:p>
    <w:p w14:paraId="709D76F9" w14:textId="77777777" w:rsidR="00E97C75" w:rsidRPr="00006FD9" w:rsidRDefault="00E97C75" w:rsidP="00E97C75">
      <w:pPr>
        <w:spacing w:before="0" w:after="0"/>
        <w:rPr>
          <w:rFonts w:ascii="Arial" w:hAnsi="Arial" w:cs="Arial"/>
          <w:b/>
        </w:rPr>
      </w:pPr>
    </w:p>
    <w:p w14:paraId="63EA1183" w14:textId="77777777" w:rsidR="00E97C75" w:rsidRPr="00006FD9" w:rsidRDefault="00E97C75" w:rsidP="00E97C75">
      <w:pPr>
        <w:spacing w:before="0" w:after="0"/>
        <w:rPr>
          <w:rFonts w:ascii="Arial" w:hAnsi="Arial" w:cs="Arial"/>
        </w:rPr>
      </w:pPr>
    </w:p>
    <w:p w14:paraId="56E020FE" w14:textId="77777777" w:rsidR="00751234" w:rsidRDefault="00751234" w:rsidP="00E97C75">
      <w:pPr>
        <w:spacing w:before="0" w:after="0"/>
        <w:rPr>
          <w:rFonts w:ascii="Arial" w:hAnsi="Arial" w:cs="Arial"/>
        </w:rPr>
      </w:pPr>
    </w:p>
    <w:p w14:paraId="1A2FDD56" w14:textId="77777777" w:rsidR="00751234" w:rsidRDefault="00751234" w:rsidP="00E97C75">
      <w:pPr>
        <w:spacing w:before="0" w:after="0"/>
        <w:rPr>
          <w:rFonts w:ascii="Arial" w:hAnsi="Arial" w:cs="Arial"/>
        </w:rPr>
      </w:pPr>
    </w:p>
    <w:p w14:paraId="0C1E7D5C" w14:textId="77777777" w:rsidR="00751234" w:rsidRDefault="00751234" w:rsidP="00E97C75">
      <w:pPr>
        <w:spacing w:before="0" w:after="0"/>
        <w:rPr>
          <w:rFonts w:ascii="Arial" w:hAnsi="Arial" w:cs="Arial"/>
        </w:rPr>
      </w:pPr>
    </w:p>
    <w:p w14:paraId="2B417C4C" w14:textId="77777777" w:rsidR="00751234" w:rsidRDefault="00751234" w:rsidP="00E97C75">
      <w:pPr>
        <w:spacing w:before="0" w:after="0"/>
        <w:rPr>
          <w:rFonts w:ascii="Arial" w:hAnsi="Arial" w:cs="Arial"/>
        </w:rPr>
      </w:pPr>
    </w:p>
    <w:p w14:paraId="5D4165D9" w14:textId="77777777" w:rsidR="00751234" w:rsidRDefault="00751234" w:rsidP="00E97C75">
      <w:pPr>
        <w:spacing w:before="0" w:after="0"/>
        <w:rPr>
          <w:rFonts w:ascii="Arial" w:hAnsi="Arial" w:cs="Arial"/>
        </w:rPr>
      </w:pPr>
    </w:p>
    <w:p w14:paraId="1214846F" w14:textId="77777777" w:rsidR="00751234" w:rsidRDefault="00751234" w:rsidP="00E97C75">
      <w:pPr>
        <w:spacing w:before="0" w:after="0"/>
        <w:rPr>
          <w:rFonts w:ascii="Arial" w:hAnsi="Arial" w:cs="Arial"/>
        </w:rPr>
      </w:pPr>
    </w:p>
    <w:p w14:paraId="25513481" w14:textId="77777777" w:rsidR="00751234" w:rsidRPr="00006FD9" w:rsidRDefault="00751234" w:rsidP="00E97C75">
      <w:pPr>
        <w:spacing w:before="0" w:after="0"/>
        <w:rPr>
          <w:rFonts w:ascii="Arial" w:hAnsi="Arial" w:cs="Arial"/>
        </w:rPr>
      </w:pPr>
    </w:p>
    <w:p w14:paraId="25AEAD87" w14:textId="77777777" w:rsidR="00E97C75" w:rsidRPr="00006FD9" w:rsidRDefault="00E97C75" w:rsidP="00E97C75">
      <w:pPr>
        <w:spacing w:before="0" w:after="0"/>
        <w:rPr>
          <w:rFonts w:ascii="Arial" w:hAnsi="Arial" w:cs="Arial"/>
        </w:rPr>
      </w:pPr>
    </w:p>
    <w:p w14:paraId="3943CCD7" w14:textId="77777777" w:rsidR="00E97C75" w:rsidRPr="00006FD9" w:rsidRDefault="00E97C75" w:rsidP="00E97C75">
      <w:pPr>
        <w:spacing w:before="0" w:after="0"/>
        <w:rPr>
          <w:rFonts w:ascii="Arial" w:hAnsi="Arial" w:cs="Arial"/>
        </w:rPr>
      </w:pPr>
    </w:p>
    <w:p w14:paraId="791621CE" w14:textId="77777777" w:rsidR="00E97C75" w:rsidRPr="00006FD9" w:rsidRDefault="00E97C75" w:rsidP="00E97C75">
      <w:pPr>
        <w:tabs>
          <w:tab w:val="left" w:pos="851"/>
          <w:tab w:val="left" w:pos="5670"/>
        </w:tabs>
        <w:spacing w:before="0" w:after="0"/>
        <w:rPr>
          <w:rFonts w:ascii="Arial" w:hAnsi="Arial" w:cs="Arial"/>
        </w:rPr>
      </w:pPr>
      <w:r w:rsidRPr="00006FD9">
        <w:rPr>
          <w:rFonts w:ascii="Arial" w:hAnsi="Arial" w:cs="Arial"/>
        </w:rPr>
        <w:t>Signed:</w:t>
      </w:r>
      <w:r w:rsidRPr="00006FD9">
        <w:rPr>
          <w:rFonts w:ascii="Arial" w:hAnsi="Arial" w:cs="Arial"/>
        </w:rPr>
        <w:tab/>
      </w:r>
      <w:r w:rsidRPr="00006FD9">
        <w:rPr>
          <w:rFonts w:ascii="Arial" w:hAnsi="Arial" w:cs="Arial"/>
          <w:u w:val="single"/>
        </w:rPr>
        <w:tab/>
      </w:r>
      <w:r w:rsidRPr="00006FD9">
        <w:rPr>
          <w:rFonts w:ascii="Arial" w:hAnsi="Arial" w:cs="Arial"/>
        </w:rPr>
        <w:t>Supervisee</w:t>
      </w:r>
    </w:p>
    <w:p w14:paraId="611BC389" w14:textId="77777777" w:rsidR="00E97C75" w:rsidRPr="00006FD9" w:rsidRDefault="00E97C75" w:rsidP="00E97C75">
      <w:pPr>
        <w:tabs>
          <w:tab w:val="left" w:pos="851"/>
          <w:tab w:val="left" w:pos="5670"/>
        </w:tabs>
        <w:spacing w:before="0" w:after="0"/>
        <w:rPr>
          <w:rFonts w:ascii="Arial" w:hAnsi="Arial" w:cs="Arial"/>
        </w:rPr>
      </w:pPr>
    </w:p>
    <w:p w14:paraId="01294799" w14:textId="77777777" w:rsidR="00E97C75" w:rsidRPr="00006FD9" w:rsidRDefault="00E97C75" w:rsidP="00E97C75">
      <w:pPr>
        <w:tabs>
          <w:tab w:val="left" w:pos="851"/>
          <w:tab w:val="left" w:pos="5670"/>
        </w:tabs>
        <w:spacing w:before="0" w:after="0"/>
        <w:rPr>
          <w:rFonts w:ascii="Arial" w:hAnsi="Arial" w:cs="Arial"/>
        </w:rPr>
      </w:pPr>
      <w:r w:rsidRPr="00006FD9">
        <w:rPr>
          <w:rFonts w:ascii="Arial" w:hAnsi="Arial" w:cs="Arial"/>
        </w:rPr>
        <w:tab/>
      </w:r>
      <w:r w:rsidRPr="00006FD9">
        <w:rPr>
          <w:rFonts w:ascii="Arial" w:hAnsi="Arial" w:cs="Arial"/>
          <w:u w:val="single"/>
        </w:rPr>
        <w:tab/>
      </w:r>
      <w:r w:rsidRPr="00006FD9">
        <w:rPr>
          <w:rFonts w:ascii="Arial" w:hAnsi="Arial" w:cs="Arial"/>
        </w:rPr>
        <w:t>Supervisor</w:t>
      </w:r>
    </w:p>
    <w:p w14:paraId="27AC707B" w14:textId="77777777" w:rsidR="00E97C75" w:rsidRPr="00006FD9" w:rsidRDefault="00E97C75" w:rsidP="00E97C75">
      <w:pPr>
        <w:tabs>
          <w:tab w:val="left" w:pos="851"/>
          <w:tab w:val="left" w:pos="5670"/>
        </w:tabs>
        <w:spacing w:before="0" w:after="0"/>
        <w:rPr>
          <w:rFonts w:ascii="Arial" w:hAnsi="Arial" w:cs="Arial"/>
        </w:rPr>
      </w:pPr>
    </w:p>
    <w:p w14:paraId="15C3EE4C" w14:textId="77777777" w:rsidR="00751234" w:rsidRPr="00006FD9" w:rsidRDefault="00751234" w:rsidP="00E97C75">
      <w:pPr>
        <w:tabs>
          <w:tab w:val="left" w:pos="851"/>
          <w:tab w:val="left" w:pos="5670"/>
        </w:tabs>
        <w:spacing w:before="0" w:after="0"/>
        <w:rPr>
          <w:rFonts w:ascii="Arial" w:hAnsi="Arial" w:cs="Arial"/>
        </w:rPr>
      </w:pPr>
    </w:p>
    <w:p w14:paraId="1D63E57F" w14:textId="77777777" w:rsidR="00E97C75" w:rsidRPr="00006FD9" w:rsidRDefault="00E97C75" w:rsidP="00E97C75">
      <w:pPr>
        <w:tabs>
          <w:tab w:val="left" w:pos="851"/>
          <w:tab w:val="right" w:pos="3600"/>
        </w:tabs>
        <w:spacing w:before="0" w:after="0"/>
        <w:rPr>
          <w:rFonts w:ascii="Arial" w:hAnsi="Arial" w:cs="Arial"/>
        </w:rPr>
      </w:pPr>
      <w:r w:rsidRPr="00006FD9">
        <w:rPr>
          <w:rFonts w:ascii="Arial" w:hAnsi="Arial" w:cs="Arial"/>
        </w:rPr>
        <w:t>Date:</w:t>
      </w:r>
      <w:r w:rsidRPr="00006FD9">
        <w:rPr>
          <w:rFonts w:ascii="Arial" w:hAnsi="Arial" w:cs="Arial"/>
        </w:rPr>
        <w:tab/>
      </w:r>
      <w:r w:rsidRPr="00006FD9">
        <w:rPr>
          <w:rFonts w:ascii="Arial" w:hAnsi="Arial" w:cs="Arial"/>
          <w:u w:val="single"/>
        </w:rPr>
        <w:tab/>
      </w:r>
    </w:p>
    <w:p w14:paraId="1C67EAB4" w14:textId="77777777" w:rsidR="00E97C75" w:rsidRPr="00006FD9" w:rsidRDefault="00E97C75" w:rsidP="00E97C75">
      <w:pPr>
        <w:rPr>
          <w:rFonts w:ascii="Arial" w:hAnsi="Arial" w:cs="Arial"/>
        </w:rPr>
      </w:pPr>
    </w:p>
    <w:p w14:paraId="59A3C801" w14:textId="77777777" w:rsidR="00E97C75" w:rsidRPr="00006FD9" w:rsidRDefault="00E97C75" w:rsidP="00D83FD7">
      <w:pPr>
        <w:ind w:left="360"/>
        <w:rPr>
          <w:rFonts w:ascii="Arial" w:hAnsi="Arial" w:cs="Arial"/>
        </w:rPr>
      </w:pPr>
    </w:p>
    <w:tbl>
      <w:tblPr>
        <w:tblStyle w:val="TableGrid"/>
        <w:tblW w:w="10060"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412"/>
        <w:gridCol w:w="6282"/>
      </w:tblGrid>
      <w:tr w:rsidR="0082665E" w14:paraId="0FDEF952" w14:textId="77777777" w:rsidTr="0082665E">
        <w:tc>
          <w:tcPr>
            <w:tcW w:w="3366" w:type="dxa"/>
          </w:tcPr>
          <w:p w14:paraId="128FF666" w14:textId="1FF525E6" w:rsidR="0082665E" w:rsidRDefault="0082665E" w:rsidP="00917F54">
            <w:pPr>
              <w:rPr>
                <w:rFonts w:ascii="Arial" w:hAnsi="Arial" w:cs="Arial"/>
              </w:rPr>
            </w:pPr>
            <w:bookmarkStart w:id="65" w:name="_Toc131674860"/>
            <w:bookmarkStart w:id="66" w:name="_Toc131675090"/>
            <w:bookmarkStart w:id="67" w:name="_Toc131675344"/>
            <w:r w:rsidRPr="00917F54">
              <w:rPr>
                <w:noProof/>
              </w:rPr>
              <w:lastRenderedPageBreak/>
              <w:drawing>
                <wp:inline distT="0" distB="0" distL="0" distR="0" wp14:anchorId="1ABBB549" wp14:editId="2E2664FF">
                  <wp:extent cx="1999615" cy="951230"/>
                  <wp:effectExtent l="0" t="0" r="635" b="1270"/>
                  <wp:docPr id="29" name="Picture 29" descr="P966C1T2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P966C1T25#yIS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99615" cy="951230"/>
                          </a:xfrm>
                          <a:prstGeom prst="rect">
                            <a:avLst/>
                          </a:prstGeom>
                          <a:noFill/>
                        </pic:spPr>
                      </pic:pic>
                    </a:graphicData>
                  </a:graphic>
                </wp:inline>
              </w:drawing>
            </w:r>
            <w:bookmarkEnd w:id="65"/>
            <w:bookmarkEnd w:id="66"/>
            <w:bookmarkEnd w:id="67"/>
          </w:p>
        </w:tc>
        <w:tc>
          <w:tcPr>
            <w:tcW w:w="412" w:type="dxa"/>
          </w:tcPr>
          <w:p w14:paraId="37EC6878" w14:textId="77777777" w:rsidR="0082665E" w:rsidRDefault="0082665E" w:rsidP="00917F54">
            <w:pPr>
              <w:rPr>
                <w:rFonts w:ascii="Arial" w:hAnsi="Arial" w:cs="Arial"/>
              </w:rPr>
            </w:pPr>
          </w:p>
        </w:tc>
        <w:tc>
          <w:tcPr>
            <w:tcW w:w="6282" w:type="dxa"/>
          </w:tcPr>
          <w:p w14:paraId="080D0B56" w14:textId="77777777" w:rsidR="0082665E" w:rsidRPr="00871C0F" w:rsidRDefault="0082665E" w:rsidP="0082665E">
            <w:pPr>
              <w:rPr>
                <w:rFonts w:ascii="Arial" w:hAnsi="Arial" w:cs="Arial"/>
                <w:lang w:eastAsia="en-NZ"/>
              </w:rPr>
            </w:pPr>
            <w:bookmarkStart w:id="68" w:name="_Toc155959859"/>
            <w:r w:rsidRPr="00871C0F">
              <w:rPr>
                <w:rStyle w:val="Heading1Char"/>
                <w:rFonts w:ascii="Arial" w:hAnsi="Arial" w:cs="Arial"/>
              </w:rPr>
              <w:t>Fieldwork Confidentiality Form</w:t>
            </w:r>
            <w:bookmarkEnd w:id="68"/>
            <w:r w:rsidRPr="00871C0F">
              <w:rPr>
                <w:rStyle w:val="Heading1Char"/>
                <w:rFonts w:ascii="Arial" w:hAnsi="Arial" w:cs="Arial"/>
              </w:rPr>
              <w:t xml:space="preserve"> </w:t>
            </w:r>
          </w:p>
          <w:p w14:paraId="77789D82" w14:textId="77777777" w:rsidR="0082665E" w:rsidRPr="00871C0F" w:rsidRDefault="0082665E" w:rsidP="0082665E">
            <w:pPr>
              <w:rPr>
                <w:rFonts w:ascii="Arial" w:eastAsia="Calibri" w:hAnsi="Arial" w:cs="Arial"/>
                <w:sz w:val="20"/>
                <w:szCs w:val="20"/>
              </w:rPr>
            </w:pPr>
            <w:bookmarkStart w:id="69" w:name="_Toc131674862"/>
            <w:bookmarkStart w:id="70" w:name="_Toc131675092"/>
            <w:bookmarkStart w:id="71" w:name="_Toc131675346"/>
            <w:r w:rsidRPr="00871C0F">
              <w:rPr>
                <w:rFonts w:ascii="Arial" w:eastAsia="Calibri" w:hAnsi="Arial" w:cs="Arial"/>
                <w:sz w:val="20"/>
                <w:szCs w:val="20"/>
              </w:rPr>
              <w:t>School of Occupational Therapy</w:t>
            </w:r>
            <w:bookmarkEnd w:id="69"/>
            <w:bookmarkEnd w:id="70"/>
            <w:bookmarkEnd w:id="71"/>
          </w:p>
          <w:p w14:paraId="693F7810" w14:textId="77777777" w:rsidR="0082665E" w:rsidRPr="00871C0F" w:rsidRDefault="0082665E" w:rsidP="0082665E">
            <w:pPr>
              <w:rPr>
                <w:rFonts w:ascii="Arial" w:eastAsia="Calibri" w:hAnsi="Arial" w:cs="Arial"/>
                <w:sz w:val="20"/>
                <w:szCs w:val="20"/>
              </w:rPr>
            </w:pPr>
            <w:bookmarkStart w:id="72" w:name="_Toc131674863"/>
            <w:bookmarkStart w:id="73" w:name="_Toc131675093"/>
            <w:bookmarkStart w:id="74" w:name="_Toc131675347"/>
            <w:r w:rsidRPr="00871C0F">
              <w:rPr>
                <w:rFonts w:ascii="Arial" w:eastAsia="Calibri" w:hAnsi="Arial" w:cs="Arial"/>
                <w:sz w:val="20"/>
                <w:szCs w:val="20"/>
              </w:rPr>
              <w:t>Otago Polytechnic | Te Pūkenga</w:t>
            </w:r>
            <w:bookmarkEnd w:id="72"/>
            <w:bookmarkEnd w:id="73"/>
            <w:bookmarkEnd w:id="74"/>
            <w:r w:rsidRPr="00871C0F">
              <w:rPr>
                <w:rFonts w:ascii="Arial" w:eastAsia="Calibri" w:hAnsi="Arial" w:cs="Arial"/>
                <w:sz w:val="20"/>
                <w:szCs w:val="20"/>
              </w:rPr>
              <w:t xml:space="preserve"> </w:t>
            </w:r>
          </w:p>
          <w:p w14:paraId="03708D07" w14:textId="42EDF71F" w:rsidR="0082665E" w:rsidRDefault="0082665E" w:rsidP="0082665E">
            <w:pPr>
              <w:rPr>
                <w:rFonts w:ascii="Arial" w:hAnsi="Arial" w:cs="Arial"/>
              </w:rPr>
            </w:pPr>
            <w:bookmarkStart w:id="75" w:name="_Toc131674864"/>
            <w:bookmarkStart w:id="76" w:name="_Toc131675094"/>
            <w:bookmarkStart w:id="77" w:name="_Toc131675348"/>
            <w:r w:rsidRPr="00871C0F">
              <w:rPr>
                <w:rFonts w:ascii="Arial" w:eastAsia="Calibri" w:hAnsi="Arial" w:cs="Arial"/>
                <w:sz w:val="20"/>
                <w:szCs w:val="20"/>
              </w:rPr>
              <w:t>0800 762 786</w:t>
            </w:r>
            <w:bookmarkEnd w:id="75"/>
            <w:bookmarkEnd w:id="76"/>
            <w:bookmarkEnd w:id="77"/>
          </w:p>
        </w:tc>
      </w:tr>
    </w:tbl>
    <w:p w14:paraId="22058714" w14:textId="37480CC1" w:rsidR="00917F54" w:rsidRPr="00917F54" w:rsidRDefault="00917F54" w:rsidP="00917F54">
      <w:pPr>
        <w:rPr>
          <w:rFonts w:ascii="Arial" w:hAnsi="Arial" w:cs="Arial"/>
        </w:rPr>
      </w:pPr>
      <w:r w:rsidRPr="00917F54">
        <w:rPr>
          <w:rFonts w:ascii="Arial" w:hAnsi="Arial" w:cs="Arial"/>
        </w:rPr>
        <w:t>This form was established by the school of Occupational Therapy in relation to ensuring that ākonga maintain confidentiality and respect patient rights.</w:t>
      </w:r>
      <w:r w:rsidR="00986D9B">
        <w:rPr>
          <w:rFonts w:ascii="Arial" w:hAnsi="Arial" w:cs="Arial"/>
        </w:rPr>
        <w:t xml:space="preserve"> </w:t>
      </w:r>
      <w:r w:rsidR="00684B3A">
        <w:rPr>
          <w:rFonts w:ascii="Arial" w:hAnsi="Arial" w:cs="Arial"/>
        </w:rPr>
        <w:t>Ā</w:t>
      </w:r>
      <w:r w:rsidR="00684B3A" w:rsidRPr="007133C5">
        <w:rPr>
          <w:rFonts w:ascii="Arial" w:hAnsi="Arial" w:cs="Arial"/>
        </w:rPr>
        <w:t>konga</w:t>
      </w:r>
      <w:r w:rsidR="00684B3A" w:rsidRPr="00917F54">
        <w:rPr>
          <w:rFonts w:ascii="Arial" w:hAnsi="Arial" w:cs="Arial"/>
        </w:rPr>
        <w:t xml:space="preserve"> </w:t>
      </w:r>
      <w:r w:rsidRPr="00917F54">
        <w:rPr>
          <w:rFonts w:ascii="Arial" w:hAnsi="Arial" w:cs="Arial"/>
        </w:rPr>
        <w:t>are expected to adhere to the Code of Ethics for Occupational Therapists (2022) and the World Federation of Occupational Therapists Code of Ethics (1990) revised (2016) which states.</w:t>
      </w:r>
    </w:p>
    <w:p w14:paraId="491BD664" w14:textId="7B684F4F" w:rsidR="00917F54" w:rsidRPr="00917F54" w:rsidRDefault="00917F54" w:rsidP="00917F54">
      <w:pPr>
        <w:rPr>
          <w:rFonts w:ascii="Arial" w:hAnsi="Arial" w:cs="Arial"/>
          <w:i/>
          <w:iCs/>
        </w:rPr>
      </w:pPr>
      <w:r w:rsidRPr="00917F54">
        <w:rPr>
          <w:rFonts w:ascii="Arial" w:hAnsi="Arial" w:cs="Arial"/>
          <w:i/>
          <w:iCs/>
        </w:rPr>
        <w:t>"Confidentiality of consumers personal information is guaranteed, and any personal details are passed on only with their consent.</w:t>
      </w:r>
      <w:r w:rsidR="00986D9B">
        <w:rPr>
          <w:rFonts w:ascii="Arial" w:hAnsi="Arial" w:cs="Arial"/>
          <w:i/>
          <w:iCs/>
        </w:rPr>
        <w:t xml:space="preserve"> </w:t>
      </w:r>
      <w:r w:rsidRPr="00917F54">
        <w:rPr>
          <w:rFonts w:ascii="Arial" w:hAnsi="Arial" w:cs="Arial"/>
          <w:i/>
          <w:iCs/>
        </w:rPr>
        <w:t>Occupational therapists recognise that relatives/significant offers are important and involve them in service, commencing with the consent of the person receiving occupational therapy."</w:t>
      </w:r>
    </w:p>
    <w:p w14:paraId="4BFCA926" w14:textId="77777777" w:rsidR="00917F54" w:rsidRPr="00917F54" w:rsidRDefault="00917F54" w:rsidP="00917F54">
      <w:pPr>
        <w:rPr>
          <w:rFonts w:ascii="Arial" w:hAnsi="Arial" w:cs="Arial"/>
        </w:rPr>
      </w:pPr>
      <w:r w:rsidRPr="00917F54">
        <w:rPr>
          <w:rFonts w:ascii="Arial" w:hAnsi="Arial" w:cs="Arial"/>
        </w:rPr>
        <w:t>This includes written, verbal, or pictorial (e.g., photographs or videos) information, none of which can be disclosed without prior consent, in writing, from the client involved.</w:t>
      </w:r>
    </w:p>
    <w:p w14:paraId="36F1E315" w14:textId="77777777" w:rsidR="00917F54" w:rsidRPr="00917F54" w:rsidRDefault="00917F54" w:rsidP="00917F54">
      <w:pPr>
        <w:rPr>
          <w:rFonts w:ascii="Arial" w:hAnsi="Arial" w:cs="Arial"/>
        </w:rPr>
      </w:pPr>
      <w:r w:rsidRPr="00917F54">
        <w:rPr>
          <w:rFonts w:ascii="Arial" w:hAnsi="Arial" w:cs="Arial"/>
        </w:rPr>
        <w:t>Health Information Privacy Code (2020)</w:t>
      </w:r>
    </w:p>
    <w:p w14:paraId="78A17305" w14:textId="77777777" w:rsidR="00917F54" w:rsidRPr="00917F54" w:rsidRDefault="00917F54" w:rsidP="00917F54">
      <w:pPr>
        <w:rPr>
          <w:rFonts w:ascii="Arial" w:hAnsi="Arial" w:cs="Arial"/>
        </w:rPr>
      </w:pPr>
      <w:r w:rsidRPr="00917F54">
        <w:rPr>
          <w:rFonts w:ascii="Arial" w:hAnsi="Arial" w:cs="Arial"/>
        </w:rPr>
        <w:t>This code sets specific rules for agencies in the health sector. It covers health information collected, used, held, and disclosed by health agencies and takes the place of the information privacy principles for the health sector. Health information must not be collected by any Health Agency unless:</w:t>
      </w:r>
    </w:p>
    <w:p w14:paraId="64C67136" w14:textId="77777777" w:rsidR="00917F54" w:rsidRPr="00917F54" w:rsidRDefault="00917F54" w:rsidP="00917F54">
      <w:pPr>
        <w:ind w:left="720" w:hanging="720"/>
        <w:rPr>
          <w:rFonts w:ascii="Arial" w:hAnsi="Arial" w:cs="Arial"/>
        </w:rPr>
      </w:pPr>
      <w:r w:rsidRPr="00917F54">
        <w:rPr>
          <w:rFonts w:ascii="Arial" w:hAnsi="Arial" w:cs="Arial"/>
        </w:rPr>
        <w:t>(a)</w:t>
      </w:r>
      <w:r w:rsidRPr="00917F54">
        <w:rPr>
          <w:rFonts w:ascii="Arial" w:hAnsi="Arial" w:cs="Arial"/>
        </w:rPr>
        <w:tab/>
        <w:t>Information is collected for a lawful purpose connected with a function or activity of the health agency; and</w:t>
      </w:r>
    </w:p>
    <w:p w14:paraId="2BF22220" w14:textId="77777777" w:rsidR="00917F54" w:rsidRPr="00917F54" w:rsidRDefault="00917F54" w:rsidP="00917F54">
      <w:pPr>
        <w:rPr>
          <w:rFonts w:ascii="Arial" w:hAnsi="Arial" w:cs="Arial"/>
        </w:rPr>
      </w:pPr>
      <w:r w:rsidRPr="00917F54">
        <w:rPr>
          <w:rFonts w:ascii="Arial" w:hAnsi="Arial" w:cs="Arial"/>
        </w:rPr>
        <w:t>(b)</w:t>
      </w:r>
      <w:r w:rsidRPr="00917F54">
        <w:rPr>
          <w:rFonts w:ascii="Arial" w:hAnsi="Arial" w:cs="Arial"/>
        </w:rPr>
        <w:tab/>
        <w:t>That the collection of the information is necessary for that purpose.</w:t>
      </w:r>
    </w:p>
    <w:p w14:paraId="0313E29F" w14:textId="77777777" w:rsidR="00917F54" w:rsidRPr="00917F54" w:rsidRDefault="00917F54" w:rsidP="00917F54">
      <w:pPr>
        <w:pBdr>
          <w:top w:val="single" w:sz="4" w:space="1" w:color="auto"/>
          <w:left w:val="single" w:sz="4" w:space="4" w:color="auto"/>
          <w:bottom w:val="single" w:sz="4" w:space="1" w:color="auto"/>
          <w:right w:val="single" w:sz="4" w:space="4" w:color="auto"/>
        </w:pBdr>
        <w:jc w:val="center"/>
        <w:rPr>
          <w:rFonts w:ascii="Arial" w:hAnsi="Arial" w:cs="Arial"/>
          <w:b/>
          <w:bCs/>
        </w:rPr>
      </w:pPr>
      <w:r w:rsidRPr="00917F54">
        <w:rPr>
          <w:rFonts w:ascii="Arial" w:hAnsi="Arial" w:cs="Arial"/>
          <w:b/>
          <w:bCs/>
        </w:rPr>
        <w:t>CONFIDENTIALITY DECLARATION FOR KAIWHAKAORA NGANGAHAU AKONGA HAVING ACCESS TO PRIVATE</w:t>
      </w:r>
    </w:p>
    <w:p w14:paraId="2CE99BB2" w14:textId="77777777" w:rsidR="00917F54" w:rsidRPr="00917F54" w:rsidRDefault="00917F54" w:rsidP="00917F54">
      <w:pPr>
        <w:pBdr>
          <w:top w:val="single" w:sz="4" w:space="1" w:color="auto"/>
          <w:left w:val="single" w:sz="4" w:space="4" w:color="auto"/>
          <w:bottom w:val="single" w:sz="4" w:space="1" w:color="auto"/>
          <w:right w:val="single" w:sz="4" w:space="4" w:color="auto"/>
        </w:pBdr>
        <w:jc w:val="center"/>
        <w:rPr>
          <w:rFonts w:ascii="Arial" w:hAnsi="Arial" w:cs="Arial"/>
          <w:b/>
          <w:bCs/>
        </w:rPr>
      </w:pPr>
      <w:r w:rsidRPr="00917F54">
        <w:rPr>
          <w:rFonts w:ascii="Arial" w:hAnsi="Arial" w:cs="Arial"/>
          <w:b/>
          <w:bCs/>
        </w:rPr>
        <w:t>AND CONFIDENTIAL INFORMATION RELATING TO PERSON (S)</w:t>
      </w:r>
    </w:p>
    <w:p w14:paraId="1906BC68" w14:textId="15EDD439" w:rsidR="00917F54" w:rsidRPr="00917F54" w:rsidRDefault="00917F54" w:rsidP="00917F54">
      <w:pPr>
        <w:pBdr>
          <w:top w:val="single" w:sz="4" w:space="1" w:color="auto"/>
          <w:left w:val="single" w:sz="4" w:space="4" w:color="auto"/>
          <w:bottom w:val="single" w:sz="4" w:space="1" w:color="auto"/>
          <w:right w:val="single" w:sz="4" w:space="4" w:color="auto"/>
        </w:pBdr>
        <w:tabs>
          <w:tab w:val="left" w:pos="6804"/>
        </w:tabs>
        <w:spacing w:line="264" w:lineRule="auto"/>
        <w:rPr>
          <w:rFonts w:ascii="Arial" w:hAnsi="Arial" w:cs="Arial"/>
        </w:rPr>
      </w:pPr>
      <w:r w:rsidRPr="00917F54">
        <w:rPr>
          <w:rFonts w:ascii="Arial" w:hAnsi="Arial" w:cs="Arial"/>
        </w:rPr>
        <w:t>I</w:t>
      </w:r>
      <w:r w:rsidRPr="00917F54">
        <w:rPr>
          <w:rFonts w:ascii="Arial" w:hAnsi="Arial" w:cs="Arial"/>
          <w:u w:val="single"/>
        </w:rPr>
        <w:tab/>
      </w:r>
      <w:r w:rsidRPr="00917F54">
        <w:rPr>
          <w:rFonts w:ascii="Arial" w:hAnsi="Arial" w:cs="Arial"/>
        </w:rPr>
        <w:t xml:space="preserve"> hereby declare that I will adhere to the requirements of the Health Information Privacy Code (2020).</w:t>
      </w:r>
      <w:r w:rsidR="00986D9B">
        <w:rPr>
          <w:rFonts w:ascii="Arial" w:hAnsi="Arial" w:cs="Arial"/>
        </w:rPr>
        <w:t xml:space="preserve"> </w:t>
      </w:r>
      <w:r w:rsidRPr="00917F54">
        <w:rPr>
          <w:rFonts w:ascii="Arial" w:hAnsi="Arial" w:cs="Arial"/>
        </w:rPr>
        <w:t>I will ensure information is only collected which is necessary to assist myself and Otago Polytechnic</w:t>
      </w:r>
      <w:r w:rsidR="008324A4">
        <w:rPr>
          <w:rFonts w:ascii="Arial" w:hAnsi="Arial" w:cs="Arial"/>
        </w:rPr>
        <w:t xml:space="preserve"> </w:t>
      </w:r>
      <w:r w:rsidR="00600608">
        <w:rPr>
          <w:rFonts w:ascii="Arial" w:hAnsi="Arial" w:cs="Arial"/>
        </w:rPr>
        <w:t>|</w:t>
      </w:r>
      <w:r w:rsidR="008324A4">
        <w:rPr>
          <w:rFonts w:ascii="Arial" w:hAnsi="Arial" w:cs="Arial"/>
        </w:rPr>
        <w:t xml:space="preserve"> </w:t>
      </w:r>
      <w:r w:rsidRPr="00917F54">
        <w:rPr>
          <w:rFonts w:ascii="Arial" w:hAnsi="Arial" w:cs="Arial"/>
        </w:rPr>
        <w:t>Te Pūkenga School of Occupational Therapy staff in maintaining or developing expertise in the care of clients.</w:t>
      </w:r>
      <w:r w:rsidR="00986D9B">
        <w:rPr>
          <w:rFonts w:ascii="Arial" w:hAnsi="Arial" w:cs="Arial"/>
        </w:rPr>
        <w:t xml:space="preserve"> </w:t>
      </w:r>
      <w:r w:rsidRPr="00917F54">
        <w:rPr>
          <w:rFonts w:ascii="Arial" w:hAnsi="Arial" w:cs="Arial"/>
        </w:rPr>
        <w:t>Any information recorded or used in educational discussions is used in a form in which the individual concerned cannot be identified.</w:t>
      </w:r>
    </w:p>
    <w:p w14:paraId="3276A9DD" w14:textId="77777777" w:rsidR="00917F54" w:rsidRPr="00917F54" w:rsidRDefault="00917F54" w:rsidP="00917F54">
      <w:pPr>
        <w:pBdr>
          <w:top w:val="single" w:sz="4" w:space="1" w:color="auto"/>
          <w:left w:val="single" w:sz="4" w:space="4" w:color="auto"/>
          <w:bottom w:val="single" w:sz="4" w:space="1" w:color="auto"/>
          <w:right w:val="single" w:sz="4" w:space="4" w:color="auto"/>
        </w:pBdr>
        <w:tabs>
          <w:tab w:val="left" w:pos="6804"/>
        </w:tabs>
        <w:spacing w:line="360" w:lineRule="auto"/>
        <w:rPr>
          <w:rFonts w:ascii="Arial" w:hAnsi="Arial" w:cs="Arial"/>
          <w:u w:val="single"/>
        </w:rPr>
      </w:pPr>
      <w:r w:rsidRPr="00917F54">
        <w:rPr>
          <w:rFonts w:ascii="Arial" w:hAnsi="Arial" w:cs="Arial"/>
        </w:rPr>
        <w:t>Signed:</w:t>
      </w:r>
      <w:r w:rsidRPr="00917F54">
        <w:rPr>
          <w:rFonts w:ascii="Arial" w:hAnsi="Arial" w:cs="Arial"/>
          <w:u w:val="single"/>
        </w:rPr>
        <w:tab/>
      </w:r>
    </w:p>
    <w:p w14:paraId="0D5F5316" w14:textId="77777777" w:rsidR="00917F54" w:rsidRPr="00917F54" w:rsidRDefault="00917F54" w:rsidP="00917F54">
      <w:pPr>
        <w:pBdr>
          <w:top w:val="single" w:sz="4" w:space="1" w:color="auto"/>
          <w:left w:val="single" w:sz="4" w:space="4" w:color="auto"/>
          <w:bottom w:val="single" w:sz="4" w:space="1" w:color="auto"/>
          <w:right w:val="single" w:sz="4" w:space="4" w:color="auto"/>
        </w:pBdr>
        <w:tabs>
          <w:tab w:val="left" w:pos="6804"/>
        </w:tabs>
        <w:spacing w:line="360" w:lineRule="auto"/>
        <w:rPr>
          <w:rFonts w:ascii="Arial" w:hAnsi="Arial" w:cs="Arial"/>
          <w:u w:val="single"/>
        </w:rPr>
      </w:pPr>
      <w:r w:rsidRPr="00917F54">
        <w:rPr>
          <w:rFonts w:ascii="Arial" w:hAnsi="Arial" w:cs="Arial"/>
        </w:rPr>
        <w:t>Date:</w:t>
      </w:r>
      <w:r w:rsidRPr="00917F54">
        <w:rPr>
          <w:rFonts w:ascii="Arial" w:hAnsi="Arial" w:cs="Arial"/>
          <w:u w:val="single"/>
        </w:rPr>
        <w:tab/>
      </w:r>
    </w:p>
    <w:p w14:paraId="3E8B6832" w14:textId="2CE40F27" w:rsidR="00917F54" w:rsidRDefault="00917F54" w:rsidP="002706D2">
      <w:pPr>
        <w:pBdr>
          <w:top w:val="single" w:sz="4" w:space="1" w:color="auto"/>
          <w:left w:val="single" w:sz="4" w:space="4" w:color="auto"/>
          <w:bottom w:val="single" w:sz="4" w:space="1" w:color="auto"/>
          <w:right w:val="single" w:sz="4" w:space="4" w:color="auto"/>
        </w:pBdr>
        <w:tabs>
          <w:tab w:val="left" w:pos="6804"/>
        </w:tabs>
        <w:spacing w:line="360" w:lineRule="auto"/>
        <w:rPr>
          <w:rFonts w:ascii="Arial" w:hAnsi="Arial" w:cs="Arial"/>
        </w:rPr>
      </w:pPr>
      <w:r w:rsidRPr="00917F54">
        <w:rPr>
          <w:rFonts w:ascii="Arial" w:hAnsi="Arial" w:cs="Arial"/>
        </w:rPr>
        <w:t>Witness:</w:t>
      </w:r>
      <w:r w:rsidRPr="00917F54">
        <w:rPr>
          <w:rFonts w:ascii="Arial" w:hAnsi="Arial" w:cs="Arial"/>
          <w:u w:val="single"/>
        </w:rPr>
        <w:tab/>
      </w:r>
    </w:p>
    <w:p w14:paraId="7B3CB0EE" w14:textId="13952021" w:rsidR="00BC75A6" w:rsidRPr="00E5361A" w:rsidRDefault="00BC75A6" w:rsidP="00E5361A">
      <w:pPr>
        <w:pStyle w:val="Heading1"/>
        <w:rPr>
          <w:rFonts w:ascii="Arial" w:hAnsi="Arial" w:cs="Arial"/>
        </w:rPr>
      </w:pPr>
      <w:bookmarkStart w:id="78" w:name="_Toc155959860"/>
      <w:r w:rsidRPr="00E5361A">
        <w:rPr>
          <w:rFonts w:ascii="Arial" w:hAnsi="Arial" w:cs="Arial"/>
        </w:rPr>
        <w:lastRenderedPageBreak/>
        <w:t>Learning Contracts</w:t>
      </w:r>
      <w:bookmarkEnd w:id="78"/>
    </w:p>
    <w:p w14:paraId="625C8575" w14:textId="0FF34393" w:rsidR="00BC75A6" w:rsidRPr="00006FD9" w:rsidRDefault="00BC75A6" w:rsidP="00BC75A6">
      <w:pPr>
        <w:spacing w:after="0" w:line="240" w:lineRule="auto"/>
        <w:rPr>
          <w:rFonts w:ascii="Arial" w:hAnsi="Arial" w:cs="Arial"/>
        </w:rPr>
      </w:pPr>
      <w:r w:rsidRPr="00006FD9">
        <w:rPr>
          <w:rFonts w:ascii="Arial" w:hAnsi="Arial" w:cs="Arial"/>
        </w:rPr>
        <w:t xml:space="preserve">A learning contracts purpose is to assist </w:t>
      </w:r>
      <w:r w:rsidR="00D40545" w:rsidRPr="00D40545">
        <w:rPr>
          <w:rFonts w:ascii="Arial" w:hAnsi="Arial" w:cs="Arial"/>
        </w:rPr>
        <w:t>ākonga</w:t>
      </w:r>
      <w:r w:rsidRPr="00006FD9">
        <w:rPr>
          <w:rFonts w:ascii="Arial" w:hAnsi="Arial" w:cs="Arial"/>
        </w:rPr>
        <w:t xml:space="preserve"> to identify their learning needs and to plan how they will achieve these. It is a written agreement between the and the </w:t>
      </w:r>
      <w:r w:rsidR="00AE544C" w:rsidRPr="00006FD9">
        <w:rPr>
          <w:rFonts w:ascii="Arial" w:hAnsi="Arial" w:cs="Arial"/>
        </w:rPr>
        <w:t>supervising occupational therapist</w:t>
      </w:r>
      <w:r w:rsidRPr="00006FD9">
        <w:rPr>
          <w:rFonts w:ascii="Arial" w:hAnsi="Arial" w:cs="Arial"/>
        </w:rPr>
        <w:t xml:space="preserve">. Learning contracts assist </w:t>
      </w:r>
      <w:r w:rsidR="00D40545" w:rsidRPr="00D40545">
        <w:rPr>
          <w:rFonts w:ascii="Arial" w:hAnsi="Arial" w:cs="Arial"/>
        </w:rPr>
        <w:t>ākonga</w:t>
      </w:r>
      <w:r w:rsidRPr="00006FD9">
        <w:rPr>
          <w:rFonts w:ascii="Arial" w:hAnsi="Arial" w:cs="Arial"/>
        </w:rPr>
        <w:t xml:space="preserve"> to become autonomous, self-directed learners. The </w:t>
      </w:r>
      <w:r w:rsidR="00D40545" w:rsidRPr="00D40545">
        <w:rPr>
          <w:rFonts w:ascii="Arial" w:hAnsi="Arial" w:cs="Arial"/>
        </w:rPr>
        <w:t xml:space="preserve">ākonga </w:t>
      </w:r>
      <w:r w:rsidRPr="00006FD9">
        <w:rPr>
          <w:rFonts w:ascii="Arial" w:hAnsi="Arial" w:cs="Arial"/>
        </w:rPr>
        <w:t xml:space="preserve">should lead in the writing of the learning contract. </w:t>
      </w:r>
    </w:p>
    <w:p w14:paraId="1278C208" w14:textId="48120101" w:rsidR="00BC75A6" w:rsidRPr="00006FD9" w:rsidRDefault="00BC75A6" w:rsidP="00BC75A6">
      <w:pPr>
        <w:spacing w:after="0" w:line="240" w:lineRule="auto"/>
        <w:rPr>
          <w:rFonts w:ascii="Arial" w:hAnsi="Arial" w:cs="Arial"/>
        </w:rPr>
      </w:pPr>
      <w:r w:rsidRPr="00006FD9">
        <w:rPr>
          <w:rFonts w:ascii="Arial" w:hAnsi="Arial" w:cs="Arial"/>
        </w:rPr>
        <w:t>There are three different kinds of learning objectives/goals.</w:t>
      </w:r>
      <w:r w:rsidR="00D40545" w:rsidRPr="00D40545">
        <w:t xml:space="preserve"> </w:t>
      </w:r>
      <w:r w:rsidR="00D40545" w:rsidRPr="00D40545">
        <w:rPr>
          <w:rFonts w:ascii="Arial" w:hAnsi="Arial" w:cs="Arial"/>
        </w:rPr>
        <w:t>ākonga</w:t>
      </w:r>
      <w:r w:rsidRPr="00006FD9">
        <w:rPr>
          <w:rFonts w:ascii="Arial" w:hAnsi="Arial" w:cs="Arial"/>
        </w:rPr>
        <w:t xml:space="preserve"> are encouraged to set learning objectives/goals in </w:t>
      </w:r>
      <w:r w:rsidR="00B86DF9" w:rsidRPr="00006FD9">
        <w:rPr>
          <w:rFonts w:ascii="Arial" w:hAnsi="Arial" w:cs="Arial"/>
        </w:rPr>
        <w:t>all</w:t>
      </w:r>
      <w:r w:rsidRPr="00006FD9">
        <w:rPr>
          <w:rFonts w:ascii="Arial" w:hAnsi="Arial" w:cs="Arial"/>
        </w:rPr>
        <w:t xml:space="preserve"> these areas of learning: </w:t>
      </w:r>
    </w:p>
    <w:p w14:paraId="3DB86F4B" w14:textId="251F4635" w:rsidR="00BC75A6" w:rsidRDefault="00BC75A6" w:rsidP="00BC75A6">
      <w:pPr>
        <w:spacing w:after="0" w:line="240" w:lineRule="auto"/>
        <w:rPr>
          <w:rFonts w:ascii="Arial" w:hAnsi="Arial" w:cs="Arial"/>
        </w:rPr>
      </w:pPr>
      <w:r w:rsidRPr="00006FD9">
        <w:rPr>
          <w:rFonts w:ascii="Arial" w:hAnsi="Arial" w:cs="Arial"/>
          <w:b/>
        </w:rPr>
        <w:t xml:space="preserve">Knowledge </w:t>
      </w:r>
      <w:r w:rsidRPr="00006FD9">
        <w:rPr>
          <w:rFonts w:ascii="Arial" w:hAnsi="Arial" w:cs="Arial"/>
        </w:rPr>
        <w:t xml:space="preserve">– </w:t>
      </w:r>
      <w:r w:rsidRPr="00006FD9">
        <w:rPr>
          <w:rFonts w:ascii="Arial" w:hAnsi="Arial" w:cs="Arial"/>
          <w:i/>
        </w:rPr>
        <w:t>the things you know or need to know</w:t>
      </w:r>
      <w:r w:rsidRPr="00006FD9">
        <w:rPr>
          <w:rFonts w:ascii="Arial" w:hAnsi="Arial" w:cs="Arial"/>
        </w:rPr>
        <w:t xml:space="preserve"> – facts, models, concepts, </w:t>
      </w:r>
      <w:r w:rsidR="00B86DF9" w:rsidRPr="00006FD9">
        <w:rPr>
          <w:rFonts w:ascii="Arial" w:hAnsi="Arial" w:cs="Arial"/>
        </w:rPr>
        <w:t>research,</w:t>
      </w:r>
      <w:r w:rsidRPr="00006FD9">
        <w:rPr>
          <w:rFonts w:ascii="Arial" w:hAnsi="Arial" w:cs="Arial"/>
        </w:rPr>
        <w:t xml:space="preserve"> and literature – encourages critical thinking and decision making. Knowledge is developed through experience or education. </w:t>
      </w:r>
    </w:p>
    <w:p w14:paraId="09189A6E" w14:textId="77777777" w:rsidR="00C84FF9" w:rsidRPr="00006FD9" w:rsidRDefault="00C84FF9" w:rsidP="00BC75A6">
      <w:pPr>
        <w:spacing w:after="0" w:line="240" w:lineRule="auto"/>
        <w:rPr>
          <w:rFonts w:ascii="Arial" w:hAnsi="Arial" w:cs="Arial"/>
        </w:rPr>
      </w:pPr>
    </w:p>
    <w:p w14:paraId="67926789" w14:textId="565687D8" w:rsidR="00BC75A6" w:rsidRDefault="00BC75A6" w:rsidP="00BC75A6">
      <w:pPr>
        <w:spacing w:after="0" w:line="240" w:lineRule="auto"/>
        <w:rPr>
          <w:rFonts w:ascii="Arial" w:hAnsi="Arial" w:cs="Arial"/>
        </w:rPr>
      </w:pPr>
      <w:r w:rsidRPr="00006FD9">
        <w:rPr>
          <w:rFonts w:ascii="Arial" w:hAnsi="Arial" w:cs="Arial"/>
          <w:b/>
        </w:rPr>
        <w:t xml:space="preserve">Skills </w:t>
      </w:r>
      <w:r w:rsidRPr="00006FD9">
        <w:rPr>
          <w:rFonts w:ascii="Arial" w:hAnsi="Arial" w:cs="Arial"/>
          <w:i/>
        </w:rPr>
        <w:t>– the things you do or need to do</w:t>
      </w:r>
      <w:r w:rsidRPr="00006FD9">
        <w:rPr>
          <w:rFonts w:ascii="Arial" w:hAnsi="Arial" w:cs="Arial"/>
        </w:rPr>
        <w:t xml:space="preserve"> – </w:t>
      </w:r>
      <w:r w:rsidR="00B86DF9" w:rsidRPr="00006FD9">
        <w:rPr>
          <w:rFonts w:ascii="Arial" w:hAnsi="Arial" w:cs="Arial"/>
        </w:rPr>
        <w:t>e.g.,</w:t>
      </w:r>
      <w:r w:rsidRPr="00006FD9">
        <w:rPr>
          <w:rFonts w:ascii="Arial" w:hAnsi="Arial" w:cs="Arial"/>
        </w:rPr>
        <w:t xml:space="preserve"> running a group, assessing a client, manual handling etc. – encourages technical skills/psychomotor skills – looking at proficiency, </w:t>
      </w:r>
      <w:r w:rsidR="00B86DF9" w:rsidRPr="00006FD9">
        <w:rPr>
          <w:rFonts w:ascii="Arial" w:hAnsi="Arial" w:cs="Arial"/>
        </w:rPr>
        <w:t>technique,</w:t>
      </w:r>
      <w:r w:rsidRPr="00006FD9">
        <w:rPr>
          <w:rFonts w:ascii="Arial" w:hAnsi="Arial" w:cs="Arial"/>
        </w:rPr>
        <w:t xml:space="preserve"> or the art of and are developed through training or experience the practical understanding of the subject.</w:t>
      </w:r>
    </w:p>
    <w:p w14:paraId="7C1989D9" w14:textId="77777777" w:rsidR="00C84FF9" w:rsidRPr="00006FD9" w:rsidRDefault="00C84FF9" w:rsidP="00BC75A6">
      <w:pPr>
        <w:spacing w:after="0" w:line="240" w:lineRule="auto"/>
        <w:rPr>
          <w:rFonts w:ascii="Arial" w:hAnsi="Arial" w:cs="Arial"/>
        </w:rPr>
      </w:pPr>
    </w:p>
    <w:p w14:paraId="769AE40F" w14:textId="4496E90E" w:rsidR="00BC75A6" w:rsidRPr="00006FD9" w:rsidRDefault="00BC75A6" w:rsidP="00BC75A6">
      <w:pPr>
        <w:spacing w:after="0" w:line="240" w:lineRule="auto"/>
        <w:rPr>
          <w:rFonts w:ascii="Arial" w:hAnsi="Arial" w:cs="Arial"/>
        </w:rPr>
      </w:pPr>
      <w:r w:rsidRPr="00006FD9">
        <w:rPr>
          <w:rFonts w:ascii="Arial" w:hAnsi="Arial" w:cs="Arial"/>
          <w:b/>
        </w:rPr>
        <w:t>Attitudes</w:t>
      </w:r>
      <w:r w:rsidRPr="00006FD9">
        <w:rPr>
          <w:rFonts w:ascii="Arial" w:hAnsi="Arial" w:cs="Arial"/>
        </w:rPr>
        <w:t xml:space="preserve"> – </w:t>
      </w:r>
      <w:r w:rsidRPr="00006FD9">
        <w:rPr>
          <w:rFonts w:ascii="Arial" w:hAnsi="Arial" w:cs="Arial"/>
          <w:i/>
        </w:rPr>
        <w:t>what you tend to do</w:t>
      </w:r>
      <w:r w:rsidRPr="00006FD9">
        <w:rPr>
          <w:rFonts w:ascii="Arial" w:hAnsi="Arial" w:cs="Arial"/>
        </w:rPr>
        <w:t xml:space="preserve"> - the way you view something or how you tend to behave towards it, often evaluative. Values, standards, judgements, motives, </w:t>
      </w:r>
      <w:r w:rsidR="00B86DF9" w:rsidRPr="00006FD9">
        <w:rPr>
          <w:rFonts w:ascii="Arial" w:hAnsi="Arial" w:cs="Arial"/>
        </w:rPr>
        <w:t>ethics,</w:t>
      </w:r>
      <w:r w:rsidRPr="00006FD9">
        <w:rPr>
          <w:rFonts w:ascii="Arial" w:hAnsi="Arial" w:cs="Arial"/>
        </w:rPr>
        <w:t xml:space="preserve"> and beliefs – encourages interpersonal skills/emotional intelligence skills. Associated with feelings - positivity, enthusiasm, dread, fear etc. Attitudes can be influenced through establishing, habits, </w:t>
      </w:r>
      <w:r w:rsidR="00B86DF9" w:rsidRPr="00006FD9">
        <w:rPr>
          <w:rFonts w:ascii="Arial" w:hAnsi="Arial" w:cs="Arial"/>
        </w:rPr>
        <w:t>tools,</w:t>
      </w:r>
      <w:r w:rsidRPr="00006FD9">
        <w:rPr>
          <w:rFonts w:ascii="Arial" w:hAnsi="Arial" w:cs="Arial"/>
        </w:rPr>
        <w:t xml:space="preserve"> and environment. </w:t>
      </w:r>
    </w:p>
    <w:p w14:paraId="3F8995F1" w14:textId="77777777" w:rsidR="00C84FF9" w:rsidRDefault="00C84FF9" w:rsidP="00E97C75">
      <w:pPr>
        <w:spacing w:after="0" w:line="240" w:lineRule="auto"/>
        <w:rPr>
          <w:rFonts w:ascii="Arial" w:hAnsi="Arial" w:cs="Arial"/>
        </w:rPr>
      </w:pPr>
    </w:p>
    <w:p w14:paraId="46E9D736" w14:textId="0457CB30" w:rsidR="00E97C75" w:rsidRPr="00006FD9" w:rsidRDefault="00E97C75" w:rsidP="00E97C75">
      <w:pPr>
        <w:spacing w:after="0" w:line="240" w:lineRule="auto"/>
        <w:rPr>
          <w:rFonts w:ascii="Arial" w:hAnsi="Arial" w:cs="Arial"/>
        </w:rPr>
      </w:pPr>
      <w:r w:rsidRPr="00006FD9">
        <w:rPr>
          <w:rFonts w:ascii="Arial" w:hAnsi="Arial" w:cs="Arial"/>
        </w:rPr>
        <w:t>A Learning Contract Template is included and available on Moodle.</w:t>
      </w:r>
      <w:r w:rsidR="00C84FF9">
        <w:rPr>
          <w:rFonts w:ascii="Arial" w:hAnsi="Arial" w:cs="Arial"/>
        </w:rPr>
        <w:t xml:space="preserve"> Whilst learning contracts are not compulsory, we do encourage you to consider how these can assist with </w:t>
      </w:r>
      <w:r w:rsidR="00A54F32">
        <w:rPr>
          <w:rFonts w:ascii="Arial" w:hAnsi="Arial" w:cs="Arial"/>
        </w:rPr>
        <w:t xml:space="preserve">enhancing learning and </w:t>
      </w:r>
      <w:r w:rsidR="00C84FF9">
        <w:rPr>
          <w:rFonts w:ascii="Arial" w:hAnsi="Arial" w:cs="Arial"/>
        </w:rPr>
        <w:t xml:space="preserve">meeting performance indicators. </w:t>
      </w:r>
    </w:p>
    <w:p w14:paraId="13F209FD" w14:textId="77777777" w:rsidR="007F74BF" w:rsidRPr="00006FD9" w:rsidRDefault="007F74BF" w:rsidP="00BC75A6">
      <w:pPr>
        <w:spacing w:after="0" w:line="240" w:lineRule="auto"/>
        <w:rPr>
          <w:rFonts w:ascii="Arial" w:hAnsi="Arial" w:cs="Arial"/>
        </w:rPr>
      </w:pPr>
    </w:p>
    <w:p w14:paraId="624E7DB9" w14:textId="77777777" w:rsidR="00C84FF9" w:rsidRDefault="00C84FF9" w:rsidP="00CD4FE1">
      <w:pPr>
        <w:tabs>
          <w:tab w:val="right" w:pos="15552"/>
        </w:tabs>
        <w:suppressAutoHyphens/>
        <w:spacing w:line="230" w:lineRule="auto"/>
        <w:rPr>
          <w:rFonts w:ascii="Arial" w:hAnsi="Arial" w:cs="Arial"/>
          <w:b/>
          <w:spacing w:val="-2"/>
        </w:rPr>
      </w:pPr>
    </w:p>
    <w:p w14:paraId="642DE287" w14:textId="77777777" w:rsidR="00C84FF9" w:rsidRDefault="00C84FF9" w:rsidP="00CD4FE1">
      <w:pPr>
        <w:tabs>
          <w:tab w:val="right" w:pos="15552"/>
        </w:tabs>
        <w:suppressAutoHyphens/>
        <w:spacing w:line="230" w:lineRule="auto"/>
        <w:rPr>
          <w:rFonts w:ascii="Arial" w:hAnsi="Arial" w:cs="Arial"/>
          <w:b/>
          <w:spacing w:val="-2"/>
        </w:rPr>
      </w:pPr>
    </w:p>
    <w:p w14:paraId="0966B399" w14:textId="77777777" w:rsidR="00C84FF9" w:rsidRDefault="00C84FF9" w:rsidP="00CD4FE1">
      <w:pPr>
        <w:tabs>
          <w:tab w:val="right" w:pos="15552"/>
        </w:tabs>
        <w:suppressAutoHyphens/>
        <w:spacing w:line="230" w:lineRule="auto"/>
        <w:rPr>
          <w:rFonts w:ascii="Arial" w:hAnsi="Arial" w:cs="Arial"/>
          <w:b/>
          <w:spacing w:val="-2"/>
        </w:rPr>
      </w:pPr>
    </w:p>
    <w:p w14:paraId="037644B1" w14:textId="77777777" w:rsidR="00C84FF9" w:rsidRDefault="00C84FF9" w:rsidP="00CD4FE1">
      <w:pPr>
        <w:tabs>
          <w:tab w:val="right" w:pos="15552"/>
        </w:tabs>
        <w:suppressAutoHyphens/>
        <w:spacing w:line="230" w:lineRule="auto"/>
        <w:rPr>
          <w:rFonts w:ascii="Arial" w:hAnsi="Arial" w:cs="Arial"/>
          <w:b/>
          <w:spacing w:val="-2"/>
        </w:rPr>
      </w:pPr>
    </w:p>
    <w:p w14:paraId="0F06BBEF" w14:textId="77777777" w:rsidR="00C84FF9" w:rsidRDefault="00C84FF9" w:rsidP="00CD4FE1">
      <w:pPr>
        <w:tabs>
          <w:tab w:val="right" w:pos="15552"/>
        </w:tabs>
        <w:suppressAutoHyphens/>
        <w:spacing w:line="230" w:lineRule="auto"/>
        <w:rPr>
          <w:rFonts w:ascii="Arial" w:hAnsi="Arial" w:cs="Arial"/>
          <w:b/>
          <w:spacing w:val="-2"/>
        </w:rPr>
      </w:pPr>
    </w:p>
    <w:p w14:paraId="796B99D9" w14:textId="77777777" w:rsidR="00C84FF9" w:rsidRDefault="00C84FF9" w:rsidP="00CD4FE1">
      <w:pPr>
        <w:tabs>
          <w:tab w:val="right" w:pos="15552"/>
        </w:tabs>
        <w:suppressAutoHyphens/>
        <w:spacing w:line="230" w:lineRule="auto"/>
        <w:rPr>
          <w:rFonts w:ascii="Arial" w:hAnsi="Arial" w:cs="Arial"/>
          <w:b/>
          <w:spacing w:val="-2"/>
        </w:rPr>
      </w:pPr>
    </w:p>
    <w:p w14:paraId="26F3F1F8" w14:textId="77777777" w:rsidR="00C84FF9" w:rsidRDefault="00C84FF9" w:rsidP="00CD4FE1">
      <w:pPr>
        <w:tabs>
          <w:tab w:val="right" w:pos="15552"/>
        </w:tabs>
        <w:suppressAutoHyphens/>
        <w:spacing w:line="230" w:lineRule="auto"/>
        <w:rPr>
          <w:rFonts w:ascii="Arial" w:hAnsi="Arial" w:cs="Arial"/>
          <w:b/>
          <w:spacing w:val="-2"/>
        </w:rPr>
      </w:pPr>
    </w:p>
    <w:p w14:paraId="63CD6ED1" w14:textId="77777777" w:rsidR="00C84FF9" w:rsidRDefault="00C84FF9" w:rsidP="00CD4FE1">
      <w:pPr>
        <w:tabs>
          <w:tab w:val="right" w:pos="15552"/>
        </w:tabs>
        <w:suppressAutoHyphens/>
        <w:spacing w:line="230" w:lineRule="auto"/>
        <w:rPr>
          <w:rFonts w:ascii="Arial" w:hAnsi="Arial" w:cs="Arial"/>
          <w:b/>
          <w:spacing w:val="-2"/>
        </w:rPr>
      </w:pPr>
    </w:p>
    <w:p w14:paraId="24100BBC" w14:textId="77777777" w:rsidR="00C84FF9" w:rsidRDefault="00C84FF9" w:rsidP="00CD4FE1">
      <w:pPr>
        <w:tabs>
          <w:tab w:val="right" w:pos="15552"/>
        </w:tabs>
        <w:suppressAutoHyphens/>
        <w:spacing w:line="230" w:lineRule="auto"/>
        <w:rPr>
          <w:rFonts w:ascii="Arial" w:hAnsi="Arial" w:cs="Arial"/>
          <w:b/>
          <w:spacing w:val="-2"/>
        </w:rPr>
      </w:pPr>
    </w:p>
    <w:p w14:paraId="6B72B9F5" w14:textId="77777777" w:rsidR="00C84FF9" w:rsidRDefault="00C84FF9" w:rsidP="00CD4FE1">
      <w:pPr>
        <w:tabs>
          <w:tab w:val="right" w:pos="15552"/>
        </w:tabs>
        <w:suppressAutoHyphens/>
        <w:spacing w:line="230" w:lineRule="auto"/>
        <w:rPr>
          <w:rFonts w:ascii="Arial" w:hAnsi="Arial" w:cs="Arial"/>
          <w:b/>
          <w:spacing w:val="-2"/>
        </w:rPr>
      </w:pPr>
    </w:p>
    <w:p w14:paraId="708126D5" w14:textId="77777777" w:rsidR="00C84FF9" w:rsidRDefault="00C84FF9" w:rsidP="00CD4FE1">
      <w:pPr>
        <w:tabs>
          <w:tab w:val="right" w:pos="15552"/>
        </w:tabs>
        <w:suppressAutoHyphens/>
        <w:spacing w:line="230" w:lineRule="auto"/>
        <w:rPr>
          <w:rFonts w:ascii="Arial" w:hAnsi="Arial" w:cs="Arial"/>
          <w:b/>
          <w:spacing w:val="-2"/>
        </w:rPr>
      </w:pPr>
    </w:p>
    <w:p w14:paraId="29842C3A" w14:textId="77777777" w:rsidR="00C84FF9" w:rsidRDefault="00C84FF9" w:rsidP="00CD4FE1">
      <w:pPr>
        <w:tabs>
          <w:tab w:val="right" w:pos="15552"/>
        </w:tabs>
        <w:suppressAutoHyphens/>
        <w:spacing w:line="230" w:lineRule="auto"/>
        <w:rPr>
          <w:rFonts w:ascii="Arial" w:hAnsi="Arial" w:cs="Arial"/>
          <w:b/>
          <w:spacing w:val="-2"/>
        </w:rPr>
      </w:pPr>
    </w:p>
    <w:p w14:paraId="1FB18A94" w14:textId="6B44C2C2" w:rsidR="00CD4FE1" w:rsidRPr="007C3F3B" w:rsidRDefault="00CD4FE1" w:rsidP="007C3F3B">
      <w:pPr>
        <w:pStyle w:val="Heading1"/>
        <w:rPr>
          <w:rFonts w:ascii="Arial" w:hAnsi="Arial" w:cs="Arial"/>
        </w:rPr>
      </w:pPr>
      <w:bookmarkStart w:id="79" w:name="_Toc155959861"/>
      <w:r w:rsidRPr="007C3F3B">
        <w:rPr>
          <w:rFonts w:ascii="Arial" w:hAnsi="Arial" w:cs="Arial"/>
        </w:rPr>
        <w:lastRenderedPageBreak/>
        <w:t>Examples of Learning Contract Objectives</w:t>
      </w:r>
      <w:bookmarkEnd w:id="79"/>
      <w:r w:rsidRPr="007C3F3B">
        <w:rPr>
          <w:rFonts w:ascii="Arial" w:hAnsi="Arial" w:cs="Arial"/>
        </w:rPr>
        <w:t xml:space="preserve"> </w:t>
      </w:r>
    </w:p>
    <w:p w14:paraId="791E038A" w14:textId="77777777" w:rsidR="00CD4FE1" w:rsidRPr="00006FD9" w:rsidRDefault="00CD4FE1" w:rsidP="00CD4FE1">
      <w:pPr>
        <w:tabs>
          <w:tab w:val="right" w:pos="15552"/>
        </w:tabs>
        <w:suppressAutoHyphens/>
        <w:spacing w:line="230" w:lineRule="auto"/>
        <w:rPr>
          <w:rFonts w:ascii="Arial" w:hAnsi="Arial" w:cs="Arial"/>
          <w:b/>
          <w:spacing w:val="-2"/>
        </w:rPr>
      </w:pPr>
    </w:p>
    <w:tbl>
      <w:tblPr>
        <w:tblW w:w="9497" w:type="dxa"/>
        <w:tblInd w:w="134" w:type="dxa"/>
        <w:tblLayout w:type="fixed"/>
        <w:tblCellMar>
          <w:top w:w="57" w:type="dxa"/>
          <w:left w:w="129" w:type="dxa"/>
          <w:bottom w:w="57" w:type="dxa"/>
          <w:right w:w="129" w:type="dxa"/>
        </w:tblCellMar>
        <w:tblLook w:val="0000" w:firstRow="0" w:lastRow="0" w:firstColumn="0" w:lastColumn="0" w:noHBand="0" w:noVBand="0"/>
      </w:tblPr>
      <w:tblGrid>
        <w:gridCol w:w="3539"/>
        <w:gridCol w:w="2982"/>
        <w:gridCol w:w="2976"/>
      </w:tblGrid>
      <w:tr w:rsidR="00CD4FE1" w:rsidRPr="00006FD9" w14:paraId="62F317B8" w14:textId="77777777" w:rsidTr="009A29F6">
        <w:tc>
          <w:tcPr>
            <w:tcW w:w="3539" w:type="dxa"/>
            <w:tcBorders>
              <w:top w:val="single" w:sz="6" w:space="0" w:color="auto"/>
              <w:left w:val="single" w:sz="6" w:space="0" w:color="auto"/>
            </w:tcBorders>
          </w:tcPr>
          <w:p w14:paraId="0F7AB2AE" w14:textId="77777777" w:rsidR="00CD4FE1" w:rsidRPr="00006FD9" w:rsidRDefault="00CD4FE1" w:rsidP="00B06F44">
            <w:pPr>
              <w:tabs>
                <w:tab w:val="left" w:pos="-720"/>
              </w:tabs>
              <w:suppressAutoHyphens/>
              <w:spacing w:before="109" w:after="73" w:line="230" w:lineRule="auto"/>
              <w:rPr>
                <w:rFonts w:ascii="Arial" w:hAnsi="Arial" w:cs="Arial"/>
                <w:spacing w:val="-2"/>
                <w:sz w:val="20"/>
                <w:szCs w:val="20"/>
              </w:rPr>
            </w:pPr>
            <w:r w:rsidRPr="00006FD9">
              <w:rPr>
                <w:rFonts w:ascii="Arial" w:hAnsi="Arial" w:cs="Arial"/>
                <w:b/>
                <w:spacing w:val="-2"/>
                <w:sz w:val="20"/>
                <w:szCs w:val="20"/>
              </w:rPr>
              <w:t>Learning Objective/Goals</w:t>
            </w:r>
          </w:p>
        </w:tc>
        <w:tc>
          <w:tcPr>
            <w:tcW w:w="2982" w:type="dxa"/>
            <w:tcBorders>
              <w:top w:val="single" w:sz="6" w:space="0" w:color="auto"/>
              <w:left w:val="single" w:sz="6" w:space="0" w:color="auto"/>
            </w:tcBorders>
          </w:tcPr>
          <w:p w14:paraId="71258643" w14:textId="77777777" w:rsidR="00CD4FE1" w:rsidRPr="00006FD9" w:rsidRDefault="00CD4FE1" w:rsidP="00B06F44">
            <w:pPr>
              <w:tabs>
                <w:tab w:val="left" w:pos="-720"/>
              </w:tabs>
              <w:suppressAutoHyphens/>
              <w:spacing w:before="109" w:after="73" w:line="230" w:lineRule="auto"/>
              <w:rPr>
                <w:rFonts w:ascii="Arial" w:hAnsi="Arial" w:cs="Arial"/>
                <w:spacing w:val="-2"/>
                <w:sz w:val="20"/>
                <w:szCs w:val="20"/>
              </w:rPr>
            </w:pPr>
            <w:r w:rsidRPr="00006FD9">
              <w:rPr>
                <w:rFonts w:ascii="Arial" w:hAnsi="Arial" w:cs="Arial"/>
                <w:b/>
                <w:spacing w:val="-2"/>
                <w:sz w:val="20"/>
                <w:szCs w:val="20"/>
              </w:rPr>
              <w:t>Strategies and Learning Resources</w:t>
            </w:r>
          </w:p>
        </w:tc>
        <w:tc>
          <w:tcPr>
            <w:tcW w:w="2976" w:type="dxa"/>
            <w:tcBorders>
              <w:top w:val="single" w:sz="6" w:space="0" w:color="auto"/>
              <w:left w:val="single" w:sz="6" w:space="0" w:color="auto"/>
              <w:right w:val="single" w:sz="6" w:space="0" w:color="auto"/>
            </w:tcBorders>
          </w:tcPr>
          <w:p w14:paraId="479CBC5D" w14:textId="77777777" w:rsidR="00CD4FE1" w:rsidRPr="00006FD9" w:rsidRDefault="00CD4FE1" w:rsidP="00B06F44">
            <w:pPr>
              <w:tabs>
                <w:tab w:val="left" w:pos="-720"/>
              </w:tabs>
              <w:suppressAutoHyphens/>
              <w:spacing w:before="109" w:after="73" w:line="230" w:lineRule="auto"/>
              <w:rPr>
                <w:rFonts w:ascii="Arial" w:hAnsi="Arial" w:cs="Arial"/>
                <w:spacing w:val="-2"/>
                <w:sz w:val="20"/>
                <w:szCs w:val="20"/>
              </w:rPr>
            </w:pPr>
            <w:r w:rsidRPr="00006FD9">
              <w:rPr>
                <w:rFonts w:ascii="Arial" w:hAnsi="Arial" w:cs="Arial"/>
                <w:b/>
                <w:spacing w:val="-2"/>
                <w:sz w:val="20"/>
                <w:szCs w:val="20"/>
              </w:rPr>
              <w:t>Evidence/Outcome</w:t>
            </w:r>
          </w:p>
        </w:tc>
      </w:tr>
      <w:tr w:rsidR="00CD4FE1" w:rsidRPr="00006FD9" w14:paraId="7413E4A7" w14:textId="77777777" w:rsidTr="009A29F6">
        <w:tc>
          <w:tcPr>
            <w:tcW w:w="3539" w:type="dxa"/>
            <w:tcBorders>
              <w:top w:val="single" w:sz="6" w:space="0" w:color="auto"/>
              <w:left w:val="single" w:sz="6" w:space="0" w:color="auto"/>
              <w:bottom w:val="single" w:sz="6" w:space="0" w:color="auto"/>
            </w:tcBorders>
          </w:tcPr>
          <w:p w14:paraId="22E1E92E" w14:textId="1424B7E5" w:rsidR="00CD4FE1" w:rsidRPr="00006FD9" w:rsidRDefault="00CD4FE1" w:rsidP="00B06F44">
            <w:pPr>
              <w:tabs>
                <w:tab w:val="left" w:pos="-720"/>
              </w:tabs>
              <w:suppressAutoHyphens/>
              <w:spacing w:before="109" w:after="73" w:line="230" w:lineRule="auto"/>
              <w:rPr>
                <w:rFonts w:ascii="Arial" w:hAnsi="Arial" w:cs="Arial"/>
                <w:i/>
                <w:spacing w:val="-2"/>
                <w:sz w:val="20"/>
                <w:szCs w:val="20"/>
              </w:rPr>
            </w:pPr>
            <w:r w:rsidRPr="00006FD9">
              <w:rPr>
                <w:rFonts w:ascii="Arial" w:hAnsi="Arial" w:cs="Arial"/>
                <w:i/>
                <w:spacing w:val="-2"/>
                <w:sz w:val="20"/>
                <w:szCs w:val="20"/>
              </w:rPr>
              <w:t xml:space="preserve">What do you want to learn, </w:t>
            </w:r>
            <w:r w:rsidR="00B86DF9" w:rsidRPr="00006FD9">
              <w:rPr>
                <w:rFonts w:ascii="Arial" w:hAnsi="Arial" w:cs="Arial"/>
                <w:i/>
                <w:spacing w:val="-2"/>
                <w:sz w:val="20"/>
                <w:szCs w:val="20"/>
              </w:rPr>
              <w:t>develop,</w:t>
            </w:r>
            <w:r w:rsidRPr="00006FD9">
              <w:rPr>
                <w:rFonts w:ascii="Arial" w:hAnsi="Arial" w:cs="Arial"/>
                <w:i/>
                <w:spacing w:val="-2"/>
                <w:sz w:val="20"/>
                <w:szCs w:val="20"/>
              </w:rPr>
              <w:t xml:space="preserve"> or examine?</w:t>
            </w:r>
            <w:r w:rsidR="00986D9B">
              <w:rPr>
                <w:rFonts w:ascii="Arial" w:hAnsi="Arial" w:cs="Arial"/>
                <w:i/>
                <w:spacing w:val="-2"/>
                <w:sz w:val="20"/>
                <w:szCs w:val="20"/>
              </w:rPr>
              <w:t xml:space="preserve"> </w:t>
            </w:r>
            <w:r w:rsidRPr="00006FD9">
              <w:rPr>
                <w:rFonts w:ascii="Arial" w:hAnsi="Arial" w:cs="Arial"/>
                <w:i/>
                <w:spacing w:val="-2"/>
                <w:sz w:val="20"/>
                <w:szCs w:val="20"/>
              </w:rPr>
              <w:t>Consider your own current abilities and the learning opportunities available within this facility.</w:t>
            </w:r>
          </w:p>
        </w:tc>
        <w:tc>
          <w:tcPr>
            <w:tcW w:w="2982" w:type="dxa"/>
            <w:tcBorders>
              <w:top w:val="single" w:sz="6" w:space="0" w:color="auto"/>
              <w:left w:val="single" w:sz="6" w:space="0" w:color="auto"/>
              <w:bottom w:val="single" w:sz="6" w:space="0" w:color="auto"/>
            </w:tcBorders>
          </w:tcPr>
          <w:p w14:paraId="4FBB3C70" w14:textId="7F81300F" w:rsidR="00CD4FE1" w:rsidRPr="00006FD9" w:rsidRDefault="00CD4FE1" w:rsidP="00B06F44">
            <w:pPr>
              <w:tabs>
                <w:tab w:val="left" w:pos="-720"/>
              </w:tabs>
              <w:suppressAutoHyphens/>
              <w:spacing w:before="109" w:after="73" w:line="230" w:lineRule="auto"/>
              <w:rPr>
                <w:rFonts w:ascii="Arial" w:hAnsi="Arial" w:cs="Arial"/>
                <w:i/>
                <w:spacing w:val="-2"/>
                <w:sz w:val="20"/>
                <w:szCs w:val="20"/>
              </w:rPr>
            </w:pPr>
            <w:r w:rsidRPr="00006FD9">
              <w:rPr>
                <w:rFonts w:ascii="Arial" w:hAnsi="Arial" w:cs="Arial"/>
                <w:i/>
                <w:spacing w:val="-2"/>
                <w:sz w:val="20"/>
                <w:szCs w:val="20"/>
              </w:rPr>
              <w:t>What will you utilise to achieve your learning objectives?</w:t>
            </w:r>
            <w:r w:rsidR="00986D9B">
              <w:rPr>
                <w:rFonts w:ascii="Arial" w:hAnsi="Arial" w:cs="Arial"/>
                <w:i/>
                <w:spacing w:val="-2"/>
                <w:sz w:val="20"/>
                <w:szCs w:val="20"/>
              </w:rPr>
              <w:t xml:space="preserve"> </w:t>
            </w:r>
            <w:r w:rsidRPr="00006FD9">
              <w:rPr>
                <w:rFonts w:ascii="Arial" w:hAnsi="Arial" w:cs="Arial"/>
                <w:i/>
                <w:spacing w:val="-2"/>
                <w:sz w:val="20"/>
                <w:szCs w:val="20"/>
              </w:rPr>
              <w:t>Where can you find information?</w:t>
            </w:r>
            <w:r w:rsidR="00986D9B">
              <w:rPr>
                <w:rFonts w:ascii="Arial" w:hAnsi="Arial" w:cs="Arial"/>
                <w:i/>
                <w:spacing w:val="-2"/>
                <w:sz w:val="20"/>
                <w:szCs w:val="20"/>
              </w:rPr>
              <w:t xml:space="preserve"> </w:t>
            </w:r>
            <w:r w:rsidRPr="00006FD9">
              <w:rPr>
                <w:rFonts w:ascii="Arial" w:hAnsi="Arial" w:cs="Arial"/>
                <w:i/>
                <w:spacing w:val="-2"/>
                <w:sz w:val="20"/>
                <w:szCs w:val="20"/>
              </w:rPr>
              <w:t>Be specific, consider how you learn best.</w:t>
            </w:r>
          </w:p>
        </w:tc>
        <w:tc>
          <w:tcPr>
            <w:tcW w:w="2976" w:type="dxa"/>
            <w:tcBorders>
              <w:top w:val="single" w:sz="6" w:space="0" w:color="auto"/>
              <w:left w:val="single" w:sz="6" w:space="0" w:color="auto"/>
              <w:bottom w:val="single" w:sz="6" w:space="0" w:color="auto"/>
              <w:right w:val="single" w:sz="6" w:space="0" w:color="auto"/>
            </w:tcBorders>
          </w:tcPr>
          <w:p w14:paraId="5D0A6D67" w14:textId="452BAF84" w:rsidR="00CD4FE1" w:rsidRPr="00006FD9" w:rsidRDefault="00CD4FE1" w:rsidP="00B06F44">
            <w:pPr>
              <w:tabs>
                <w:tab w:val="left" w:pos="-720"/>
              </w:tabs>
              <w:suppressAutoHyphens/>
              <w:spacing w:before="109" w:after="73" w:line="230" w:lineRule="auto"/>
              <w:rPr>
                <w:rFonts w:ascii="Arial" w:hAnsi="Arial" w:cs="Arial"/>
                <w:i/>
                <w:spacing w:val="-2"/>
                <w:sz w:val="20"/>
                <w:szCs w:val="20"/>
              </w:rPr>
            </w:pPr>
            <w:r w:rsidRPr="00006FD9">
              <w:rPr>
                <w:rFonts w:ascii="Arial" w:hAnsi="Arial" w:cs="Arial"/>
                <w:i/>
                <w:spacing w:val="-2"/>
                <w:sz w:val="20"/>
                <w:szCs w:val="20"/>
              </w:rPr>
              <w:t>How can you show to yourself and your supervisor that you have met your learning objectives?</w:t>
            </w:r>
            <w:r w:rsidR="00986D9B">
              <w:rPr>
                <w:rFonts w:ascii="Arial" w:hAnsi="Arial" w:cs="Arial"/>
                <w:i/>
                <w:spacing w:val="-2"/>
                <w:sz w:val="20"/>
                <w:szCs w:val="20"/>
              </w:rPr>
              <w:t xml:space="preserve"> </w:t>
            </w:r>
            <w:r w:rsidRPr="00006FD9">
              <w:rPr>
                <w:rFonts w:ascii="Arial" w:hAnsi="Arial" w:cs="Arial"/>
                <w:i/>
                <w:spacing w:val="-2"/>
                <w:sz w:val="20"/>
                <w:szCs w:val="20"/>
              </w:rPr>
              <w:t>What proof will you offer and when?</w:t>
            </w:r>
            <w:r w:rsidR="00986D9B">
              <w:rPr>
                <w:rFonts w:ascii="Arial" w:hAnsi="Arial" w:cs="Arial"/>
                <w:i/>
                <w:spacing w:val="-2"/>
                <w:sz w:val="20"/>
                <w:szCs w:val="20"/>
              </w:rPr>
              <w:t xml:space="preserve"> </w:t>
            </w:r>
            <w:r w:rsidRPr="00006FD9">
              <w:rPr>
                <w:rFonts w:ascii="Arial" w:hAnsi="Arial" w:cs="Arial"/>
                <w:i/>
                <w:spacing w:val="-2"/>
                <w:sz w:val="20"/>
                <w:szCs w:val="20"/>
              </w:rPr>
              <w:t>Who will note that the outcome has been achieved?</w:t>
            </w:r>
          </w:p>
        </w:tc>
      </w:tr>
      <w:tr w:rsidR="00CD4FE1" w:rsidRPr="00006FD9" w14:paraId="5819E7F6" w14:textId="77777777" w:rsidTr="009A29F6">
        <w:tc>
          <w:tcPr>
            <w:tcW w:w="3539" w:type="dxa"/>
            <w:tcBorders>
              <w:top w:val="single" w:sz="6" w:space="0" w:color="auto"/>
              <w:left w:val="single" w:sz="6" w:space="0" w:color="auto"/>
              <w:bottom w:val="single" w:sz="6" w:space="0" w:color="auto"/>
            </w:tcBorders>
          </w:tcPr>
          <w:p w14:paraId="3A37CB83" w14:textId="77777777" w:rsidR="00CD4FE1" w:rsidRPr="00006FD9" w:rsidRDefault="00CD4FE1" w:rsidP="00B06F44">
            <w:pPr>
              <w:tabs>
                <w:tab w:val="left" w:pos="-720"/>
              </w:tabs>
              <w:suppressAutoHyphens/>
              <w:spacing w:before="0" w:line="230" w:lineRule="auto"/>
              <w:rPr>
                <w:rFonts w:ascii="Arial" w:hAnsi="Arial" w:cs="Arial"/>
                <w:spacing w:val="-2"/>
                <w:sz w:val="20"/>
                <w:szCs w:val="20"/>
              </w:rPr>
            </w:pPr>
            <w:r w:rsidRPr="00006FD9">
              <w:rPr>
                <w:rFonts w:ascii="Arial" w:hAnsi="Arial" w:cs="Arial"/>
                <w:spacing w:val="-2"/>
                <w:sz w:val="20"/>
                <w:szCs w:val="20"/>
                <w:u w:val="single"/>
              </w:rPr>
              <w:t>Attitude</w:t>
            </w:r>
          </w:p>
          <w:p w14:paraId="09872959" w14:textId="0D963AF3" w:rsidR="00CD4FE1" w:rsidRPr="00006FD9" w:rsidRDefault="00CD4FE1" w:rsidP="00B06F44">
            <w:pPr>
              <w:tabs>
                <w:tab w:val="left" w:pos="-720"/>
              </w:tabs>
              <w:suppressAutoHyphens/>
              <w:spacing w:before="0" w:line="230" w:lineRule="auto"/>
              <w:rPr>
                <w:rFonts w:ascii="Arial" w:hAnsi="Arial" w:cs="Arial"/>
                <w:spacing w:val="-2"/>
                <w:sz w:val="20"/>
                <w:szCs w:val="20"/>
                <w:u w:val="single"/>
              </w:rPr>
            </w:pPr>
            <w:r w:rsidRPr="00006FD9">
              <w:rPr>
                <w:rFonts w:ascii="Arial" w:hAnsi="Arial" w:cs="Arial"/>
                <w:spacing w:val="-2"/>
                <w:sz w:val="20"/>
                <w:szCs w:val="20"/>
              </w:rPr>
              <w:t xml:space="preserve">I will have discussed my beliefs about employment during supervision </w:t>
            </w:r>
            <w:r w:rsidR="00B86DF9" w:rsidRPr="00006FD9">
              <w:rPr>
                <w:rFonts w:ascii="Arial" w:hAnsi="Arial" w:cs="Arial"/>
                <w:spacing w:val="-2"/>
                <w:sz w:val="20"/>
                <w:szCs w:val="20"/>
              </w:rPr>
              <w:t>to</w:t>
            </w:r>
            <w:r w:rsidRPr="00006FD9">
              <w:rPr>
                <w:rFonts w:ascii="Arial" w:hAnsi="Arial" w:cs="Arial"/>
                <w:spacing w:val="-2"/>
                <w:sz w:val="20"/>
                <w:szCs w:val="20"/>
              </w:rPr>
              <w:t xml:space="preserve"> articulate the impact of this on my relationship with clients within the vocational rehabilitation setting</w:t>
            </w:r>
            <w:r w:rsidR="004503D4">
              <w:rPr>
                <w:rFonts w:ascii="Arial" w:hAnsi="Arial" w:cs="Arial"/>
                <w:spacing w:val="-2"/>
                <w:sz w:val="20"/>
                <w:szCs w:val="20"/>
              </w:rPr>
              <w:t xml:space="preserve"> in </w:t>
            </w:r>
            <w:r w:rsidR="006D0DB6">
              <w:rPr>
                <w:rFonts w:ascii="Arial" w:hAnsi="Arial" w:cs="Arial"/>
                <w:spacing w:val="-2"/>
                <w:sz w:val="20"/>
                <w:szCs w:val="20"/>
              </w:rPr>
              <w:t xml:space="preserve">2 </w:t>
            </w:r>
            <w:r w:rsidR="004503D4">
              <w:rPr>
                <w:rFonts w:ascii="Arial" w:hAnsi="Arial" w:cs="Arial"/>
                <w:spacing w:val="-2"/>
                <w:sz w:val="20"/>
                <w:szCs w:val="20"/>
              </w:rPr>
              <w:t>weeks.</w:t>
            </w:r>
          </w:p>
        </w:tc>
        <w:tc>
          <w:tcPr>
            <w:tcW w:w="2982" w:type="dxa"/>
            <w:tcBorders>
              <w:top w:val="single" w:sz="6" w:space="0" w:color="auto"/>
              <w:left w:val="single" w:sz="6" w:space="0" w:color="auto"/>
              <w:bottom w:val="single" w:sz="6" w:space="0" w:color="auto"/>
            </w:tcBorders>
          </w:tcPr>
          <w:p w14:paraId="2149FD1F" w14:textId="77777777" w:rsidR="00CD4FE1" w:rsidRPr="00006FD9" w:rsidRDefault="00CD4FE1" w:rsidP="001122C2">
            <w:pPr>
              <w:widowControl w:val="0"/>
              <w:numPr>
                <w:ilvl w:val="0"/>
                <w:numId w:val="7"/>
              </w:numPr>
              <w:tabs>
                <w:tab w:val="left" w:pos="-720"/>
              </w:tabs>
              <w:suppressAutoHyphens/>
              <w:spacing w:before="0" w:line="230" w:lineRule="auto"/>
              <w:jc w:val="left"/>
              <w:rPr>
                <w:rFonts w:ascii="Arial" w:hAnsi="Arial" w:cs="Arial"/>
                <w:spacing w:val="-2"/>
                <w:sz w:val="20"/>
                <w:szCs w:val="20"/>
              </w:rPr>
            </w:pPr>
            <w:r w:rsidRPr="00006FD9">
              <w:rPr>
                <w:rFonts w:ascii="Arial" w:hAnsi="Arial" w:cs="Arial"/>
                <w:spacing w:val="-2"/>
                <w:sz w:val="20"/>
                <w:szCs w:val="20"/>
              </w:rPr>
              <w:t>Reflective journaling.</w:t>
            </w:r>
          </w:p>
          <w:p w14:paraId="2E80542C" w14:textId="77777777" w:rsidR="00CD4FE1" w:rsidRPr="00006FD9" w:rsidRDefault="00CD4FE1" w:rsidP="001122C2">
            <w:pPr>
              <w:widowControl w:val="0"/>
              <w:numPr>
                <w:ilvl w:val="0"/>
                <w:numId w:val="7"/>
              </w:numPr>
              <w:tabs>
                <w:tab w:val="left" w:pos="-720"/>
              </w:tabs>
              <w:suppressAutoHyphens/>
              <w:spacing w:before="0" w:line="230" w:lineRule="auto"/>
              <w:jc w:val="left"/>
              <w:rPr>
                <w:rFonts w:ascii="Arial" w:hAnsi="Arial" w:cs="Arial"/>
                <w:spacing w:val="-2"/>
                <w:sz w:val="20"/>
                <w:szCs w:val="20"/>
              </w:rPr>
            </w:pPr>
            <w:r w:rsidRPr="00006FD9">
              <w:rPr>
                <w:rFonts w:ascii="Arial" w:hAnsi="Arial" w:cs="Arial"/>
                <w:spacing w:val="-2"/>
                <w:sz w:val="20"/>
                <w:szCs w:val="20"/>
              </w:rPr>
              <w:t>Review the literature on the value/role of employment and the causes issues related to unemployment.</w:t>
            </w:r>
          </w:p>
          <w:p w14:paraId="0C29E185" w14:textId="77777777" w:rsidR="00CD4FE1" w:rsidRPr="00006FD9" w:rsidRDefault="00CD4FE1" w:rsidP="001122C2">
            <w:pPr>
              <w:widowControl w:val="0"/>
              <w:numPr>
                <w:ilvl w:val="0"/>
                <w:numId w:val="8"/>
              </w:numPr>
              <w:tabs>
                <w:tab w:val="left" w:pos="-720"/>
              </w:tabs>
              <w:suppressAutoHyphens/>
              <w:spacing w:before="0" w:line="230" w:lineRule="auto"/>
              <w:jc w:val="left"/>
              <w:rPr>
                <w:rFonts w:ascii="Arial" w:hAnsi="Arial" w:cs="Arial"/>
                <w:spacing w:val="-2"/>
                <w:sz w:val="20"/>
                <w:szCs w:val="20"/>
              </w:rPr>
            </w:pPr>
            <w:r w:rsidRPr="00006FD9">
              <w:rPr>
                <w:rFonts w:ascii="Arial" w:hAnsi="Arial" w:cs="Arial"/>
                <w:spacing w:val="-2"/>
                <w:sz w:val="20"/>
                <w:szCs w:val="20"/>
              </w:rPr>
              <w:t>Explore local services.</w:t>
            </w:r>
          </w:p>
          <w:p w14:paraId="3DBD745F" w14:textId="77777777" w:rsidR="00CD4FE1" w:rsidRPr="00006FD9" w:rsidRDefault="00CD4FE1" w:rsidP="00B06F44">
            <w:pPr>
              <w:widowControl w:val="0"/>
              <w:tabs>
                <w:tab w:val="left" w:pos="-720"/>
              </w:tabs>
              <w:suppressAutoHyphens/>
              <w:spacing w:before="0" w:line="230" w:lineRule="auto"/>
              <w:ind w:left="360"/>
              <w:jc w:val="left"/>
              <w:rPr>
                <w:rFonts w:ascii="Arial" w:hAnsi="Arial" w:cs="Arial"/>
                <w:spacing w:val="-2"/>
                <w:sz w:val="20"/>
                <w:szCs w:val="20"/>
              </w:rPr>
            </w:pPr>
          </w:p>
        </w:tc>
        <w:tc>
          <w:tcPr>
            <w:tcW w:w="2976" w:type="dxa"/>
            <w:tcBorders>
              <w:top w:val="single" w:sz="6" w:space="0" w:color="auto"/>
              <w:left w:val="single" w:sz="6" w:space="0" w:color="auto"/>
              <w:bottom w:val="single" w:sz="6" w:space="0" w:color="auto"/>
              <w:right w:val="single" w:sz="6" w:space="0" w:color="auto"/>
            </w:tcBorders>
          </w:tcPr>
          <w:p w14:paraId="28263E2D" w14:textId="77777777" w:rsidR="00CD4FE1" w:rsidRPr="00006FD9" w:rsidRDefault="00CD4FE1" w:rsidP="001122C2">
            <w:pPr>
              <w:widowControl w:val="0"/>
              <w:numPr>
                <w:ilvl w:val="0"/>
                <w:numId w:val="7"/>
              </w:numPr>
              <w:tabs>
                <w:tab w:val="left" w:pos="-720"/>
              </w:tabs>
              <w:suppressAutoHyphens/>
              <w:spacing w:before="0" w:line="230" w:lineRule="auto"/>
              <w:jc w:val="left"/>
              <w:rPr>
                <w:rFonts w:ascii="Arial" w:hAnsi="Arial" w:cs="Arial"/>
                <w:spacing w:val="-2"/>
                <w:sz w:val="20"/>
                <w:szCs w:val="20"/>
              </w:rPr>
            </w:pPr>
            <w:r w:rsidRPr="00006FD9">
              <w:rPr>
                <w:rFonts w:ascii="Arial" w:hAnsi="Arial" w:cs="Arial"/>
                <w:spacing w:val="-2"/>
                <w:sz w:val="20"/>
                <w:szCs w:val="20"/>
              </w:rPr>
              <w:t>Present examples/understandings from personal reflective journal in discussion with supervisor.</w:t>
            </w:r>
          </w:p>
          <w:p w14:paraId="5E2BF9C5" w14:textId="77777777" w:rsidR="00CD4FE1" w:rsidRPr="00006FD9" w:rsidRDefault="00CD4FE1" w:rsidP="001122C2">
            <w:pPr>
              <w:widowControl w:val="0"/>
              <w:numPr>
                <w:ilvl w:val="0"/>
                <w:numId w:val="7"/>
              </w:numPr>
              <w:tabs>
                <w:tab w:val="left" w:pos="-720"/>
              </w:tabs>
              <w:suppressAutoHyphens/>
              <w:spacing w:before="0" w:line="230" w:lineRule="auto"/>
              <w:jc w:val="left"/>
              <w:rPr>
                <w:rFonts w:ascii="Arial" w:hAnsi="Arial" w:cs="Arial"/>
                <w:spacing w:val="-2"/>
                <w:sz w:val="20"/>
                <w:szCs w:val="20"/>
              </w:rPr>
            </w:pPr>
            <w:r w:rsidRPr="00006FD9">
              <w:rPr>
                <w:rFonts w:ascii="Arial" w:hAnsi="Arial" w:cs="Arial"/>
                <w:spacing w:val="-2"/>
                <w:sz w:val="20"/>
                <w:szCs w:val="20"/>
              </w:rPr>
              <w:t xml:space="preserve">Discuss with supervisor how this knowledge has impacted on intervention with one client. </w:t>
            </w:r>
          </w:p>
        </w:tc>
      </w:tr>
      <w:tr w:rsidR="00CD4FE1" w:rsidRPr="00006FD9" w14:paraId="2B0DEA68" w14:textId="77777777" w:rsidTr="009A29F6">
        <w:tc>
          <w:tcPr>
            <w:tcW w:w="3539" w:type="dxa"/>
            <w:tcBorders>
              <w:top w:val="single" w:sz="6" w:space="0" w:color="auto"/>
              <w:left w:val="single" w:sz="6" w:space="0" w:color="auto"/>
              <w:bottom w:val="single" w:sz="6" w:space="0" w:color="auto"/>
            </w:tcBorders>
          </w:tcPr>
          <w:p w14:paraId="6C384694" w14:textId="77777777" w:rsidR="00DD253B" w:rsidRDefault="00CD4FE1" w:rsidP="00B06F44">
            <w:pPr>
              <w:tabs>
                <w:tab w:val="left" w:pos="-720"/>
              </w:tabs>
              <w:suppressAutoHyphens/>
              <w:spacing w:before="0" w:line="230" w:lineRule="auto"/>
              <w:rPr>
                <w:rFonts w:ascii="Arial" w:hAnsi="Arial" w:cs="Arial"/>
                <w:spacing w:val="-2"/>
                <w:sz w:val="20"/>
                <w:szCs w:val="20"/>
                <w:u w:val="single"/>
              </w:rPr>
            </w:pPr>
            <w:r w:rsidRPr="00006FD9">
              <w:rPr>
                <w:rFonts w:ascii="Arial" w:hAnsi="Arial" w:cs="Arial"/>
                <w:spacing w:val="-2"/>
                <w:sz w:val="20"/>
                <w:szCs w:val="20"/>
                <w:u w:val="single"/>
              </w:rPr>
              <w:t>Knowledge</w:t>
            </w:r>
          </w:p>
          <w:p w14:paraId="034F0FFF" w14:textId="1F138ADF" w:rsidR="00CD4FE1" w:rsidRPr="00DD253B" w:rsidRDefault="00A858B6" w:rsidP="00154267">
            <w:pPr>
              <w:tabs>
                <w:tab w:val="left" w:pos="-720"/>
              </w:tabs>
              <w:suppressAutoHyphens/>
              <w:spacing w:before="0" w:line="230" w:lineRule="auto"/>
              <w:jc w:val="left"/>
              <w:rPr>
                <w:rFonts w:ascii="Arial" w:hAnsi="Arial" w:cs="Arial"/>
                <w:spacing w:val="-2"/>
                <w:sz w:val="20"/>
                <w:szCs w:val="20"/>
                <w:u w:val="single"/>
              </w:rPr>
            </w:pPr>
            <w:r>
              <w:rPr>
                <w:rFonts w:ascii="Arial" w:hAnsi="Arial" w:cs="Arial"/>
                <w:spacing w:val="-2"/>
                <w:sz w:val="20"/>
                <w:szCs w:val="20"/>
              </w:rPr>
              <w:t>By July 14</w:t>
            </w:r>
            <w:r w:rsidRPr="00A858B6">
              <w:rPr>
                <w:rFonts w:ascii="Arial" w:hAnsi="Arial" w:cs="Arial"/>
                <w:spacing w:val="-2"/>
                <w:sz w:val="20"/>
                <w:szCs w:val="20"/>
                <w:vertAlign w:val="superscript"/>
              </w:rPr>
              <w:t>th</w:t>
            </w:r>
            <w:r>
              <w:rPr>
                <w:rFonts w:ascii="Arial" w:hAnsi="Arial" w:cs="Arial"/>
                <w:spacing w:val="-2"/>
                <w:sz w:val="20"/>
                <w:szCs w:val="20"/>
              </w:rPr>
              <w:t xml:space="preserve">, </w:t>
            </w:r>
            <w:r w:rsidR="00CD4FE1" w:rsidRPr="00006FD9">
              <w:rPr>
                <w:rFonts w:ascii="Arial" w:hAnsi="Arial" w:cs="Arial"/>
                <w:spacing w:val="-2"/>
                <w:sz w:val="20"/>
                <w:szCs w:val="20"/>
              </w:rPr>
              <w:t xml:space="preserve">I will describe the common perceptual deficits associated with head injury to my supervisor </w:t>
            </w:r>
            <w:r w:rsidR="00B86DF9" w:rsidRPr="00006FD9">
              <w:rPr>
                <w:rFonts w:ascii="Arial" w:hAnsi="Arial" w:cs="Arial"/>
                <w:spacing w:val="-2"/>
                <w:sz w:val="20"/>
                <w:szCs w:val="20"/>
              </w:rPr>
              <w:t>to</w:t>
            </w:r>
            <w:r w:rsidR="00CD4FE1" w:rsidRPr="00006FD9">
              <w:rPr>
                <w:rFonts w:ascii="Arial" w:hAnsi="Arial" w:cs="Arial"/>
                <w:spacing w:val="-2"/>
                <w:sz w:val="20"/>
                <w:szCs w:val="20"/>
              </w:rPr>
              <w:t xml:space="preserve"> improve my intervention planning with clients. </w:t>
            </w:r>
          </w:p>
        </w:tc>
        <w:tc>
          <w:tcPr>
            <w:tcW w:w="2982" w:type="dxa"/>
            <w:tcBorders>
              <w:top w:val="single" w:sz="6" w:space="0" w:color="auto"/>
              <w:left w:val="single" w:sz="6" w:space="0" w:color="auto"/>
              <w:bottom w:val="single" w:sz="6" w:space="0" w:color="auto"/>
            </w:tcBorders>
          </w:tcPr>
          <w:p w14:paraId="0B2566B5" w14:textId="7BF1285D" w:rsidR="00CD4FE1" w:rsidRPr="00006FD9" w:rsidRDefault="00CD4FE1" w:rsidP="001122C2">
            <w:pPr>
              <w:widowControl w:val="0"/>
              <w:numPr>
                <w:ilvl w:val="0"/>
                <w:numId w:val="7"/>
              </w:numPr>
              <w:tabs>
                <w:tab w:val="left" w:pos="-720"/>
              </w:tabs>
              <w:suppressAutoHyphens/>
              <w:spacing w:before="0" w:line="230" w:lineRule="auto"/>
              <w:jc w:val="left"/>
              <w:rPr>
                <w:rFonts w:ascii="Arial" w:hAnsi="Arial" w:cs="Arial"/>
                <w:spacing w:val="-2"/>
                <w:sz w:val="20"/>
                <w:szCs w:val="20"/>
              </w:rPr>
            </w:pPr>
            <w:r w:rsidRPr="00006FD9">
              <w:rPr>
                <w:rFonts w:ascii="Arial" w:hAnsi="Arial" w:cs="Arial"/>
                <w:spacing w:val="-2"/>
                <w:sz w:val="20"/>
                <w:szCs w:val="20"/>
              </w:rPr>
              <w:t xml:space="preserve">Find and review relevant books, literature and </w:t>
            </w:r>
            <w:r w:rsidR="00B86DF9" w:rsidRPr="00006FD9">
              <w:rPr>
                <w:rFonts w:ascii="Arial" w:hAnsi="Arial" w:cs="Arial"/>
                <w:spacing w:val="-2"/>
                <w:sz w:val="20"/>
                <w:szCs w:val="20"/>
              </w:rPr>
              <w:t>research.</w:t>
            </w:r>
            <w:r w:rsidRPr="00006FD9">
              <w:rPr>
                <w:rFonts w:ascii="Arial" w:hAnsi="Arial" w:cs="Arial"/>
                <w:spacing w:val="-2"/>
                <w:sz w:val="20"/>
                <w:szCs w:val="20"/>
              </w:rPr>
              <w:t xml:space="preserve"> </w:t>
            </w:r>
          </w:p>
          <w:p w14:paraId="34E1E2A8" w14:textId="77777777" w:rsidR="00CD4FE1" w:rsidRPr="00006FD9" w:rsidRDefault="00CD4FE1" w:rsidP="001122C2">
            <w:pPr>
              <w:widowControl w:val="0"/>
              <w:numPr>
                <w:ilvl w:val="0"/>
                <w:numId w:val="7"/>
              </w:numPr>
              <w:tabs>
                <w:tab w:val="left" w:pos="-720"/>
              </w:tabs>
              <w:suppressAutoHyphens/>
              <w:spacing w:before="0" w:line="230" w:lineRule="auto"/>
              <w:jc w:val="left"/>
              <w:rPr>
                <w:rFonts w:ascii="Arial" w:hAnsi="Arial" w:cs="Arial"/>
                <w:spacing w:val="-2"/>
                <w:sz w:val="20"/>
                <w:szCs w:val="20"/>
              </w:rPr>
            </w:pPr>
            <w:r w:rsidRPr="00006FD9">
              <w:rPr>
                <w:rFonts w:ascii="Arial" w:hAnsi="Arial" w:cs="Arial"/>
                <w:spacing w:val="-2"/>
                <w:sz w:val="20"/>
                <w:szCs w:val="20"/>
              </w:rPr>
              <w:t>Discuss common perceptual deficits with team members and gain an understanding of the interventions they use.</w:t>
            </w:r>
          </w:p>
          <w:p w14:paraId="58C11AA4" w14:textId="77777777" w:rsidR="00CD4FE1" w:rsidRPr="00006FD9" w:rsidRDefault="00CD4FE1" w:rsidP="00B06F44">
            <w:pPr>
              <w:widowControl w:val="0"/>
              <w:tabs>
                <w:tab w:val="left" w:pos="-720"/>
              </w:tabs>
              <w:suppressAutoHyphens/>
              <w:spacing w:before="0" w:line="230" w:lineRule="auto"/>
              <w:ind w:left="360"/>
              <w:jc w:val="left"/>
              <w:rPr>
                <w:rFonts w:ascii="Arial" w:hAnsi="Arial" w:cs="Arial"/>
                <w:spacing w:val="-2"/>
                <w:sz w:val="20"/>
                <w:szCs w:val="20"/>
              </w:rPr>
            </w:pPr>
          </w:p>
        </w:tc>
        <w:tc>
          <w:tcPr>
            <w:tcW w:w="2976" w:type="dxa"/>
            <w:tcBorders>
              <w:top w:val="single" w:sz="6" w:space="0" w:color="auto"/>
              <w:left w:val="single" w:sz="6" w:space="0" w:color="auto"/>
              <w:bottom w:val="single" w:sz="6" w:space="0" w:color="auto"/>
              <w:right w:val="single" w:sz="6" w:space="0" w:color="auto"/>
            </w:tcBorders>
          </w:tcPr>
          <w:p w14:paraId="0327EB72" w14:textId="77777777" w:rsidR="00CD4FE1" w:rsidRPr="00006FD9" w:rsidRDefault="00CD4FE1" w:rsidP="001122C2">
            <w:pPr>
              <w:widowControl w:val="0"/>
              <w:numPr>
                <w:ilvl w:val="0"/>
                <w:numId w:val="7"/>
              </w:numPr>
              <w:tabs>
                <w:tab w:val="left" w:pos="-720"/>
              </w:tabs>
              <w:suppressAutoHyphens/>
              <w:spacing w:before="0" w:line="230" w:lineRule="auto"/>
              <w:jc w:val="left"/>
              <w:rPr>
                <w:rFonts w:ascii="Arial" w:hAnsi="Arial" w:cs="Arial"/>
                <w:spacing w:val="-2"/>
                <w:sz w:val="20"/>
                <w:szCs w:val="20"/>
              </w:rPr>
            </w:pPr>
            <w:r w:rsidRPr="00006FD9">
              <w:rPr>
                <w:rFonts w:ascii="Arial" w:hAnsi="Arial" w:cs="Arial"/>
                <w:spacing w:val="-2"/>
                <w:sz w:val="20"/>
                <w:szCs w:val="20"/>
              </w:rPr>
              <w:t xml:space="preserve">Share with supervisor a summary of findings. </w:t>
            </w:r>
          </w:p>
          <w:p w14:paraId="2D8038C0" w14:textId="6D4B6EFB" w:rsidR="00CD4FE1" w:rsidRPr="00006FD9" w:rsidRDefault="00CD4FE1" w:rsidP="001122C2">
            <w:pPr>
              <w:widowControl w:val="0"/>
              <w:numPr>
                <w:ilvl w:val="0"/>
                <w:numId w:val="7"/>
              </w:numPr>
              <w:tabs>
                <w:tab w:val="left" w:pos="-720"/>
              </w:tabs>
              <w:suppressAutoHyphens/>
              <w:spacing w:before="0" w:line="230" w:lineRule="auto"/>
              <w:jc w:val="left"/>
              <w:rPr>
                <w:rFonts w:ascii="Arial" w:hAnsi="Arial" w:cs="Arial"/>
                <w:spacing w:val="-2"/>
                <w:sz w:val="20"/>
                <w:szCs w:val="20"/>
              </w:rPr>
            </w:pPr>
            <w:r w:rsidRPr="00006FD9">
              <w:rPr>
                <w:rFonts w:ascii="Arial" w:hAnsi="Arial" w:cs="Arial"/>
                <w:spacing w:val="-2"/>
                <w:sz w:val="20"/>
                <w:szCs w:val="20"/>
              </w:rPr>
              <w:t xml:space="preserve">Present to the team a case study(ies) and describe the </w:t>
            </w:r>
            <w:r w:rsidR="00B86DF9" w:rsidRPr="00006FD9">
              <w:rPr>
                <w:rFonts w:ascii="Arial" w:hAnsi="Arial" w:cs="Arial"/>
                <w:spacing w:val="-2"/>
                <w:sz w:val="20"/>
                <w:szCs w:val="20"/>
              </w:rPr>
              <w:t>client’s</w:t>
            </w:r>
            <w:r w:rsidRPr="00006FD9">
              <w:rPr>
                <w:rFonts w:ascii="Arial" w:hAnsi="Arial" w:cs="Arial"/>
                <w:spacing w:val="-2"/>
                <w:sz w:val="20"/>
                <w:szCs w:val="20"/>
              </w:rPr>
              <w:t xml:space="preserve"> perceptual deficit and the appropriate intervention.</w:t>
            </w:r>
          </w:p>
        </w:tc>
      </w:tr>
      <w:tr w:rsidR="00CD4FE1" w:rsidRPr="00006FD9" w14:paraId="5DA71618" w14:textId="77777777" w:rsidTr="009A29F6">
        <w:tc>
          <w:tcPr>
            <w:tcW w:w="3539" w:type="dxa"/>
            <w:tcBorders>
              <w:top w:val="single" w:sz="6" w:space="0" w:color="auto"/>
              <w:left w:val="single" w:sz="6" w:space="0" w:color="auto"/>
              <w:bottom w:val="single" w:sz="4" w:space="0" w:color="auto"/>
            </w:tcBorders>
          </w:tcPr>
          <w:p w14:paraId="4FE65B4A" w14:textId="77777777" w:rsidR="00CD4FE1" w:rsidRPr="00006FD9" w:rsidRDefault="00CD4FE1" w:rsidP="00B06F44">
            <w:pPr>
              <w:tabs>
                <w:tab w:val="left" w:pos="-720"/>
              </w:tabs>
              <w:suppressAutoHyphens/>
              <w:spacing w:before="0" w:line="230" w:lineRule="auto"/>
              <w:rPr>
                <w:rFonts w:ascii="Arial" w:hAnsi="Arial" w:cs="Arial"/>
                <w:spacing w:val="-2"/>
                <w:sz w:val="20"/>
                <w:szCs w:val="20"/>
                <w:u w:val="single"/>
              </w:rPr>
            </w:pPr>
            <w:r w:rsidRPr="00006FD9">
              <w:rPr>
                <w:rFonts w:ascii="Arial" w:hAnsi="Arial" w:cs="Arial"/>
                <w:spacing w:val="-2"/>
                <w:sz w:val="20"/>
                <w:szCs w:val="20"/>
                <w:u w:val="single"/>
              </w:rPr>
              <w:t>Skill</w:t>
            </w:r>
          </w:p>
          <w:p w14:paraId="534918F9" w14:textId="23AC7F01" w:rsidR="00CD4FE1" w:rsidRPr="00006FD9" w:rsidRDefault="00154267" w:rsidP="006D0DB6">
            <w:pPr>
              <w:tabs>
                <w:tab w:val="left" w:pos="-720"/>
              </w:tabs>
              <w:suppressAutoHyphens/>
              <w:spacing w:before="0" w:line="230" w:lineRule="auto"/>
              <w:jc w:val="left"/>
              <w:rPr>
                <w:rFonts w:ascii="Arial" w:hAnsi="Arial" w:cs="Arial"/>
                <w:spacing w:val="-2"/>
                <w:sz w:val="20"/>
                <w:szCs w:val="20"/>
              </w:rPr>
            </w:pPr>
            <w:r>
              <w:rPr>
                <w:rFonts w:ascii="Arial" w:hAnsi="Arial" w:cs="Arial"/>
                <w:spacing w:val="-2"/>
                <w:sz w:val="20"/>
                <w:szCs w:val="20"/>
              </w:rPr>
              <w:t>I will conduct 3 initial interviews independently using effective communication skills within 3 weeks</w:t>
            </w:r>
            <w:r w:rsidR="00CD4FE1" w:rsidRPr="00006FD9">
              <w:rPr>
                <w:rFonts w:ascii="Arial" w:hAnsi="Arial" w:cs="Arial"/>
                <w:spacing w:val="-2"/>
                <w:sz w:val="20"/>
                <w:szCs w:val="20"/>
              </w:rPr>
              <w:t xml:space="preserve">. </w:t>
            </w:r>
          </w:p>
        </w:tc>
        <w:tc>
          <w:tcPr>
            <w:tcW w:w="2982" w:type="dxa"/>
            <w:tcBorders>
              <w:top w:val="single" w:sz="6" w:space="0" w:color="auto"/>
              <w:left w:val="single" w:sz="6" w:space="0" w:color="auto"/>
              <w:bottom w:val="single" w:sz="4" w:space="0" w:color="auto"/>
            </w:tcBorders>
          </w:tcPr>
          <w:p w14:paraId="364FE24C" w14:textId="77777777" w:rsidR="00CD4FE1" w:rsidRPr="00006FD9" w:rsidRDefault="00CD4FE1" w:rsidP="001122C2">
            <w:pPr>
              <w:widowControl w:val="0"/>
              <w:numPr>
                <w:ilvl w:val="0"/>
                <w:numId w:val="7"/>
              </w:numPr>
              <w:tabs>
                <w:tab w:val="left" w:pos="-720"/>
              </w:tabs>
              <w:suppressAutoHyphens/>
              <w:spacing w:before="0" w:line="230" w:lineRule="auto"/>
              <w:jc w:val="left"/>
              <w:rPr>
                <w:rFonts w:ascii="Arial" w:hAnsi="Arial" w:cs="Arial"/>
                <w:spacing w:val="-2"/>
                <w:sz w:val="20"/>
                <w:szCs w:val="20"/>
              </w:rPr>
            </w:pPr>
            <w:r w:rsidRPr="00006FD9">
              <w:rPr>
                <w:rFonts w:ascii="Arial" w:hAnsi="Arial" w:cs="Arial"/>
                <w:spacing w:val="-2"/>
                <w:sz w:val="20"/>
                <w:szCs w:val="20"/>
              </w:rPr>
              <w:t>Find out the format used in the setting.</w:t>
            </w:r>
          </w:p>
          <w:p w14:paraId="31A94F48" w14:textId="51158C15" w:rsidR="00CD4FE1" w:rsidRPr="00006FD9" w:rsidRDefault="00CD4FE1" w:rsidP="001122C2">
            <w:pPr>
              <w:widowControl w:val="0"/>
              <w:numPr>
                <w:ilvl w:val="0"/>
                <w:numId w:val="7"/>
              </w:numPr>
              <w:tabs>
                <w:tab w:val="left" w:pos="-720"/>
              </w:tabs>
              <w:suppressAutoHyphens/>
              <w:spacing w:before="0" w:line="230" w:lineRule="auto"/>
              <w:jc w:val="left"/>
              <w:rPr>
                <w:rFonts w:ascii="Arial" w:hAnsi="Arial" w:cs="Arial"/>
                <w:spacing w:val="-2"/>
                <w:sz w:val="20"/>
                <w:szCs w:val="20"/>
              </w:rPr>
            </w:pPr>
            <w:r w:rsidRPr="00006FD9">
              <w:rPr>
                <w:rFonts w:ascii="Arial" w:hAnsi="Arial" w:cs="Arial"/>
                <w:spacing w:val="-2"/>
                <w:sz w:val="20"/>
                <w:szCs w:val="20"/>
              </w:rPr>
              <w:t xml:space="preserve">See supervisor or </w:t>
            </w:r>
            <w:r w:rsidR="00B86DF9" w:rsidRPr="00006FD9">
              <w:rPr>
                <w:rFonts w:ascii="Arial" w:hAnsi="Arial" w:cs="Arial"/>
                <w:spacing w:val="-2"/>
                <w:sz w:val="20"/>
                <w:szCs w:val="20"/>
              </w:rPr>
              <w:t>another</w:t>
            </w:r>
            <w:r w:rsidRPr="00006FD9">
              <w:rPr>
                <w:rFonts w:ascii="Arial" w:hAnsi="Arial" w:cs="Arial"/>
                <w:spacing w:val="-2"/>
                <w:sz w:val="20"/>
                <w:szCs w:val="20"/>
              </w:rPr>
              <w:t xml:space="preserve"> team member conduct an initial interview.</w:t>
            </w:r>
          </w:p>
          <w:p w14:paraId="4753568C" w14:textId="77777777" w:rsidR="00CD4FE1" w:rsidRPr="00006FD9" w:rsidRDefault="00CD4FE1" w:rsidP="001122C2">
            <w:pPr>
              <w:widowControl w:val="0"/>
              <w:numPr>
                <w:ilvl w:val="0"/>
                <w:numId w:val="7"/>
              </w:numPr>
              <w:tabs>
                <w:tab w:val="left" w:pos="-720"/>
              </w:tabs>
              <w:suppressAutoHyphens/>
              <w:spacing w:before="0" w:line="230" w:lineRule="auto"/>
              <w:jc w:val="left"/>
              <w:rPr>
                <w:rFonts w:ascii="Arial" w:hAnsi="Arial" w:cs="Arial"/>
                <w:spacing w:val="-2"/>
                <w:sz w:val="20"/>
                <w:szCs w:val="20"/>
              </w:rPr>
            </w:pPr>
            <w:r w:rsidRPr="00006FD9">
              <w:rPr>
                <w:rFonts w:ascii="Arial" w:hAnsi="Arial" w:cs="Arial"/>
                <w:spacing w:val="-2"/>
                <w:sz w:val="20"/>
                <w:szCs w:val="20"/>
              </w:rPr>
              <w:t>Conduct interview, write up notes.</w:t>
            </w:r>
          </w:p>
          <w:p w14:paraId="632C0715" w14:textId="06B16D63" w:rsidR="00CD4FE1" w:rsidRPr="00006FD9" w:rsidRDefault="00AF59D4" w:rsidP="001122C2">
            <w:pPr>
              <w:widowControl w:val="0"/>
              <w:numPr>
                <w:ilvl w:val="0"/>
                <w:numId w:val="7"/>
              </w:numPr>
              <w:tabs>
                <w:tab w:val="left" w:pos="-720"/>
              </w:tabs>
              <w:suppressAutoHyphens/>
              <w:spacing w:before="0" w:line="230" w:lineRule="auto"/>
              <w:jc w:val="left"/>
              <w:rPr>
                <w:rFonts w:ascii="Arial" w:hAnsi="Arial" w:cs="Arial"/>
                <w:spacing w:val="-2"/>
                <w:sz w:val="20"/>
                <w:szCs w:val="20"/>
              </w:rPr>
            </w:pPr>
            <w:r>
              <w:rPr>
                <w:rFonts w:ascii="Arial" w:hAnsi="Arial" w:cs="Arial"/>
                <w:spacing w:val="-2"/>
                <w:sz w:val="20"/>
                <w:szCs w:val="20"/>
              </w:rPr>
              <w:t>R</w:t>
            </w:r>
            <w:r w:rsidR="00CD4FE1" w:rsidRPr="00006FD9">
              <w:rPr>
                <w:rFonts w:ascii="Arial" w:hAnsi="Arial" w:cs="Arial"/>
                <w:spacing w:val="-2"/>
                <w:sz w:val="20"/>
                <w:szCs w:val="20"/>
              </w:rPr>
              <w:t>eflect on the process and findings with supervisor.</w:t>
            </w:r>
          </w:p>
        </w:tc>
        <w:tc>
          <w:tcPr>
            <w:tcW w:w="2976" w:type="dxa"/>
            <w:tcBorders>
              <w:top w:val="single" w:sz="6" w:space="0" w:color="auto"/>
              <w:left w:val="single" w:sz="6" w:space="0" w:color="auto"/>
              <w:bottom w:val="single" w:sz="4" w:space="0" w:color="auto"/>
              <w:right w:val="single" w:sz="6" w:space="0" w:color="auto"/>
            </w:tcBorders>
          </w:tcPr>
          <w:p w14:paraId="2B18A2BF" w14:textId="77777777" w:rsidR="00CD4FE1" w:rsidRPr="00006FD9" w:rsidRDefault="00CD4FE1" w:rsidP="001122C2">
            <w:pPr>
              <w:widowControl w:val="0"/>
              <w:numPr>
                <w:ilvl w:val="0"/>
                <w:numId w:val="7"/>
              </w:numPr>
              <w:tabs>
                <w:tab w:val="left" w:pos="-720"/>
              </w:tabs>
              <w:suppressAutoHyphens/>
              <w:spacing w:before="0" w:line="230" w:lineRule="auto"/>
              <w:jc w:val="left"/>
              <w:rPr>
                <w:rFonts w:ascii="Arial" w:hAnsi="Arial" w:cs="Arial"/>
                <w:spacing w:val="-2"/>
                <w:sz w:val="20"/>
                <w:szCs w:val="20"/>
              </w:rPr>
            </w:pPr>
            <w:r w:rsidRPr="00006FD9">
              <w:rPr>
                <w:rFonts w:ascii="Arial" w:hAnsi="Arial" w:cs="Arial"/>
                <w:spacing w:val="-2"/>
                <w:sz w:val="20"/>
                <w:szCs w:val="20"/>
              </w:rPr>
              <w:t>Client notes reviewed by supervisor.</w:t>
            </w:r>
          </w:p>
          <w:p w14:paraId="6B28455D" w14:textId="77777777" w:rsidR="00CD4FE1" w:rsidRPr="00006FD9" w:rsidRDefault="00CD4FE1" w:rsidP="001122C2">
            <w:pPr>
              <w:widowControl w:val="0"/>
              <w:numPr>
                <w:ilvl w:val="0"/>
                <w:numId w:val="7"/>
              </w:numPr>
              <w:tabs>
                <w:tab w:val="left" w:pos="-720"/>
              </w:tabs>
              <w:suppressAutoHyphens/>
              <w:spacing w:before="0" w:line="230" w:lineRule="auto"/>
              <w:jc w:val="left"/>
              <w:rPr>
                <w:rFonts w:ascii="Arial" w:hAnsi="Arial" w:cs="Arial"/>
                <w:spacing w:val="-2"/>
                <w:sz w:val="20"/>
                <w:szCs w:val="20"/>
              </w:rPr>
            </w:pPr>
            <w:r w:rsidRPr="00006FD9">
              <w:rPr>
                <w:rFonts w:ascii="Arial" w:hAnsi="Arial" w:cs="Arial"/>
                <w:spacing w:val="-2"/>
                <w:sz w:val="20"/>
                <w:szCs w:val="20"/>
              </w:rPr>
              <w:t xml:space="preserve">Reflect on process in supervision and write action plan to improve performance. </w:t>
            </w:r>
          </w:p>
          <w:p w14:paraId="02F9E1AC" w14:textId="77777777" w:rsidR="00CD4FE1" w:rsidRPr="00006FD9" w:rsidRDefault="00CD4FE1" w:rsidP="001122C2">
            <w:pPr>
              <w:widowControl w:val="0"/>
              <w:numPr>
                <w:ilvl w:val="0"/>
                <w:numId w:val="7"/>
              </w:numPr>
              <w:tabs>
                <w:tab w:val="left" w:pos="-720"/>
              </w:tabs>
              <w:suppressAutoHyphens/>
              <w:spacing w:before="0" w:line="230" w:lineRule="auto"/>
              <w:jc w:val="left"/>
              <w:rPr>
                <w:rFonts w:ascii="Arial" w:hAnsi="Arial" w:cs="Arial"/>
                <w:spacing w:val="-2"/>
                <w:sz w:val="20"/>
                <w:szCs w:val="20"/>
              </w:rPr>
            </w:pPr>
            <w:r w:rsidRPr="00006FD9">
              <w:rPr>
                <w:rFonts w:ascii="Arial" w:hAnsi="Arial" w:cs="Arial"/>
                <w:spacing w:val="-2"/>
                <w:sz w:val="20"/>
                <w:szCs w:val="20"/>
              </w:rPr>
              <w:t>Supervisor observes an initial interview.</w:t>
            </w:r>
          </w:p>
          <w:p w14:paraId="475331B7" w14:textId="77777777" w:rsidR="00CD4FE1" w:rsidRPr="00006FD9" w:rsidRDefault="00CD4FE1" w:rsidP="00B06F44">
            <w:pPr>
              <w:widowControl w:val="0"/>
              <w:tabs>
                <w:tab w:val="left" w:pos="-720"/>
              </w:tabs>
              <w:suppressAutoHyphens/>
              <w:spacing w:before="0" w:line="230" w:lineRule="auto"/>
              <w:ind w:left="360"/>
              <w:jc w:val="left"/>
              <w:rPr>
                <w:rFonts w:ascii="Arial" w:hAnsi="Arial" w:cs="Arial"/>
                <w:spacing w:val="-2"/>
                <w:sz w:val="20"/>
                <w:szCs w:val="20"/>
              </w:rPr>
            </w:pPr>
          </w:p>
        </w:tc>
      </w:tr>
    </w:tbl>
    <w:p w14:paraId="5084BE96" w14:textId="77777777" w:rsidR="0013291A" w:rsidRDefault="0013291A">
      <w:pPr>
        <w:spacing w:before="0" w:after="200"/>
        <w:jc w:val="left"/>
        <w:rPr>
          <w:rFonts w:ascii="Arial" w:hAnsi="Arial" w:cs="Arial"/>
          <w:spacing w:val="-2"/>
        </w:rPr>
      </w:pPr>
    </w:p>
    <w:p w14:paraId="334D395E" w14:textId="77777777" w:rsidR="0013291A" w:rsidRDefault="0013291A">
      <w:pPr>
        <w:spacing w:before="0" w:after="200"/>
        <w:jc w:val="left"/>
        <w:rPr>
          <w:rFonts w:ascii="Arial" w:hAnsi="Arial" w:cs="Arial"/>
          <w:spacing w:val="-2"/>
        </w:rPr>
      </w:pPr>
    </w:p>
    <w:p w14:paraId="713F583E" w14:textId="77777777" w:rsidR="0013291A" w:rsidRDefault="0013291A">
      <w:pPr>
        <w:spacing w:before="0" w:after="200"/>
        <w:jc w:val="left"/>
        <w:rPr>
          <w:rFonts w:ascii="Arial" w:hAnsi="Arial" w:cs="Arial"/>
          <w:b/>
          <w:bCs/>
          <w:spacing w:val="-2"/>
          <w:sz w:val="28"/>
          <w:szCs w:val="28"/>
        </w:rPr>
      </w:pPr>
    </w:p>
    <w:p w14:paraId="17E62BD6" w14:textId="77777777" w:rsidR="0013291A" w:rsidRDefault="0013291A">
      <w:pPr>
        <w:spacing w:before="0" w:after="200"/>
        <w:jc w:val="left"/>
        <w:rPr>
          <w:rFonts w:ascii="Arial" w:hAnsi="Arial" w:cs="Arial"/>
          <w:b/>
          <w:bCs/>
          <w:spacing w:val="-2"/>
          <w:sz w:val="28"/>
          <w:szCs w:val="28"/>
        </w:rPr>
      </w:pPr>
    </w:p>
    <w:p w14:paraId="6980024F" w14:textId="77777777" w:rsidR="0013291A" w:rsidRDefault="0013291A">
      <w:pPr>
        <w:spacing w:before="0" w:after="200"/>
        <w:jc w:val="left"/>
        <w:rPr>
          <w:rFonts w:ascii="Arial" w:hAnsi="Arial" w:cs="Arial"/>
          <w:b/>
          <w:bCs/>
          <w:spacing w:val="-2"/>
          <w:sz w:val="28"/>
          <w:szCs w:val="28"/>
        </w:rPr>
      </w:pPr>
    </w:p>
    <w:p w14:paraId="7805FED0" w14:textId="77777777" w:rsidR="0013291A" w:rsidRDefault="0013291A">
      <w:pPr>
        <w:spacing w:before="0" w:after="200"/>
        <w:jc w:val="left"/>
        <w:rPr>
          <w:rFonts w:ascii="Arial" w:hAnsi="Arial" w:cs="Arial"/>
          <w:b/>
          <w:bCs/>
          <w:spacing w:val="-2"/>
          <w:sz w:val="28"/>
          <w:szCs w:val="28"/>
        </w:rPr>
      </w:pPr>
    </w:p>
    <w:p w14:paraId="5EDFFB78" w14:textId="62961099" w:rsidR="00CD4FE1" w:rsidRPr="00006FD9" w:rsidRDefault="00CD4FE1" w:rsidP="00842E3E">
      <w:pPr>
        <w:jc w:val="right"/>
        <w:rPr>
          <w:rFonts w:ascii="Arial" w:hAnsi="Arial" w:cs="Arial"/>
        </w:rPr>
        <w:sectPr w:rsidR="00CD4FE1" w:rsidRPr="00006FD9" w:rsidSect="0066173A">
          <w:headerReference w:type="default" r:id="rId30"/>
          <w:headerReference w:type="first" r:id="rId31"/>
          <w:footerReference w:type="first" r:id="rId32"/>
          <w:pgSz w:w="11907" w:h="16840" w:code="9"/>
          <w:pgMar w:top="851" w:right="1134" w:bottom="851" w:left="1418" w:header="567" w:footer="567" w:gutter="0"/>
          <w:pgNumType w:start="1"/>
          <w:cols w:space="720"/>
          <w:noEndnote/>
          <w:docGrid w:linePitch="299"/>
        </w:sectPr>
      </w:pPr>
    </w:p>
    <w:p w14:paraId="51BF1477" w14:textId="6142D910" w:rsidR="00747A11" w:rsidRPr="00006FD9" w:rsidRDefault="00747A11" w:rsidP="00747A11">
      <w:pPr>
        <w:tabs>
          <w:tab w:val="right" w:pos="7380"/>
          <w:tab w:val="left" w:pos="7920"/>
          <w:tab w:val="right" w:pos="14570"/>
        </w:tabs>
        <w:jc w:val="center"/>
        <w:rPr>
          <w:rFonts w:ascii="Arial" w:hAnsi="Arial" w:cs="Arial"/>
          <w:b/>
          <w:spacing w:val="-3"/>
        </w:rPr>
      </w:pPr>
      <w:r w:rsidRPr="00006FD9">
        <w:rPr>
          <w:rFonts w:ascii="Arial" w:hAnsi="Arial" w:cs="Arial"/>
          <w:b/>
          <w:spacing w:val="-3"/>
        </w:rPr>
        <w:lastRenderedPageBreak/>
        <w:t>OTAGO POLYTECHNIC</w:t>
      </w:r>
      <w:r w:rsidR="00240280">
        <w:rPr>
          <w:rFonts w:ascii="Arial" w:hAnsi="Arial" w:cs="Arial"/>
          <w:b/>
          <w:spacing w:val="-3"/>
        </w:rPr>
        <w:t>,</w:t>
      </w:r>
      <w:r w:rsidR="008324A4">
        <w:rPr>
          <w:rFonts w:ascii="Arial" w:hAnsi="Arial" w:cs="Arial"/>
          <w:b/>
          <w:spacing w:val="-3"/>
        </w:rPr>
        <w:t xml:space="preserve"> </w:t>
      </w:r>
      <w:r w:rsidR="00AC6F87">
        <w:rPr>
          <w:rFonts w:ascii="Arial" w:hAnsi="Arial" w:cs="Arial"/>
          <w:b/>
          <w:spacing w:val="-3"/>
        </w:rPr>
        <w:t>TE PUKENGA</w:t>
      </w:r>
      <w:r w:rsidRPr="00006FD9">
        <w:rPr>
          <w:rFonts w:ascii="Arial" w:hAnsi="Arial" w:cs="Arial"/>
          <w:b/>
          <w:spacing w:val="-3"/>
        </w:rPr>
        <w:t xml:space="preserve"> SCHOOL OF OCCUPATIONAL THERAPY</w:t>
      </w:r>
    </w:p>
    <w:p w14:paraId="2A810C52" w14:textId="47FB2762" w:rsidR="00747A11" w:rsidRPr="00BB5739" w:rsidRDefault="00353376" w:rsidP="00BB5739">
      <w:pPr>
        <w:pStyle w:val="Heading1"/>
        <w:jc w:val="center"/>
        <w:rPr>
          <w:rFonts w:ascii="Arial" w:hAnsi="Arial" w:cs="Arial"/>
          <w:sz w:val="28"/>
          <w:szCs w:val="28"/>
        </w:rPr>
      </w:pPr>
      <w:bookmarkStart w:id="80" w:name="_Toc155959862"/>
      <w:r>
        <w:rPr>
          <w:rFonts w:ascii="Arial" w:hAnsi="Arial" w:cs="Arial"/>
          <w:sz w:val="28"/>
          <w:szCs w:val="28"/>
        </w:rPr>
        <w:t>Learning Contract Template</w:t>
      </w:r>
      <w:bookmarkEnd w:id="80"/>
    </w:p>
    <w:p w14:paraId="33C27FA1" w14:textId="77777777" w:rsidR="00747A11" w:rsidRPr="00006FD9" w:rsidRDefault="00747A11" w:rsidP="00747A11">
      <w:pPr>
        <w:tabs>
          <w:tab w:val="left" w:pos="1134"/>
        </w:tabs>
        <w:spacing w:before="0" w:after="0" w:line="240" w:lineRule="auto"/>
        <w:rPr>
          <w:rFonts w:ascii="Arial" w:hAnsi="Arial" w:cs="Arial"/>
          <w:b/>
        </w:rPr>
      </w:pPr>
    </w:p>
    <w:tbl>
      <w:tblPr>
        <w:tblpPr w:leftFromText="180" w:rightFromText="180" w:vertAnchor="text" w:tblpX="129" w:tblpY="1"/>
        <w:tblOverlap w:val="never"/>
        <w:tblW w:w="15168" w:type="dxa"/>
        <w:tblLayout w:type="fixed"/>
        <w:tblCellMar>
          <w:left w:w="129" w:type="dxa"/>
          <w:right w:w="129" w:type="dxa"/>
        </w:tblCellMar>
        <w:tblLook w:val="0000" w:firstRow="0" w:lastRow="0" w:firstColumn="0" w:lastColumn="0" w:noHBand="0" w:noVBand="0"/>
      </w:tblPr>
      <w:tblGrid>
        <w:gridCol w:w="5056"/>
        <w:gridCol w:w="5056"/>
        <w:gridCol w:w="5056"/>
      </w:tblGrid>
      <w:tr w:rsidR="00747A11" w:rsidRPr="00006FD9" w14:paraId="00184825" w14:textId="77777777" w:rsidTr="00747A11">
        <w:tc>
          <w:tcPr>
            <w:tcW w:w="5056" w:type="dxa"/>
            <w:tcBorders>
              <w:top w:val="single" w:sz="6" w:space="0" w:color="auto"/>
              <w:left w:val="single" w:sz="6" w:space="0" w:color="auto"/>
            </w:tcBorders>
          </w:tcPr>
          <w:p w14:paraId="47A71529" w14:textId="77777777" w:rsidR="00747A11" w:rsidRPr="00006FD9" w:rsidRDefault="00747A11" w:rsidP="00747A11">
            <w:pPr>
              <w:tabs>
                <w:tab w:val="left" w:pos="-720"/>
              </w:tabs>
              <w:suppressAutoHyphens/>
              <w:spacing w:before="0" w:after="0" w:line="240" w:lineRule="auto"/>
              <w:rPr>
                <w:rFonts w:ascii="Arial" w:hAnsi="Arial" w:cs="Arial"/>
                <w:spacing w:val="-2"/>
                <w:sz w:val="20"/>
              </w:rPr>
            </w:pPr>
            <w:r w:rsidRPr="00006FD9">
              <w:rPr>
                <w:rFonts w:ascii="Arial" w:hAnsi="Arial" w:cs="Arial"/>
                <w:b/>
                <w:spacing w:val="-2"/>
                <w:sz w:val="20"/>
              </w:rPr>
              <w:t>Learning Objective/Goals</w:t>
            </w:r>
          </w:p>
        </w:tc>
        <w:tc>
          <w:tcPr>
            <w:tcW w:w="5056" w:type="dxa"/>
            <w:tcBorders>
              <w:top w:val="single" w:sz="6" w:space="0" w:color="auto"/>
              <w:left w:val="single" w:sz="6" w:space="0" w:color="auto"/>
            </w:tcBorders>
          </w:tcPr>
          <w:p w14:paraId="6FE39F48" w14:textId="77777777" w:rsidR="00747A11" w:rsidRPr="00006FD9" w:rsidRDefault="00747A11" w:rsidP="00747A11">
            <w:pPr>
              <w:tabs>
                <w:tab w:val="left" w:pos="-720"/>
              </w:tabs>
              <w:suppressAutoHyphens/>
              <w:spacing w:before="0" w:after="0" w:line="240" w:lineRule="auto"/>
              <w:rPr>
                <w:rFonts w:ascii="Arial" w:hAnsi="Arial" w:cs="Arial"/>
                <w:spacing w:val="-2"/>
                <w:sz w:val="20"/>
              </w:rPr>
            </w:pPr>
            <w:r w:rsidRPr="00006FD9">
              <w:rPr>
                <w:rFonts w:ascii="Arial" w:hAnsi="Arial" w:cs="Arial"/>
                <w:b/>
                <w:spacing w:val="-2"/>
                <w:sz w:val="20"/>
              </w:rPr>
              <w:t>Strategies and Learning Resources</w:t>
            </w:r>
          </w:p>
        </w:tc>
        <w:tc>
          <w:tcPr>
            <w:tcW w:w="5056" w:type="dxa"/>
            <w:tcBorders>
              <w:top w:val="single" w:sz="6" w:space="0" w:color="auto"/>
              <w:left w:val="single" w:sz="6" w:space="0" w:color="auto"/>
              <w:right w:val="single" w:sz="6" w:space="0" w:color="auto"/>
            </w:tcBorders>
          </w:tcPr>
          <w:p w14:paraId="0A6281C0" w14:textId="77777777" w:rsidR="00747A11" w:rsidRPr="00006FD9" w:rsidRDefault="00747A11" w:rsidP="00747A11">
            <w:pPr>
              <w:tabs>
                <w:tab w:val="left" w:pos="-720"/>
              </w:tabs>
              <w:suppressAutoHyphens/>
              <w:spacing w:before="0" w:after="0" w:line="240" w:lineRule="auto"/>
              <w:rPr>
                <w:rFonts w:ascii="Arial" w:hAnsi="Arial" w:cs="Arial"/>
                <w:spacing w:val="-2"/>
                <w:sz w:val="20"/>
              </w:rPr>
            </w:pPr>
            <w:r w:rsidRPr="00006FD9">
              <w:rPr>
                <w:rFonts w:ascii="Arial" w:hAnsi="Arial" w:cs="Arial"/>
                <w:b/>
                <w:spacing w:val="-2"/>
                <w:sz w:val="20"/>
              </w:rPr>
              <w:t>Evidence/Outcome</w:t>
            </w:r>
          </w:p>
        </w:tc>
      </w:tr>
      <w:tr w:rsidR="00747A11" w:rsidRPr="00006FD9" w14:paraId="77110923" w14:textId="77777777" w:rsidTr="00747A11">
        <w:tc>
          <w:tcPr>
            <w:tcW w:w="5056" w:type="dxa"/>
            <w:tcBorders>
              <w:top w:val="single" w:sz="6" w:space="0" w:color="auto"/>
              <w:left w:val="single" w:sz="6" w:space="0" w:color="auto"/>
            </w:tcBorders>
          </w:tcPr>
          <w:p w14:paraId="3E94590E" w14:textId="2CD9AD3E" w:rsidR="00747A11" w:rsidRPr="00006FD9" w:rsidRDefault="00747A11" w:rsidP="00747A11">
            <w:pPr>
              <w:tabs>
                <w:tab w:val="left" w:pos="-720"/>
              </w:tabs>
              <w:suppressAutoHyphens/>
              <w:spacing w:before="0" w:after="0" w:line="240" w:lineRule="auto"/>
              <w:rPr>
                <w:rFonts w:ascii="Arial" w:hAnsi="Arial" w:cs="Arial"/>
                <w:i/>
                <w:spacing w:val="-2"/>
                <w:sz w:val="18"/>
                <w:szCs w:val="18"/>
              </w:rPr>
            </w:pPr>
            <w:r w:rsidRPr="00006FD9">
              <w:rPr>
                <w:rFonts w:ascii="Arial" w:hAnsi="Arial" w:cs="Arial"/>
                <w:i/>
                <w:spacing w:val="-2"/>
                <w:sz w:val="18"/>
                <w:szCs w:val="18"/>
              </w:rPr>
              <w:t xml:space="preserve">What do you want to learn, </w:t>
            </w:r>
            <w:r w:rsidR="00B86DF9" w:rsidRPr="00006FD9">
              <w:rPr>
                <w:rFonts w:ascii="Arial" w:hAnsi="Arial" w:cs="Arial"/>
                <w:i/>
                <w:spacing w:val="-2"/>
                <w:sz w:val="18"/>
                <w:szCs w:val="18"/>
              </w:rPr>
              <w:t>develop,</w:t>
            </w:r>
            <w:r w:rsidRPr="00006FD9">
              <w:rPr>
                <w:rFonts w:ascii="Arial" w:hAnsi="Arial" w:cs="Arial"/>
                <w:i/>
                <w:spacing w:val="-2"/>
                <w:sz w:val="18"/>
                <w:szCs w:val="18"/>
              </w:rPr>
              <w:t xml:space="preserve"> or examine?</w:t>
            </w:r>
            <w:r w:rsidR="00986D9B">
              <w:rPr>
                <w:rFonts w:ascii="Arial" w:hAnsi="Arial" w:cs="Arial"/>
                <w:i/>
                <w:spacing w:val="-2"/>
                <w:sz w:val="18"/>
                <w:szCs w:val="18"/>
              </w:rPr>
              <w:t xml:space="preserve"> </w:t>
            </w:r>
            <w:r w:rsidRPr="00006FD9">
              <w:rPr>
                <w:rFonts w:ascii="Arial" w:hAnsi="Arial" w:cs="Arial"/>
                <w:i/>
                <w:spacing w:val="-2"/>
                <w:sz w:val="18"/>
                <w:szCs w:val="18"/>
              </w:rPr>
              <w:t>Consider your own current abilities and the learning opportunities available within this facility.</w:t>
            </w:r>
          </w:p>
        </w:tc>
        <w:tc>
          <w:tcPr>
            <w:tcW w:w="5056" w:type="dxa"/>
            <w:tcBorders>
              <w:top w:val="single" w:sz="6" w:space="0" w:color="auto"/>
              <w:left w:val="single" w:sz="6" w:space="0" w:color="auto"/>
            </w:tcBorders>
          </w:tcPr>
          <w:p w14:paraId="5C294EF8" w14:textId="369A54CC" w:rsidR="00747A11" w:rsidRPr="00006FD9" w:rsidRDefault="00747A11" w:rsidP="00747A11">
            <w:pPr>
              <w:tabs>
                <w:tab w:val="left" w:pos="-720"/>
              </w:tabs>
              <w:suppressAutoHyphens/>
              <w:spacing w:before="0" w:after="0" w:line="240" w:lineRule="auto"/>
              <w:rPr>
                <w:rFonts w:ascii="Arial" w:hAnsi="Arial" w:cs="Arial"/>
                <w:i/>
                <w:spacing w:val="-2"/>
                <w:sz w:val="18"/>
                <w:szCs w:val="18"/>
              </w:rPr>
            </w:pPr>
            <w:r w:rsidRPr="00006FD9">
              <w:rPr>
                <w:rFonts w:ascii="Arial" w:hAnsi="Arial" w:cs="Arial"/>
                <w:i/>
                <w:spacing w:val="-2"/>
                <w:sz w:val="18"/>
                <w:szCs w:val="18"/>
              </w:rPr>
              <w:t>What will you utilise to achieve your learning objectives?</w:t>
            </w:r>
            <w:r w:rsidR="00986D9B">
              <w:rPr>
                <w:rFonts w:ascii="Arial" w:hAnsi="Arial" w:cs="Arial"/>
                <w:i/>
                <w:spacing w:val="-2"/>
                <w:sz w:val="18"/>
                <w:szCs w:val="18"/>
              </w:rPr>
              <w:t xml:space="preserve"> </w:t>
            </w:r>
            <w:r w:rsidRPr="00006FD9">
              <w:rPr>
                <w:rFonts w:ascii="Arial" w:hAnsi="Arial" w:cs="Arial"/>
                <w:i/>
                <w:spacing w:val="-2"/>
                <w:sz w:val="18"/>
                <w:szCs w:val="18"/>
              </w:rPr>
              <w:t>Where can you find information?</w:t>
            </w:r>
            <w:r w:rsidR="00986D9B">
              <w:rPr>
                <w:rFonts w:ascii="Arial" w:hAnsi="Arial" w:cs="Arial"/>
                <w:i/>
                <w:spacing w:val="-2"/>
                <w:sz w:val="18"/>
                <w:szCs w:val="18"/>
              </w:rPr>
              <w:t xml:space="preserve"> </w:t>
            </w:r>
            <w:r w:rsidRPr="00006FD9">
              <w:rPr>
                <w:rFonts w:ascii="Arial" w:hAnsi="Arial" w:cs="Arial"/>
                <w:i/>
                <w:spacing w:val="-2"/>
                <w:sz w:val="18"/>
                <w:szCs w:val="18"/>
              </w:rPr>
              <w:t>Be specific, consider how you learn best.</w:t>
            </w:r>
          </w:p>
        </w:tc>
        <w:tc>
          <w:tcPr>
            <w:tcW w:w="5056" w:type="dxa"/>
            <w:tcBorders>
              <w:top w:val="single" w:sz="6" w:space="0" w:color="auto"/>
              <w:left w:val="single" w:sz="6" w:space="0" w:color="auto"/>
              <w:right w:val="single" w:sz="6" w:space="0" w:color="auto"/>
            </w:tcBorders>
          </w:tcPr>
          <w:p w14:paraId="37C76240" w14:textId="26DA41A7" w:rsidR="00747A11" w:rsidRPr="00006FD9" w:rsidRDefault="00747A11" w:rsidP="00747A11">
            <w:pPr>
              <w:tabs>
                <w:tab w:val="left" w:pos="-720"/>
              </w:tabs>
              <w:suppressAutoHyphens/>
              <w:spacing w:before="0" w:after="0" w:line="240" w:lineRule="auto"/>
              <w:rPr>
                <w:rFonts w:ascii="Arial" w:hAnsi="Arial" w:cs="Arial"/>
                <w:i/>
                <w:spacing w:val="-2"/>
                <w:sz w:val="18"/>
                <w:szCs w:val="18"/>
              </w:rPr>
            </w:pPr>
            <w:r w:rsidRPr="00006FD9">
              <w:rPr>
                <w:rFonts w:ascii="Arial" w:hAnsi="Arial" w:cs="Arial"/>
                <w:i/>
                <w:spacing w:val="-2"/>
                <w:sz w:val="18"/>
                <w:szCs w:val="18"/>
              </w:rPr>
              <w:t>How can you show to yourself and your supervisor that you have met your learning objectives?</w:t>
            </w:r>
            <w:r w:rsidR="00986D9B">
              <w:rPr>
                <w:rFonts w:ascii="Arial" w:hAnsi="Arial" w:cs="Arial"/>
                <w:i/>
                <w:spacing w:val="-2"/>
                <w:sz w:val="18"/>
                <w:szCs w:val="18"/>
              </w:rPr>
              <w:t xml:space="preserve"> </w:t>
            </w:r>
            <w:r w:rsidRPr="00006FD9">
              <w:rPr>
                <w:rFonts w:ascii="Arial" w:hAnsi="Arial" w:cs="Arial"/>
                <w:i/>
                <w:spacing w:val="-2"/>
                <w:sz w:val="18"/>
                <w:szCs w:val="18"/>
              </w:rPr>
              <w:t>What proof will you offer and when?</w:t>
            </w:r>
            <w:r w:rsidR="00986D9B">
              <w:rPr>
                <w:rFonts w:ascii="Arial" w:hAnsi="Arial" w:cs="Arial"/>
                <w:i/>
                <w:spacing w:val="-2"/>
                <w:sz w:val="18"/>
                <w:szCs w:val="18"/>
              </w:rPr>
              <w:t xml:space="preserve"> </w:t>
            </w:r>
            <w:r w:rsidRPr="00006FD9">
              <w:rPr>
                <w:rFonts w:ascii="Arial" w:hAnsi="Arial" w:cs="Arial"/>
                <w:i/>
                <w:spacing w:val="-2"/>
                <w:sz w:val="18"/>
                <w:szCs w:val="18"/>
              </w:rPr>
              <w:t>Who will note that the outcome has been achieved?</w:t>
            </w:r>
          </w:p>
        </w:tc>
      </w:tr>
      <w:tr w:rsidR="00747A11" w:rsidRPr="00006FD9" w14:paraId="6E4FD5AE" w14:textId="77777777" w:rsidTr="00747A11">
        <w:tc>
          <w:tcPr>
            <w:tcW w:w="5056" w:type="dxa"/>
            <w:tcBorders>
              <w:top w:val="single" w:sz="6" w:space="0" w:color="auto"/>
              <w:left w:val="single" w:sz="6" w:space="0" w:color="auto"/>
              <w:bottom w:val="single" w:sz="6" w:space="0" w:color="auto"/>
            </w:tcBorders>
          </w:tcPr>
          <w:p w14:paraId="63988663" w14:textId="77777777" w:rsidR="00747A11" w:rsidRPr="00006FD9" w:rsidRDefault="00747A11" w:rsidP="00747A11">
            <w:pPr>
              <w:spacing w:before="0" w:after="0" w:line="240" w:lineRule="auto"/>
              <w:rPr>
                <w:rFonts w:ascii="Arial" w:hAnsi="Arial" w:cs="Arial"/>
                <w:spacing w:val="-2"/>
              </w:rPr>
            </w:pPr>
          </w:p>
          <w:p w14:paraId="6D687BC6" w14:textId="77777777" w:rsidR="00747A11" w:rsidRPr="00006FD9" w:rsidRDefault="00747A11" w:rsidP="00747A11">
            <w:pPr>
              <w:spacing w:before="0" w:after="0" w:line="240" w:lineRule="auto"/>
              <w:rPr>
                <w:rFonts w:ascii="Arial" w:hAnsi="Arial" w:cs="Arial"/>
                <w:spacing w:val="-2"/>
              </w:rPr>
            </w:pPr>
          </w:p>
          <w:p w14:paraId="5C6145C7" w14:textId="77777777" w:rsidR="00747A11" w:rsidRPr="00006FD9" w:rsidRDefault="00747A11" w:rsidP="00747A11">
            <w:pPr>
              <w:spacing w:before="0" w:after="0" w:line="240" w:lineRule="auto"/>
              <w:rPr>
                <w:rFonts w:ascii="Arial" w:hAnsi="Arial" w:cs="Arial"/>
                <w:spacing w:val="-2"/>
              </w:rPr>
            </w:pPr>
          </w:p>
          <w:p w14:paraId="1ABEBE09" w14:textId="77777777" w:rsidR="00747A11" w:rsidRPr="00006FD9" w:rsidRDefault="00747A11" w:rsidP="00747A11">
            <w:pPr>
              <w:spacing w:before="0" w:after="0" w:line="240" w:lineRule="auto"/>
              <w:rPr>
                <w:rFonts w:ascii="Arial" w:hAnsi="Arial" w:cs="Arial"/>
                <w:spacing w:val="-2"/>
              </w:rPr>
            </w:pPr>
          </w:p>
          <w:p w14:paraId="228D1179" w14:textId="77777777" w:rsidR="00747A11" w:rsidRPr="00006FD9" w:rsidRDefault="00747A11" w:rsidP="00747A11">
            <w:pPr>
              <w:spacing w:before="0" w:after="0" w:line="240" w:lineRule="auto"/>
              <w:rPr>
                <w:rFonts w:ascii="Arial" w:hAnsi="Arial" w:cs="Arial"/>
                <w:spacing w:val="-2"/>
              </w:rPr>
            </w:pPr>
          </w:p>
          <w:p w14:paraId="18E41D43" w14:textId="77777777" w:rsidR="00747A11" w:rsidRPr="00006FD9" w:rsidRDefault="00747A11" w:rsidP="00747A11">
            <w:pPr>
              <w:spacing w:before="0" w:after="0" w:line="240" w:lineRule="auto"/>
              <w:rPr>
                <w:rFonts w:ascii="Arial" w:hAnsi="Arial" w:cs="Arial"/>
                <w:spacing w:val="-2"/>
              </w:rPr>
            </w:pPr>
          </w:p>
          <w:p w14:paraId="02433FB4" w14:textId="77777777" w:rsidR="00747A11" w:rsidRPr="00006FD9" w:rsidRDefault="00747A11" w:rsidP="00747A11">
            <w:pPr>
              <w:spacing w:before="0" w:after="0" w:line="240" w:lineRule="auto"/>
              <w:rPr>
                <w:rFonts w:ascii="Arial" w:hAnsi="Arial" w:cs="Arial"/>
                <w:spacing w:val="-2"/>
              </w:rPr>
            </w:pPr>
          </w:p>
          <w:p w14:paraId="68EF7DE2" w14:textId="77777777" w:rsidR="00747A11" w:rsidRPr="00006FD9" w:rsidRDefault="00747A11" w:rsidP="00747A11">
            <w:pPr>
              <w:spacing w:before="0" w:after="0" w:line="240" w:lineRule="auto"/>
              <w:rPr>
                <w:rFonts w:ascii="Arial" w:hAnsi="Arial" w:cs="Arial"/>
                <w:spacing w:val="-2"/>
              </w:rPr>
            </w:pPr>
          </w:p>
          <w:p w14:paraId="46BD285C" w14:textId="77777777" w:rsidR="00747A11" w:rsidRPr="00006FD9" w:rsidRDefault="00747A11" w:rsidP="00747A11">
            <w:pPr>
              <w:spacing w:before="0" w:after="0" w:line="240" w:lineRule="auto"/>
              <w:rPr>
                <w:rFonts w:ascii="Arial" w:hAnsi="Arial" w:cs="Arial"/>
                <w:spacing w:val="-2"/>
              </w:rPr>
            </w:pPr>
          </w:p>
          <w:p w14:paraId="61C2396C" w14:textId="77777777" w:rsidR="00747A11" w:rsidRPr="00006FD9" w:rsidRDefault="00747A11" w:rsidP="00747A11">
            <w:pPr>
              <w:spacing w:before="0" w:after="0" w:line="240" w:lineRule="auto"/>
              <w:rPr>
                <w:rFonts w:ascii="Arial" w:hAnsi="Arial" w:cs="Arial"/>
                <w:spacing w:val="-2"/>
              </w:rPr>
            </w:pPr>
          </w:p>
          <w:p w14:paraId="7321C291" w14:textId="61CD5B70" w:rsidR="00747A11" w:rsidRPr="00006FD9" w:rsidRDefault="00CA7605" w:rsidP="00CA7605">
            <w:pPr>
              <w:tabs>
                <w:tab w:val="left" w:pos="1632"/>
              </w:tabs>
              <w:spacing w:before="0" w:after="0" w:line="240" w:lineRule="auto"/>
              <w:rPr>
                <w:rFonts w:ascii="Arial" w:hAnsi="Arial" w:cs="Arial"/>
                <w:spacing w:val="-2"/>
              </w:rPr>
            </w:pPr>
            <w:r>
              <w:rPr>
                <w:rFonts w:ascii="Arial" w:hAnsi="Arial" w:cs="Arial"/>
                <w:spacing w:val="-2"/>
              </w:rPr>
              <w:tab/>
            </w:r>
          </w:p>
          <w:p w14:paraId="713228D0" w14:textId="77777777" w:rsidR="00747A11" w:rsidRPr="00006FD9" w:rsidRDefault="00747A11" w:rsidP="00747A11">
            <w:pPr>
              <w:spacing w:before="0" w:after="0" w:line="240" w:lineRule="auto"/>
              <w:rPr>
                <w:rFonts w:ascii="Arial" w:hAnsi="Arial" w:cs="Arial"/>
                <w:spacing w:val="-2"/>
              </w:rPr>
            </w:pPr>
          </w:p>
          <w:p w14:paraId="2C54A262" w14:textId="77777777" w:rsidR="00747A11" w:rsidRPr="00006FD9" w:rsidRDefault="00747A11" w:rsidP="00747A11">
            <w:pPr>
              <w:spacing w:before="0" w:after="0" w:line="240" w:lineRule="auto"/>
              <w:rPr>
                <w:rFonts w:ascii="Arial" w:hAnsi="Arial" w:cs="Arial"/>
                <w:spacing w:val="-2"/>
              </w:rPr>
            </w:pPr>
          </w:p>
          <w:p w14:paraId="45E655F4" w14:textId="77777777" w:rsidR="00747A11" w:rsidRPr="00006FD9" w:rsidRDefault="00747A11" w:rsidP="00747A11">
            <w:pPr>
              <w:spacing w:before="0" w:after="0" w:line="240" w:lineRule="auto"/>
              <w:rPr>
                <w:rFonts w:ascii="Arial" w:hAnsi="Arial" w:cs="Arial"/>
                <w:spacing w:val="-2"/>
              </w:rPr>
            </w:pPr>
          </w:p>
          <w:p w14:paraId="307C4F01" w14:textId="77777777" w:rsidR="00747A11" w:rsidRPr="00006FD9" w:rsidRDefault="00747A11" w:rsidP="00747A11">
            <w:pPr>
              <w:spacing w:before="0" w:after="0" w:line="240" w:lineRule="auto"/>
              <w:rPr>
                <w:rFonts w:ascii="Arial" w:hAnsi="Arial" w:cs="Arial"/>
                <w:spacing w:val="-2"/>
              </w:rPr>
            </w:pPr>
          </w:p>
          <w:p w14:paraId="2BEF9947" w14:textId="77777777" w:rsidR="00747A11" w:rsidRPr="00006FD9" w:rsidRDefault="00747A11" w:rsidP="00747A11">
            <w:pPr>
              <w:spacing w:before="0" w:after="0" w:line="240" w:lineRule="auto"/>
              <w:rPr>
                <w:rFonts w:ascii="Arial" w:hAnsi="Arial" w:cs="Arial"/>
                <w:spacing w:val="-2"/>
              </w:rPr>
            </w:pPr>
          </w:p>
          <w:p w14:paraId="21D81050" w14:textId="77777777" w:rsidR="00747A11" w:rsidRPr="00006FD9" w:rsidRDefault="00747A11" w:rsidP="00747A11">
            <w:pPr>
              <w:spacing w:before="0" w:after="0" w:line="240" w:lineRule="auto"/>
              <w:rPr>
                <w:rFonts w:ascii="Arial" w:hAnsi="Arial" w:cs="Arial"/>
                <w:spacing w:val="-2"/>
              </w:rPr>
            </w:pPr>
          </w:p>
          <w:p w14:paraId="78F68688" w14:textId="77777777" w:rsidR="00747A11" w:rsidRPr="00006FD9" w:rsidRDefault="00747A11" w:rsidP="00747A11">
            <w:pPr>
              <w:spacing w:before="0" w:after="0" w:line="240" w:lineRule="auto"/>
              <w:rPr>
                <w:rFonts w:ascii="Arial" w:hAnsi="Arial" w:cs="Arial"/>
                <w:spacing w:val="-2"/>
              </w:rPr>
            </w:pPr>
          </w:p>
          <w:p w14:paraId="2493F576" w14:textId="77777777" w:rsidR="00747A11" w:rsidRPr="00006FD9" w:rsidRDefault="00747A11" w:rsidP="00747A11">
            <w:pPr>
              <w:spacing w:before="0" w:after="0" w:line="240" w:lineRule="auto"/>
              <w:rPr>
                <w:rFonts w:ascii="Arial" w:hAnsi="Arial" w:cs="Arial"/>
                <w:spacing w:val="-2"/>
              </w:rPr>
            </w:pPr>
          </w:p>
          <w:p w14:paraId="5B3C72A1" w14:textId="77777777" w:rsidR="00747A11" w:rsidRPr="00006FD9" w:rsidRDefault="00747A11" w:rsidP="00747A11">
            <w:pPr>
              <w:spacing w:before="0" w:after="0" w:line="240" w:lineRule="auto"/>
              <w:rPr>
                <w:rFonts w:ascii="Arial" w:hAnsi="Arial" w:cs="Arial"/>
                <w:spacing w:val="-2"/>
              </w:rPr>
            </w:pPr>
          </w:p>
        </w:tc>
        <w:tc>
          <w:tcPr>
            <w:tcW w:w="5056" w:type="dxa"/>
            <w:tcBorders>
              <w:top w:val="single" w:sz="6" w:space="0" w:color="auto"/>
              <w:left w:val="single" w:sz="6" w:space="0" w:color="auto"/>
              <w:bottom w:val="single" w:sz="6" w:space="0" w:color="auto"/>
            </w:tcBorders>
          </w:tcPr>
          <w:p w14:paraId="39065E42" w14:textId="77777777" w:rsidR="00747A11" w:rsidRPr="00006FD9" w:rsidRDefault="00747A11" w:rsidP="00747A11">
            <w:pPr>
              <w:spacing w:before="0" w:after="0" w:line="240" w:lineRule="auto"/>
              <w:rPr>
                <w:rFonts w:ascii="Arial" w:hAnsi="Arial" w:cs="Arial"/>
                <w:spacing w:val="-2"/>
              </w:rPr>
            </w:pPr>
          </w:p>
        </w:tc>
        <w:tc>
          <w:tcPr>
            <w:tcW w:w="5056" w:type="dxa"/>
            <w:tcBorders>
              <w:top w:val="single" w:sz="6" w:space="0" w:color="auto"/>
              <w:left w:val="single" w:sz="6" w:space="0" w:color="auto"/>
              <w:bottom w:val="single" w:sz="6" w:space="0" w:color="auto"/>
              <w:right w:val="single" w:sz="6" w:space="0" w:color="auto"/>
            </w:tcBorders>
          </w:tcPr>
          <w:p w14:paraId="445AE6AA" w14:textId="77777777" w:rsidR="00747A11" w:rsidRPr="00006FD9" w:rsidRDefault="00747A11" w:rsidP="00747A11">
            <w:pPr>
              <w:spacing w:before="0" w:after="0" w:line="240" w:lineRule="auto"/>
              <w:rPr>
                <w:rFonts w:ascii="Arial" w:hAnsi="Arial" w:cs="Arial"/>
                <w:spacing w:val="-2"/>
              </w:rPr>
            </w:pPr>
          </w:p>
        </w:tc>
      </w:tr>
    </w:tbl>
    <w:p w14:paraId="07C570D2" w14:textId="77777777" w:rsidR="00747A11" w:rsidRPr="00006FD9" w:rsidRDefault="00747A11" w:rsidP="00747A11">
      <w:pPr>
        <w:spacing w:before="0" w:after="0" w:line="240" w:lineRule="auto"/>
        <w:rPr>
          <w:rFonts w:ascii="Arial" w:hAnsi="Arial" w:cs="Arial"/>
          <w:spacing w:val="-3"/>
        </w:rPr>
      </w:pPr>
    </w:p>
    <w:p w14:paraId="3C85DE76" w14:textId="77D8BCE9" w:rsidR="00747A11" w:rsidRPr="00006FD9" w:rsidRDefault="00747A11" w:rsidP="00747A11">
      <w:pPr>
        <w:tabs>
          <w:tab w:val="right" w:pos="7380"/>
          <w:tab w:val="left" w:pos="7920"/>
          <w:tab w:val="right" w:pos="14570"/>
        </w:tabs>
        <w:spacing w:before="0" w:after="0" w:line="240" w:lineRule="auto"/>
        <w:rPr>
          <w:rFonts w:ascii="Arial" w:hAnsi="Arial" w:cs="Arial"/>
          <w:spacing w:val="-3"/>
          <w:u w:val="single"/>
        </w:rPr>
      </w:pPr>
      <w:r w:rsidRPr="00006FD9">
        <w:rPr>
          <w:rFonts w:ascii="Arial" w:hAnsi="Arial" w:cs="Arial"/>
          <w:spacing w:val="-3"/>
        </w:rPr>
        <w:t>Date Negotiated:</w:t>
      </w:r>
      <w:r w:rsidRPr="00006FD9">
        <w:rPr>
          <w:rFonts w:ascii="Arial" w:hAnsi="Arial" w:cs="Arial"/>
          <w:spacing w:val="-3"/>
          <w:u w:val="single"/>
        </w:rPr>
        <w:tab/>
      </w:r>
      <w:r w:rsidRPr="00006FD9">
        <w:rPr>
          <w:rFonts w:ascii="Arial" w:hAnsi="Arial" w:cs="Arial"/>
          <w:spacing w:val="-3"/>
        </w:rPr>
        <w:tab/>
      </w:r>
      <w:r w:rsidR="009C137A">
        <w:rPr>
          <w:rFonts w:ascii="Arial" w:hAnsi="Arial" w:cs="Arial"/>
          <w:spacing w:val="-3"/>
        </w:rPr>
        <w:t>Ā</w:t>
      </w:r>
      <w:r w:rsidR="009C137A" w:rsidRPr="00D40545">
        <w:rPr>
          <w:rFonts w:ascii="Arial" w:hAnsi="Arial" w:cs="Arial"/>
          <w:spacing w:val="-3"/>
        </w:rPr>
        <w:t>konga</w:t>
      </w:r>
      <w:r w:rsidRPr="00006FD9">
        <w:rPr>
          <w:rFonts w:ascii="Arial" w:hAnsi="Arial" w:cs="Arial"/>
          <w:spacing w:val="-3"/>
        </w:rPr>
        <w:t>:</w:t>
      </w:r>
      <w:r w:rsidRPr="00006FD9">
        <w:rPr>
          <w:rFonts w:ascii="Arial" w:hAnsi="Arial" w:cs="Arial"/>
          <w:spacing w:val="-3"/>
          <w:u w:val="single"/>
        </w:rPr>
        <w:tab/>
      </w:r>
    </w:p>
    <w:p w14:paraId="76B43B37" w14:textId="77777777" w:rsidR="00747A11" w:rsidRPr="00006FD9" w:rsidRDefault="00747A11" w:rsidP="00747A11">
      <w:pPr>
        <w:tabs>
          <w:tab w:val="right" w:pos="7380"/>
          <w:tab w:val="left" w:pos="7920"/>
          <w:tab w:val="right" w:pos="14570"/>
        </w:tabs>
        <w:spacing w:before="0" w:after="0" w:line="240" w:lineRule="auto"/>
        <w:rPr>
          <w:rFonts w:ascii="Arial" w:hAnsi="Arial" w:cs="Arial"/>
          <w:spacing w:val="-3"/>
          <w:u w:val="single"/>
        </w:rPr>
      </w:pPr>
    </w:p>
    <w:p w14:paraId="7B50B1D3" w14:textId="77777777" w:rsidR="00747A11" w:rsidRPr="00006FD9" w:rsidRDefault="00747A11" w:rsidP="00747A11">
      <w:pPr>
        <w:tabs>
          <w:tab w:val="right" w:pos="7380"/>
          <w:tab w:val="left" w:pos="7920"/>
          <w:tab w:val="right" w:pos="14570"/>
        </w:tabs>
        <w:spacing w:before="0" w:after="0" w:line="240" w:lineRule="auto"/>
        <w:rPr>
          <w:rFonts w:ascii="Arial" w:hAnsi="Arial" w:cs="Arial"/>
          <w:spacing w:val="-3"/>
          <w:u w:val="single"/>
        </w:rPr>
      </w:pPr>
      <w:r w:rsidRPr="00006FD9">
        <w:rPr>
          <w:rFonts w:ascii="Arial" w:hAnsi="Arial" w:cs="Arial"/>
          <w:spacing w:val="-3"/>
        </w:rPr>
        <w:t>Date Completed:</w:t>
      </w:r>
      <w:r w:rsidRPr="00006FD9">
        <w:rPr>
          <w:rFonts w:ascii="Arial" w:hAnsi="Arial" w:cs="Arial"/>
          <w:spacing w:val="-3"/>
          <w:u w:val="single"/>
        </w:rPr>
        <w:tab/>
      </w:r>
      <w:r w:rsidRPr="00006FD9">
        <w:rPr>
          <w:rFonts w:ascii="Arial" w:hAnsi="Arial" w:cs="Arial"/>
          <w:spacing w:val="-3"/>
        </w:rPr>
        <w:tab/>
        <w:t>Therapist:</w:t>
      </w:r>
      <w:r w:rsidRPr="00006FD9">
        <w:rPr>
          <w:rFonts w:ascii="Arial" w:hAnsi="Arial" w:cs="Arial"/>
          <w:spacing w:val="-3"/>
          <w:u w:val="single"/>
        </w:rPr>
        <w:tab/>
      </w:r>
    </w:p>
    <w:p w14:paraId="0E29BEF2" w14:textId="074F034E" w:rsidR="009F580D" w:rsidRPr="009C137A" w:rsidRDefault="009F580D" w:rsidP="009C137A">
      <w:pPr>
        <w:rPr>
          <w:rFonts w:ascii="Arial" w:hAnsi="Arial" w:cs="Arial"/>
          <w:spacing w:val="-2"/>
        </w:rPr>
        <w:sectPr w:rsidR="009F580D" w:rsidRPr="009C137A" w:rsidSect="0066173A">
          <w:headerReference w:type="default" r:id="rId33"/>
          <w:footerReference w:type="default" r:id="rId34"/>
          <w:headerReference w:type="first" r:id="rId35"/>
          <w:footerReference w:type="first" r:id="rId36"/>
          <w:pgSz w:w="16840" w:h="11907" w:orient="landscape" w:code="9"/>
          <w:pgMar w:top="1418" w:right="1134" w:bottom="1134" w:left="851" w:header="567" w:footer="567" w:gutter="0"/>
          <w:cols w:space="720"/>
          <w:noEndnote/>
          <w:docGrid w:linePitch="299"/>
        </w:sectPr>
      </w:pPr>
    </w:p>
    <w:p w14:paraId="3BE645BE" w14:textId="79A97B9D" w:rsidR="00842E3E" w:rsidRPr="00842E3E" w:rsidRDefault="00842E3E" w:rsidP="0040123D">
      <w:pPr>
        <w:pStyle w:val="Heading1"/>
        <w:rPr>
          <w:rFonts w:ascii="Arial" w:hAnsi="Arial" w:cs="Arial"/>
        </w:rPr>
      </w:pPr>
      <w:bookmarkStart w:id="81" w:name="_Toc155959863"/>
      <w:r w:rsidRPr="0040123D">
        <w:rPr>
          <w:rFonts w:ascii="Arial" w:hAnsi="Arial" w:cs="Arial"/>
        </w:rPr>
        <w:lastRenderedPageBreak/>
        <w:t>Goal Setting</w:t>
      </w:r>
      <w:bookmarkEnd w:id="81"/>
    </w:p>
    <w:p w14:paraId="0C0E5ED9" w14:textId="77777777" w:rsidR="00842E3E" w:rsidRPr="00C77194" w:rsidRDefault="00842E3E" w:rsidP="00AC5578">
      <w:pPr>
        <w:rPr>
          <w:rFonts w:ascii="Arial" w:hAnsi="Arial" w:cs="Arial"/>
          <w:b/>
        </w:rPr>
      </w:pPr>
      <w:bookmarkStart w:id="82" w:name="_Toc128657043"/>
      <w:r w:rsidRPr="00C77194">
        <w:rPr>
          <w:rFonts w:ascii="Arial" w:hAnsi="Arial" w:cs="Arial"/>
        </w:rPr>
        <w:t>Goal setting is a prerequisite to selecting appropriate interventions and evaluating outcomes.</w:t>
      </w:r>
      <w:bookmarkEnd w:id="82"/>
    </w:p>
    <w:p w14:paraId="1E594FA0" w14:textId="77777777" w:rsidR="00842E3E" w:rsidRPr="00C77194" w:rsidRDefault="00842E3E" w:rsidP="00AC5578">
      <w:pPr>
        <w:rPr>
          <w:rFonts w:ascii="Arial" w:hAnsi="Arial" w:cs="Arial"/>
          <w:b/>
        </w:rPr>
      </w:pPr>
      <w:bookmarkStart w:id="83" w:name="_Toc128657044"/>
      <w:r w:rsidRPr="00C77194">
        <w:rPr>
          <w:rFonts w:ascii="Arial" w:hAnsi="Arial" w:cs="Arial"/>
        </w:rPr>
        <w:t>Goals define the desired outcome and describe the factors involved in achieving the outcome-providing a picture of the overall intervention plan.</w:t>
      </w:r>
      <w:bookmarkEnd w:id="83"/>
    </w:p>
    <w:p w14:paraId="635067B8" w14:textId="77777777" w:rsidR="00842E3E" w:rsidRPr="00C77194" w:rsidRDefault="00842E3E" w:rsidP="00AC5578">
      <w:pPr>
        <w:rPr>
          <w:rFonts w:ascii="Arial" w:hAnsi="Arial" w:cs="Arial"/>
          <w:b/>
        </w:rPr>
      </w:pPr>
      <w:bookmarkStart w:id="84" w:name="_Toc128657045"/>
      <w:r w:rsidRPr="00C77194">
        <w:rPr>
          <w:rFonts w:ascii="Arial" w:hAnsi="Arial" w:cs="Arial"/>
        </w:rPr>
        <w:t>Goals can be short, medium, or long term in length.</w:t>
      </w:r>
      <w:bookmarkEnd w:id="84"/>
      <w:r w:rsidRPr="00C77194">
        <w:rPr>
          <w:rFonts w:ascii="Arial" w:hAnsi="Arial" w:cs="Arial"/>
        </w:rPr>
        <w:t xml:space="preserve"> </w:t>
      </w:r>
    </w:p>
    <w:p w14:paraId="1EA7D955" w14:textId="77777777" w:rsidR="00842E3E" w:rsidRPr="00C77194" w:rsidRDefault="00842E3E" w:rsidP="00AC5578">
      <w:pPr>
        <w:rPr>
          <w:rFonts w:ascii="Arial" w:hAnsi="Arial" w:cs="Arial"/>
          <w:b/>
        </w:rPr>
      </w:pPr>
      <w:bookmarkStart w:id="85" w:name="_Toc128657046"/>
      <w:r w:rsidRPr="00C77194">
        <w:rPr>
          <w:rFonts w:ascii="Arial" w:hAnsi="Arial" w:cs="Arial"/>
        </w:rPr>
        <w:t>Long term goals – occupation focused, the destination of therapy, often associated with a person’s life role.</w:t>
      </w:r>
      <w:bookmarkEnd w:id="85"/>
      <w:r w:rsidRPr="00C77194">
        <w:rPr>
          <w:rFonts w:ascii="Arial" w:hAnsi="Arial" w:cs="Arial"/>
        </w:rPr>
        <w:t xml:space="preserve"> </w:t>
      </w:r>
    </w:p>
    <w:p w14:paraId="28496367" w14:textId="77777777" w:rsidR="00842E3E" w:rsidRPr="00C77194" w:rsidRDefault="00842E3E" w:rsidP="00AC5578">
      <w:pPr>
        <w:rPr>
          <w:rFonts w:ascii="Arial" w:hAnsi="Arial" w:cs="Arial"/>
          <w:b/>
        </w:rPr>
      </w:pPr>
      <w:bookmarkStart w:id="86" w:name="_Toc128657047"/>
      <w:r w:rsidRPr="00C77194">
        <w:rPr>
          <w:rFonts w:ascii="Arial" w:hAnsi="Arial" w:cs="Arial"/>
        </w:rPr>
        <w:t>Short term goals – how to get there.</w:t>
      </w:r>
      <w:bookmarkEnd w:id="86"/>
      <w:r w:rsidRPr="00C77194">
        <w:rPr>
          <w:rFonts w:ascii="Arial" w:hAnsi="Arial" w:cs="Arial"/>
        </w:rPr>
        <w:t xml:space="preserve"> </w:t>
      </w:r>
    </w:p>
    <w:p w14:paraId="227731DF" w14:textId="77777777" w:rsidR="00842E3E" w:rsidRPr="00C77194" w:rsidRDefault="00842E3E" w:rsidP="00AC5578">
      <w:pPr>
        <w:rPr>
          <w:rFonts w:ascii="Arial" w:hAnsi="Arial" w:cs="Arial"/>
          <w:b/>
        </w:rPr>
      </w:pPr>
      <w:bookmarkStart w:id="87" w:name="_Toc128657048"/>
      <w:r w:rsidRPr="00C77194">
        <w:rPr>
          <w:rFonts w:ascii="Arial" w:hAnsi="Arial" w:cs="Arial"/>
        </w:rPr>
        <w:t>If possible, employ strategies that facilitate the person`s engagement in occupation at an activity or participation level.</w:t>
      </w:r>
      <w:bookmarkEnd w:id="87"/>
    </w:p>
    <w:p w14:paraId="51C10E7A" w14:textId="77777777" w:rsidR="00842E3E" w:rsidRPr="00C77194" w:rsidRDefault="00842E3E" w:rsidP="00AC5578">
      <w:pPr>
        <w:rPr>
          <w:rFonts w:ascii="Arial" w:hAnsi="Arial" w:cs="Arial"/>
          <w:b/>
        </w:rPr>
      </w:pPr>
      <w:bookmarkStart w:id="88" w:name="_Toc128657049"/>
      <w:r w:rsidRPr="00C77194">
        <w:rPr>
          <w:rFonts w:ascii="Arial" w:hAnsi="Arial" w:cs="Arial"/>
        </w:rPr>
        <w:t>May be at the level of body function and structure (if so, should have a direct link back to the achievement of the long-term goal</w:t>
      </w:r>
      <w:bookmarkEnd w:id="88"/>
    </w:p>
    <w:p w14:paraId="3E904E46" w14:textId="2B2D87DC" w:rsidR="00842E3E" w:rsidRDefault="00842E3E" w:rsidP="00AC5578">
      <w:pPr>
        <w:rPr>
          <w:b/>
        </w:rPr>
      </w:pPr>
      <w:r w:rsidRPr="00D6710F">
        <w:tab/>
      </w:r>
      <w:r w:rsidRPr="00D6710F">
        <w:tab/>
      </w:r>
      <w:r w:rsidRPr="00D6710F">
        <w:tab/>
      </w:r>
      <w:r w:rsidRPr="00D6710F">
        <w:tab/>
      </w:r>
    </w:p>
    <w:p w14:paraId="0C4AE509" w14:textId="77777777" w:rsidR="00FC2A75" w:rsidRPr="0040123D" w:rsidRDefault="00FC2A75" w:rsidP="00AC5578">
      <w:pPr>
        <w:rPr>
          <w:rFonts w:ascii="Arial" w:hAnsi="Arial" w:cs="Arial"/>
        </w:rPr>
      </w:pPr>
      <w:r w:rsidRPr="0040123D">
        <w:rPr>
          <w:rFonts w:ascii="Arial" w:hAnsi="Arial" w:cs="Arial"/>
        </w:rPr>
        <w:t>Goal statements should address the following:</w:t>
      </w:r>
    </w:p>
    <w:p w14:paraId="30413967" w14:textId="74D58917" w:rsidR="00FC2A75" w:rsidRPr="0040123D" w:rsidRDefault="00FC2A75" w:rsidP="001122C2">
      <w:pPr>
        <w:pStyle w:val="ListParagraph"/>
        <w:numPr>
          <w:ilvl w:val="0"/>
          <w:numId w:val="18"/>
        </w:numPr>
        <w:spacing w:line="276" w:lineRule="auto"/>
        <w:rPr>
          <w:rFonts w:ascii="Arial" w:hAnsi="Arial" w:cs="Arial"/>
        </w:rPr>
      </w:pPr>
      <w:r w:rsidRPr="0040123D">
        <w:rPr>
          <w:rFonts w:ascii="Arial" w:hAnsi="Arial" w:cs="Arial"/>
        </w:rPr>
        <w:t>Who?</w:t>
      </w:r>
    </w:p>
    <w:p w14:paraId="5143E18F" w14:textId="3EF92E31" w:rsidR="00FC2A75" w:rsidRPr="0040123D" w:rsidRDefault="00FC2A75" w:rsidP="001122C2">
      <w:pPr>
        <w:pStyle w:val="ListParagraph"/>
        <w:numPr>
          <w:ilvl w:val="0"/>
          <w:numId w:val="18"/>
        </w:numPr>
        <w:spacing w:line="276" w:lineRule="auto"/>
        <w:rPr>
          <w:rFonts w:ascii="Arial" w:hAnsi="Arial" w:cs="Arial"/>
        </w:rPr>
      </w:pPr>
      <w:r w:rsidRPr="0040123D">
        <w:rPr>
          <w:rFonts w:ascii="Arial" w:hAnsi="Arial" w:cs="Arial"/>
        </w:rPr>
        <w:t>Will do what?</w:t>
      </w:r>
    </w:p>
    <w:p w14:paraId="34310D2E" w14:textId="786DEAEF" w:rsidR="00FC2A75" w:rsidRPr="0040123D" w:rsidRDefault="00FC2A75" w:rsidP="001122C2">
      <w:pPr>
        <w:pStyle w:val="ListParagraph"/>
        <w:numPr>
          <w:ilvl w:val="0"/>
          <w:numId w:val="18"/>
        </w:numPr>
        <w:spacing w:line="276" w:lineRule="auto"/>
        <w:rPr>
          <w:rFonts w:ascii="Arial" w:hAnsi="Arial" w:cs="Arial"/>
        </w:rPr>
      </w:pPr>
      <w:r w:rsidRPr="0040123D">
        <w:rPr>
          <w:rFonts w:ascii="Arial" w:hAnsi="Arial" w:cs="Arial"/>
        </w:rPr>
        <w:t>Under what conditions?</w:t>
      </w:r>
    </w:p>
    <w:p w14:paraId="58D37C92" w14:textId="2BDACA90" w:rsidR="00FC2A75" w:rsidRPr="0040123D" w:rsidRDefault="00FC2A75" w:rsidP="001122C2">
      <w:pPr>
        <w:pStyle w:val="ListParagraph"/>
        <w:numPr>
          <w:ilvl w:val="0"/>
          <w:numId w:val="18"/>
        </w:numPr>
        <w:spacing w:line="276" w:lineRule="auto"/>
        <w:rPr>
          <w:rFonts w:ascii="Arial" w:hAnsi="Arial" w:cs="Arial"/>
        </w:rPr>
      </w:pPr>
      <w:r w:rsidRPr="0040123D">
        <w:rPr>
          <w:rFonts w:ascii="Arial" w:hAnsi="Arial" w:cs="Arial"/>
        </w:rPr>
        <w:t>How well?</w:t>
      </w:r>
    </w:p>
    <w:p w14:paraId="11A3C086" w14:textId="0399B3FC" w:rsidR="00D6710F" w:rsidRPr="0040123D" w:rsidRDefault="00FC2A75" w:rsidP="001122C2">
      <w:pPr>
        <w:pStyle w:val="ListParagraph"/>
        <w:numPr>
          <w:ilvl w:val="0"/>
          <w:numId w:val="18"/>
        </w:numPr>
        <w:spacing w:line="276" w:lineRule="auto"/>
        <w:rPr>
          <w:rFonts w:ascii="Arial" w:hAnsi="Arial" w:cs="Arial"/>
        </w:rPr>
      </w:pPr>
      <w:r w:rsidRPr="0040123D">
        <w:rPr>
          <w:rFonts w:ascii="Arial" w:hAnsi="Arial" w:cs="Arial"/>
        </w:rPr>
        <w:t>By when?</w:t>
      </w:r>
    </w:p>
    <w:p w14:paraId="50F33F9B" w14:textId="77777777" w:rsidR="00FC2A75" w:rsidRPr="0040123D" w:rsidRDefault="00FC2A75" w:rsidP="00AC5578">
      <w:pPr>
        <w:rPr>
          <w:rFonts w:ascii="Arial" w:hAnsi="Arial" w:cs="Arial"/>
        </w:rPr>
      </w:pPr>
    </w:p>
    <w:p w14:paraId="195380F1" w14:textId="77777777" w:rsidR="000A2AB1" w:rsidRPr="0040123D" w:rsidRDefault="00AB3572" w:rsidP="00AC5578">
      <w:pPr>
        <w:rPr>
          <w:rFonts w:ascii="Arial" w:hAnsi="Arial" w:cs="Arial"/>
        </w:rPr>
      </w:pPr>
      <w:r w:rsidRPr="0040123D">
        <w:rPr>
          <w:rFonts w:ascii="Arial" w:hAnsi="Arial" w:cs="Arial"/>
        </w:rPr>
        <w:t>There is no rule as to which order the goal should be written, what is important is that all the parts are present, and the goal makes grammatical sense</w:t>
      </w:r>
      <w:r w:rsidR="000A2AB1" w:rsidRPr="0040123D">
        <w:rPr>
          <w:rFonts w:ascii="Arial" w:hAnsi="Arial" w:cs="Arial"/>
        </w:rPr>
        <w:t>.</w:t>
      </w:r>
    </w:p>
    <w:p w14:paraId="1150CF29" w14:textId="7A59C735" w:rsidR="00AB3572" w:rsidRPr="0040123D" w:rsidRDefault="00AB3572" w:rsidP="00AC5578">
      <w:pPr>
        <w:rPr>
          <w:rFonts w:ascii="Arial" w:hAnsi="Arial" w:cs="Arial"/>
        </w:rPr>
      </w:pPr>
      <w:r w:rsidRPr="0040123D">
        <w:rPr>
          <w:rFonts w:ascii="Arial" w:hAnsi="Arial" w:cs="Arial"/>
        </w:rPr>
        <w:t xml:space="preserve">e.g. </w:t>
      </w:r>
    </w:p>
    <w:p w14:paraId="64282059" w14:textId="77777777" w:rsidR="00AB3572" w:rsidRPr="0040123D" w:rsidRDefault="00AB3572" w:rsidP="00AC5578">
      <w:pPr>
        <w:rPr>
          <w:rFonts w:ascii="Arial" w:hAnsi="Arial" w:cs="Arial"/>
        </w:rPr>
      </w:pPr>
      <w:r w:rsidRPr="0040123D">
        <w:rPr>
          <w:rFonts w:ascii="Arial" w:hAnsi="Arial" w:cs="Arial"/>
        </w:rPr>
        <w:t>By January 17 Roshni will walk 400 meters to the shop to buy a coffee, using a walking frame taking a maximum of 2 sit down rests, twice a week.</w:t>
      </w:r>
    </w:p>
    <w:p w14:paraId="5D872D1C" w14:textId="428A612A" w:rsidR="00FC2A75" w:rsidRPr="0040123D" w:rsidRDefault="00AB3572" w:rsidP="00AC5578">
      <w:pPr>
        <w:rPr>
          <w:rFonts w:ascii="Arial" w:hAnsi="Arial" w:cs="Arial"/>
        </w:rPr>
      </w:pPr>
      <w:r w:rsidRPr="0040123D">
        <w:rPr>
          <w:rFonts w:ascii="Arial" w:hAnsi="Arial" w:cs="Arial"/>
        </w:rPr>
        <w:t>Lupe will go grocery shopping, independently, using an anxiety management technique within 2 weeks.</w:t>
      </w:r>
    </w:p>
    <w:p w14:paraId="493C14EA" w14:textId="77777777" w:rsidR="00FC2A75" w:rsidRDefault="00FC2A75" w:rsidP="00AC5578">
      <w:pPr>
        <w:rPr>
          <w:rFonts w:ascii="Arial" w:hAnsi="Arial" w:cs="Arial"/>
          <w:sz w:val="24"/>
          <w:szCs w:val="24"/>
        </w:rPr>
      </w:pPr>
    </w:p>
    <w:p w14:paraId="1510E0BC" w14:textId="77777777" w:rsidR="00FE261D" w:rsidRDefault="00FE261D" w:rsidP="00AC5578">
      <w:pPr>
        <w:rPr>
          <w:rFonts w:ascii="Arial" w:hAnsi="Arial" w:cs="Arial"/>
          <w:sz w:val="24"/>
          <w:szCs w:val="24"/>
        </w:rPr>
      </w:pPr>
    </w:p>
    <w:p w14:paraId="2D7D7568" w14:textId="77777777" w:rsidR="00FE261D" w:rsidRDefault="00FE261D" w:rsidP="00AC5578">
      <w:pPr>
        <w:rPr>
          <w:rFonts w:ascii="Arial" w:hAnsi="Arial" w:cs="Arial"/>
          <w:sz w:val="24"/>
          <w:szCs w:val="24"/>
        </w:rPr>
      </w:pPr>
    </w:p>
    <w:p w14:paraId="0A855F02" w14:textId="77777777" w:rsidR="0040123D" w:rsidRPr="00A80AF2" w:rsidRDefault="0040123D" w:rsidP="00AC5578">
      <w:pPr>
        <w:rPr>
          <w:rFonts w:ascii="Arial" w:hAnsi="Arial" w:cs="Arial"/>
          <w:sz w:val="24"/>
          <w:szCs w:val="24"/>
        </w:rPr>
      </w:pPr>
    </w:p>
    <w:p w14:paraId="67F3590B" w14:textId="4589771C" w:rsidR="00D6710F" w:rsidRPr="0040123D" w:rsidRDefault="00A80AF2" w:rsidP="00D6710F">
      <w:pPr>
        <w:rPr>
          <w:rFonts w:ascii="Arial" w:hAnsi="Arial" w:cs="Arial"/>
          <w:i/>
          <w:iCs/>
          <w:sz w:val="18"/>
          <w:szCs w:val="18"/>
        </w:rPr>
      </w:pPr>
      <w:r w:rsidRPr="0040123D">
        <w:rPr>
          <w:rFonts w:ascii="Arial" w:hAnsi="Arial" w:cs="Arial"/>
          <w:i/>
          <w:iCs/>
          <w:sz w:val="18"/>
          <w:szCs w:val="18"/>
        </w:rPr>
        <w:t>Bowman, J., Mogensen, L. &amp; Lannin, N. (2017). Writing occupation-focused goals. In M. Curtin, M. Egan M. &amp; J. Adams, Occupational therapy for people experiencing illness, injury or impairment, (7th ed.) Elsevier.</w:t>
      </w:r>
    </w:p>
    <w:p w14:paraId="728F0BD9" w14:textId="6D928957" w:rsidR="00F9031B" w:rsidRPr="0040123D" w:rsidRDefault="00A80AF2" w:rsidP="0040123D">
      <w:pPr>
        <w:pStyle w:val="Heading1"/>
        <w:rPr>
          <w:rFonts w:ascii="Arial" w:hAnsi="Arial" w:cs="Arial"/>
        </w:rPr>
      </w:pPr>
      <w:bookmarkStart w:id="89" w:name="_Toc155959864"/>
      <w:r w:rsidRPr="0040123D">
        <w:rPr>
          <w:rFonts w:ascii="Arial" w:hAnsi="Arial" w:cs="Arial"/>
        </w:rPr>
        <w:lastRenderedPageBreak/>
        <w:t>Ākonga</w:t>
      </w:r>
      <w:r w:rsidR="00D40545" w:rsidRPr="0040123D">
        <w:rPr>
          <w:rFonts w:ascii="Arial" w:hAnsi="Arial" w:cs="Arial"/>
        </w:rPr>
        <w:t xml:space="preserve"> </w:t>
      </w:r>
      <w:r w:rsidR="00F9031B" w:rsidRPr="0040123D">
        <w:rPr>
          <w:rFonts w:ascii="Arial" w:hAnsi="Arial" w:cs="Arial"/>
        </w:rPr>
        <w:t>Project</w:t>
      </w:r>
      <w:r w:rsidR="005436BE" w:rsidRPr="0040123D">
        <w:rPr>
          <w:rFonts w:ascii="Arial" w:hAnsi="Arial" w:cs="Arial"/>
        </w:rPr>
        <w:t>s</w:t>
      </w:r>
      <w:bookmarkEnd w:id="89"/>
    </w:p>
    <w:p w14:paraId="74C67E0A" w14:textId="35E4DF49" w:rsidR="00FB0E4C" w:rsidRPr="00006FD9" w:rsidRDefault="00A80AF2" w:rsidP="00AC5578">
      <w:pPr>
        <w:rPr>
          <w:rFonts w:ascii="Arial" w:hAnsi="Arial" w:cs="Arial"/>
        </w:rPr>
      </w:pPr>
      <w:r>
        <w:rPr>
          <w:rFonts w:ascii="Arial" w:hAnsi="Arial" w:cs="Arial"/>
        </w:rPr>
        <w:t>Ā</w:t>
      </w:r>
      <w:r w:rsidRPr="00D40545">
        <w:rPr>
          <w:rFonts w:ascii="Arial" w:hAnsi="Arial" w:cs="Arial"/>
        </w:rPr>
        <w:t>konga</w:t>
      </w:r>
      <w:r w:rsidR="00D40545" w:rsidRPr="00D40545">
        <w:rPr>
          <w:rFonts w:ascii="Arial" w:hAnsi="Arial" w:cs="Arial"/>
        </w:rPr>
        <w:t xml:space="preserve"> </w:t>
      </w:r>
      <w:r w:rsidR="00FB0E4C" w:rsidRPr="00006FD9">
        <w:rPr>
          <w:rFonts w:ascii="Arial" w:hAnsi="Arial" w:cs="Arial"/>
        </w:rPr>
        <w:t xml:space="preserve">are expected to contribute to the workplace by undertaking a project. </w:t>
      </w:r>
      <w:r>
        <w:rPr>
          <w:rFonts w:ascii="Arial" w:hAnsi="Arial" w:cs="Arial"/>
        </w:rPr>
        <w:t>Ā</w:t>
      </w:r>
      <w:r w:rsidRPr="00D40545">
        <w:rPr>
          <w:rFonts w:ascii="Arial" w:hAnsi="Arial" w:cs="Arial"/>
        </w:rPr>
        <w:t>konga</w:t>
      </w:r>
      <w:r>
        <w:rPr>
          <w:rFonts w:ascii="Arial" w:hAnsi="Arial" w:cs="Arial"/>
        </w:rPr>
        <w:t xml:space="preserve"> </w:t>
      </w:r>
      <w:r w:rsidR="00FB0E4C" w:rsidRPr="00006FD9">
        <w:rPr>
          <w:rFonts w:ascii="Arial" w:hAnsi="Arial" w:cs="Arial"/>
        </w:rPr>
        <w:t xml:space="preserve">will negotiate with the </w:t>
      </w:r>
      <w:r w:rsidR="00265C24" w:rsidRPr="00006FD9">
        <w:rPr>
          <w:rFonts w:ascii="Arial" w:hAnsi="Arial" w:cs="Arial"/>
        </w:rPr>
        <w:t>s</w:t>
      </w:r>
      <w:r w:rsidR="00AE544C" w:rsidRPr="00006FD9">
        <w:rPr>
          <w:rFonts w:ascii="Arial" w:hAnsi="Arial" w:cs="Arial"/>
        </w:rPr>
        <w:t>upervising</w:t>
      </w:r>
      <w:r w:rsidR="004007A3" w:rsidRPr="004007A3">
        <w:t xml:space="preserve"> </w:t>
      </w:r>
      <w:r w:rsidR="004007A3" w:rsidRPr="004007A3">
        <w:rPr>
          <w:rFonts w:ascii="Arial" w:hAnsi="Arial" w:cs="Arial"/>
        </w:rPr>
        <w:t>kaiwhakaora ngangahau</w:t>
      </w:r>
      <w:r w:rsidR="00AE544C" w:rsidRPr="00006FD9">
        <w:rPr>
          <w:rFonts w:ascii="Arial" w:hAnsi="Arial" w:cs="Arial"/>
        </w:rPr>
        <w:t xml:space="preserve"> </w:t>
      </w:r>
      <w:r w:rsidR="00FB0E4C" w:rsidRPr="00006FD9">
        <w:rPr>
          <w:rFonts w:ascii="Arial" w:hAnsi="Arial" w:cs="Arial"/>
        </w:rPr>
        <w:t xml:space="preserve">and </w:t>
      </w:r>
      <w:r w:rsidR="009847E6" w:rsidRPr="00006FD9">
        <w:rPr>
          <w:rFonts w:ascii="Arial" w:hAnsi="Arial" w:cs="Arial"/>
        </w:rPr>
        <w:t xml:space="preserve">the project </w:t>
      </w:r>
      <w:r w:rsidR="00FB0E4C" w:rsidRPr="00006FD9">
        <w:rPr>
          <w:rFonts w:ascii="Arial" w:hAnsi="Arial" w:cs="Arial"/>
        </w:rPr>
        <w:t xml:space="preserve">will be sized according to the time </w:t>
      </w:r>
      <w:r w:rsidRPr="00006FD9">
        <w:rPr>
          <w:rFonts w:ascii="Arial" w:hAnsi="Arial" w:cs="Arial"/>
        </w:rPr>
        <w:t>available,</w:t>
      </w:r>
      <w:r w:rsidR="00FB0E4C" w:rsidRPr="00006FD9">
        <w:rPr>
          <w:rFonts w:ascii="Arial" w:hAnsi="Arial" w:cs="Arial"/>
        </w:rPr>
        <w:t xml:space="preserve"> and the placements needs</w:t>
      </w:r>
      <w:r w:rsidR="009847E6" w:rsidRPr="00006FD9">
        <w:rPr>
          <w:rFonts w:ascii="Arial" w:hAnsi="Arial" w:cs="Arial"/>
        </w:rPr>
        <w:t>.</w:t>
      </w:r>
      <w:r w:rsidR="00986D9B">
        <w:rPr>
          <w:rFonts w:ascii="Arial" w:hAnsi="Arial" w:cs="Arial"/>
        </w:rPr>
        <w:t xml:space="preserve"> </w:t>
      </w:r>
    </w:p>
    <w:p w14:paraId="7DDE295C" w14:textId="77777777" w:rsidR="009847E6" w:rsidRDefault="009847E6" w:rsidP="00AC5578">
      <w:pPr>
        <w:rPr>
          <w:rFonts w:ascii="Arial" w:hAnsi="Arial" w:cs="Arial"/>
        </w:rPr>
      </w:pPr>
      <w:r w:rsidRPr="00006FD9">
        <w:rPr>
          <w:rFonts w:ascii="Arial" w:hAnsi="Arial" w:cs="Arial"/>
        </w:rPr>
        <w:t xml:space="preserve">Undertaking a project </w:t>
      </w:r>
    </w:p>
    <w:p w14:paraId="4EE5A5A2" w14:textId="4AFC3533" w:rsidR="005436BE" w:rsidRPr="00006FD9" w:rsidRDefault="005436BE" w:rsidP="001122C2">
      <w:pPr>
        <w:pStyle w:val="ListParagraph"/>
        <w:numPr>
          <w:ilvl w:val="0"/>
          <w:numId w:val="10"/>
        </w:numPr>
        <w:spacing w:line="276" w:lineRule="auto"/>
        <w:rPr>
          <w:rFonts w:ascii="Arial" w:hAnsi="Arial" w:cs="Arial"/>
        </w:rPr>
      </w:pPr>
      <w:r w:rsidRPr="00006FD9">
        <w:rPr>
          <w:rFonts w:ascii="Arial" w:hAnsi="Arial" w:cs="Arial"/>
        </w:rPr>
        <w:t xml:space="preserve">Provides the </w:t>
      </w:r>
      <w:r w:rsidR="00D40545" w:rsidRPr="00D40545">
        <w:rPr>
          <w:rFonts w:ascii="Arial" w:hAnsi="Arial" w:cs="Arial"/>
        </w:rPr>
        <w:t>ākonga</w:t>
      </w:r>
      <w:r w:rsidRPr="00006FD9">
        <w:rPr>
          <w:rFonts w:ascii="Arial" w:hAnsi="Arial" w:cs="Arial"/>
        </w:rPr>
        <w:t xml:space="preserve"> with the opportunity to broaden their clinical experience by completing a project that is beneficial to the setting.</w:t>
      </w:r>
    </w:p>
    <w:p w14:paraId="5B101164" w14:textId="75FD1193" w:rsidR="005436BE" w:rsidRPr="00006FD9" w:rsidRDefault="005436BE" w:rsidP="001122C2">
      <w:pPr>
        <w:pStyle w:val="ListParagraph"/>
        <w:numPr>
          <w:ilvl w:val="0"/>
          <w:numId w:val="10"/>
        </w:numPr>
        <w:spacing w:line="276" w:lineRule="auto"/>
        <w:rPr>
          <w:rFonts w:ascii="Arial" w:hAnsi="Arial" w:cs="Arial"/>
        </w:rPr>
      </w:pPr>
      <w:r w:rsidRPr="00006FD9">
        <w:rPr>
          <w:rFonts w:ascii="Arial" w:hAnsi="Arial" w:cs="Arial"/>
        </w:rPr>
        <w:t xml:space="preserve">Reinforces to the </w:t>
      </w:r>
      <w:r w:rsidR="00D40545" w:rsidRPr="00D40545">
        <w:rPr>
          <w:rFonts w:ascii="Arial" w:hAnsi="Arial" w:cs="Arial"/>
        </w:rPr>
        <w:t xml:space="preserve">ākonga </w:t>
      </w:r>
      <w:r w:rsidRPr="00006FD9">
        <w:rPr>
          <w:rFonts w:ascii="Arial" w:hAnsi="Arial" w:cs="Arial"/>
        </w:rPr>
        <w:t>that not all the time is spent in direct patient contact.</w:t>
      </w:r>
    </w:p>
    <w:p w14:paraId="1278057E" w14:textId="59203A1F" w:rsidR="005436BE" w:rsidRPr="00006FD9" w:rsidRDefault="005436BE" w:rsidP="001122C2">
      <w:pPr>
        <w:pStyle w:val="ListParagraph"/>
        <w:numPr>
          <w:ilvl w:val="0"/>
          <w:numId w:val="10"/>
        </w:numPr>
        <w:spacing w:line="276" w:lineRule="auto"/>
        <w:rPr>
          <w:rFonts w:ascii="Arial" w:hAnsi="Arial" w:cs="Arial"/>
        </w:rPr>
      </w:pPr>
      <w:r w:rsidRPr="00006FD9">
        <w:rPr>
          <w:rFonts w:ascii="Arial" w:hAnsi="Arial" w:cs="Arial"/>
        </w:rPr>
        <w:t xml:space="preserve">Enables the </w:t>
      </w:r>
      <w:r w:rsidR="00D40545" w:rsidRPr="00D40545">
        <w:rPr>
          <w:rFonts w:ascii="Arial" w:hAnsi="Arial" w:cs="Arial"/>
        </w:rPr>
        <w:t>ākonga</w:t>
      </w:r>
      <w:r w:rsidRPr="00006FD9">
        <w:rPr>
          <w:rFonts w:ascii="Arial" w:hAnsi="Arial" w:cs="Arial"/>
        </w:rPr>
        <w:t xml:space="preserve"> to work independently of the supervisor.</w:t>
      </w:r>
    </w:p>
    <w:p w14:paraId="21777649" w14:textId="77777777" w:rsidR="005436BE" w:rsidRPr="00006FD9" w:rsidRDefault="005436BE" w:rsidP="00AC5578">
      <w:pPr>
        <w:rPr>
          <w:rFonts w:ascii="Arial" w:hAnsi="Arial" w:cs="Arial"/>
        </w:rPr>
      </w:pPr>
    </w:p>
    <w:p w14:paraId="7F019B3E" w14:textId="77777777" w:rsidR="00F9031B" w:rsidRDefault="00F9031B" w:rsidP="00AC5578">
      <w:pPr>
        <w:rPr>
          <w:rFonts w:ascii="Arial" w:hAnsi="Arial" w:cs="Arial"/>
        </w:rPr>
      </w:pPr>
      <w:r w:rsidRPr="00006FD9">
        <w:rPr>
          <w:rFonts w:ascii="Arial" w:hAnsi="Arial" w:cs="Arial"/>
        </w:rPr>
        <w:t>Examples:</w:t>
      </w:r>
    </w:p>
    <w:p w14:paraId="7BAD99B9" w14:textId="4943742D" w:rsidR="00F9031B" w:rsidRPr="00006FD9" w:rsidRDefault="00F9031B" w:rsidP="001122C2">
      <w:pPr>
        <w:pStyle w:val="ListParagraph"/>
        <w:numPr>
          <w:ilvl w:val="0"/>
          <w:numId w:val="1"/>
        </w:numPr>
        <w:spacing w:line="276" w:lineRule="auto"/>
        <w:rPr>
          <w:rFonts w:ascii="Arial" w:hAnsi="Arial" w:cs="Arial"/>
        </w:rPr>
      </w:pPr>
      <w:r w:rsidRPr="00006FD9">
        <w:rPr>
          <w:rFonts w:ascii="Arial" w:hAnsi="Arial" w:cs="Arial"/>
        </w:rPr>
        <w:t xml:space="preserve">Find appropriate literature and evidence for </w:t>
      </w:r>
      <w:r w:rsidR="00265C24" w:rsidRPr="00006FD9">
        <w:rPr>
          <w:rFonts w:ascii="Arial" w:hAnsi="Arial" w:cs="Arial"/>
        </w:rPr>
        <w:t>s</w:t>
      </w:r>
      <w:r w:rsidR="00AE544C" w:rsidRPr="00006FD9">
        <w:rPr>
          <w:rFonts w:ascii="Arial" w:hAnsi="Arial" w:cs="Arial"/>
        </w:rPr>
        <w:t xml:space="preserve">upervising </w:t>
      </w:r>
      <w:r w:rsidR="004007A3" w:rsidRPr="004007A3">
        <w:rPr>
          <w:rFonts w:ascii="Arial" w:hAnsi="Arial" w:cs="Arial"/>
        </w:rPr>
        <w:t>kaiwhakaora ngangahau</w:t>
      </w:r>
      <w:r w:rsidRPr="00006FD9">
        <w:rPr>
          <w:rFonts w:ascii="Arial" w:hAnsi="Arial" w:cs="Arial"/>
        </w:rPr>
        <w:t xml:space="preserve"> on a specific </w:t>
      </w:r>
      <w:r w:rsidR="00A80AF2" w:rsidRPr="00006FD9">
        <w:rPr>
          <w:rFonts w:ascii="Arial" w:hAnsi="Arial" w:cs="Arial"/>
        </w:rPr>
        <w:t>topic.</w:t>
      </w:r>
    </w:p>
    <w:p w14:paraId="4DEF4651" w14:textId="77777777" w:rsidR="00F9031B" w:rsidRPr="00006FD9" w:rsidRDefault="00F9031B" w:rsidP="001122C2">
      <w:pPr>
        <w:pStyle w:val="ListParagraph"/>
        <w:numPr>
          <w:ilvl w:val="0"/>
          <w:numId w:val="1"/>
        </w:numPr>
        <w:spacing w:line="276" w:lineRule="auto"/>
        <w:rPr>
          <w:rFonts w:ascii="Arial" w:hAnsi="Arial" w:cs="Arial"/>
        </w:rPr>
      </w:pPr>
      <w:r w:rsidRPr="00006FD9">
        <w:rPr>
          <w:rFonts w:ascii="Arial" w:hAnsi="Arial" w:cs="Arial"/>
        </w:rPr>
        <w:t>Devise group plans</w:t>
      </w:r>
      <w:r w:rsidR="009847E6" w:rsidRPr="00006FD9">
        <w:rPr>
          <w:rFonts w:ascii="Arial" w:hAnsi="Arial" w:cs="Arial"/>
        </w:rPr>
        <w:t>.</w:t>
      </w:r>
    </w:p>
    <w:p w14:paraId="6F6971DB" w14:textId="77777777" w:rsidR="007F74BF" w:rsidRPr="00006FD9" w:rsidRDefault="00F9031B" w:rsidP="001122C2">
      <w:pPr>
        <w:pStyle w:val="ListParagraph"/>
        <w:numPr>
          <w:ilvl w:val="0"/>
          <w:numId w:val="1"/>
        </w:numPr>
        <w:spacing w:line="276" w:lineRule="auto"/>
        <w:rPr>
          <w:rFonts w:ascii="Arial" w:hAnsi="Arial" w:cs="Arial"/>
        </w:rPr>
      </w:pPr>
      <w:r w:rsidRPr="00006FD9">
        <w:rPr>
          <w:rFonts w:ascii="Arial" w:hAnsi="Arial" w:cs="Arial"/>
        </w:rPr>
        <w:t>Develop/find resource information and present appropriately</w:t>
      </w:r>
      <w:r w:rsidR="009847E6" w:rsidRPr="00006FD9">
        <w:rPr>
          <w:rFonts w:ascii="Arial" w:hAnsi="Arial" w:cs="Arial"/>
        </w:rPr>
        <w:t>.</w:t>
      </w:r>
    </w:p>
    <w:p w14:paraId="3B41D5FF" w14:textId="77777777" w:rsidR="00E1487C" w:rsidRPr="00006FD9" w:rsidRDefault="00F9031B" w:rsidP="001122C2">
      <w:pPr>
        <w:pStyle w:val="ListParagraph"/>
        <w:numPr>
          <w:ilvl w:val="0"/>
          <w:numId w:val="1"/>
        </w:numPr>
        <w:spacing w:line="276" w:lineRule="auto"/>
        <w:rPr>
          <w:rFonts w:ascii="Arial" w:hAnsi="Arial" w:cs="Arial"/>
        </w:rPr>
      </w:pPr>
      <w:r w:rsidRPr="00006FD9">
        <w:rPr>
          <w:rFonts w:ascii="Arial" w:hAnsi="Arial" w:cs="Arial"/>
        </w:rPr>
        <w:t>Presentation to the team on a relevant topic</w:t>
      </w:r>
      <w:r w:rsidR="009847E6" w:rsidRPr="00006FD9">
        <w:rPr>
          <w:rFonts w:ascii="Arial" w:hAnsi="Arial" w:cs="Arial"/>
        </w:rPr>
        <w:t>.</w:t>
      </w:r>
    </w:p>
    <w:p w14:paraId="67BB5FCA" w14:textId="77777777" w:rsidR="006B5D09" w:rsidRPr="00006FD9" w:rsidRDefault="006B5D09">
      <w:pPr>
        <w:spacing w:before="0" w:after="200"/>
        <w:jc w:val="left"/>
        <w:rPr>
          <w:rFonts w:ascii="Arial" w:hAnsi="Arial" w:cs="Arial"/>
        </w:rPr>
      </w:pPr>
      <w:r w:rsidRPr="00006FD9">
        <w:rPr>
          <w:rFonts w:ascii="Arial" w:hAnsi="Arial" w:cs="Arial"/>
        </w:rPr>
        <w:br w:type="page"/>
      </w:r>
    </w:p>
    <w:p w14:paraId="46B98F35" w14:textId="11AEE00B" w:rsidR="00017066" w:rsidRPr="00C77194" w:rsidRDefault="00017066" w:rsidP="00933C5D">
      <w:pPr>
        <w:pStyle w:val="Heading1"/>
        <w:rPr>
          <w:rFonts w:ascii="Arial" w:hAnsi="Arial" w:cs="Arial"/>
        </w:rPr>
      </w:pPr>
      <w:bookmarkStart w:id="90" w:name="_Toc155959865"/>
      <w:r w:rsidRPr="00C77194">
        <w:rPr>
          <w:rFonts w:ascii="Arial" w:hAnsi="Arial" w:cs="Arial"/>
        </w:rPr>
        <w:lastRenderedPageBreak/>
        <w:t xml:space="preserve">The </w:t>
      </w:r>
      <w:r w:rsidR="00C77194">
        <w:rPr>
          <w:rFonts w:ascii="Arial" w:hAnsi="Arial" w:cs="Arial"/>
        </w:rPr>
        <w:t>F</w:t>
      </w:r>
      <w:r w:rsidRPr="00C77194">
        <w:rPr>
          <w:rFonts w:ascii="Arial" w:hAnsi="Arial" w:cs="Arial"/>
        </w:rPr>
        <w:t xml:space="preserve">ive </w:t>
      </w:r>
      <w:r w:rsidR="00C77194">
        <w:rPr>
          <w:rFonts w:ascii="Arial" w:hAnsi="Arial" w:cs="Arial"/>
        </w:rPr>
        <w:t>F</w:t>
      </w:r>
      <w:r w:rsidRPr="00C77194">
        <w:rPr>
          <w:rFonts w:ascii="Arial" w:hAnsi="Arial" w:cs="Arial"/>
        </w:rPr>
        <w:t xml:space="preserve">inger </w:t>
      </w:r>
      <w:r w:rsidR="00C77194">
        <w:rPr>
          <w:rFonts w:ascii="Arial" w:hAnsi="Arial" w:cs="Arial"/>
        </w:rPr>
        <w:t>F</w:t>
      </w:r>
      <w:r w:rsidRPr="00C77194">
        <w:rPr>
          <w:rFonts w:ascii="Arial" w:hAnsi="Arial" w:cs="Arial"/>
        </w:rPr>
        <w:t>ramework</w:t>
      </w:r>
      <w:bookmarkEnd w:id="90"/>
      <w:r w:rsidRPr="00C77194">
        <w:rPr>
          <w:rFonts w:ascii="Arial" w:hAnsi="Arial" w:cs="Arial"/>
        </w:rPr>
        <w:t xml:space="preserve"> </w:t>
      </w:r>
    </w:p>
    <w:p w14:paraId="4F130BE1" w14:textId="77777777" w:rsidR="00DC5D4B" w:rsidRDefault="00DC5D4B" w:rsidP="00017066">
      <w:pPr>
        <w:spacing w:before="0" w:after="0" w:line="240" w:lineRule="auto"/>
        <w:jc w:val="center"/>
        <w:rPr>
          <w:rFonts w:ascii="Calibri" w:eastAsia="Calibri" w:hAnsi="Calibri" w:cs="Times New Roman"/>
          <w:b/>
          <w:bCs/>
          <w:smallCaps/>
          <w:spacing w:val="5"/>
          <w:sz w:val="32"/>
          <w:szCs w:val="32"/>
        </w:rPr>
      </w:pPr>
    </w:p>
    <w:p w14:paraId="3F754620" w14:textId="77777777" w:rsidR="00DC5D4B" w:rsidRPr="00DC5D4B" w:rsidRDefault="00DC5D4B" w:rsidP="00017066">
      <w:pPr>
        <w:spacing w:before="0" w:after="0" w:line="240" w:lineRule="auto"/>
        <w:jc w:val="center"/>
        <w:rPr>
          <w:rFonts w:ascii="Calibri" w:eastAsia="Calibri" w:hAnsi="Calibri" w:cs="Times New Roman"/>
          <w:b/>
          <w:bCs/>
          <w:smallCaps/>
          <w:spacing w:val="5"/>
          <w:sz w:val="32"/>
          <w:szCs w:val="32"/>
        </w:rPr>
      </w:pPr>
    </w:p>
    <w:p w14:paraId="57B7D04D" w14:textId="32A5F3D4" w:rsidR="00017066" w:rsidRPr="00DC5D4B" w:rsidRDefault="00E57BB9" w:rsidP="00017066">
      <w:pPr>
        <w:spacing w:before="0" w:after="0" w:line="240" w:lineRule="auto"/>
        <w:jc w:val="left"/>
        <w:rPr>
          <w:rFonts w:ascii="Calibri" w:eastAsia="Calibri" w:hAnsi="Calibri" w:cs="Times New Roman"/>
        </w:rPr>
      </w:pPr>
      <w:r>
        <w:rPr>
          <w:rFonts w:ascii="Calibri" w:eastAsia="Calibri" w:hAnsi="Calibri" w:cs="Times New Roman"/>
          <w:noProof/>
          <w:lang w:eastAsia="en-NZ"/>
        </w:rPr>
        <w:drawing>
          <wp:inline distT="0" distB="0" distL="0" distR="0" wp14:anchorId="2387D646" wp14:editId="0B5C319A">
            <wp:extent cx="6503055" cy="3657600"/>
            <wp:effectExtent l="0" t="0" r="0" b="0"/>
            <wp:docPr id="15" name="Picture 15" descr="P113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1136#yIS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05278" cy="3658850"/>
                    </a:xfrm>
                    <a:prstGeom prst="rect">
                      <a:avLst/>
                    </a:prstGeom>
                    <a:noFill/>
                  </pic:spPr>
                </pic:pic>
              </a:graphicData>
            </a:graphic>
          </wp:inline>
        </w:drawing>
      </w:r>
    </w:p>
    <w:p w14:paraId="41BEF0F7" w14:textId="77777777" w:rsidR="00017066" w:rsidRPr="00017066" w:rsidRDefault="00017066" w:rsidP="00017066">
      <w:pPr>
        <w:spacing w:before="0" w:after="0" w:line="240" w:lineRule="auto"/>
        <w:jc w:val="left"/>
        <w:rPr>
          <w:rFonts w:ascii="Calibri" w:eastAsia="Calibri" w:hAnsi="Calibri" w:cs="Times New Roman"/>
          <w:noProof/>
          <w:lang w:eastAsia="en-NZ"/>
        </w:rPr>
      </w:pPr>
    </w:p>
    <w:p w14:paraId="552F0926" w14:textId="7FFC05BA" w:rsidR="00017066" w:rsidRPr="00017066" w:rsidRDefault="00017066" w:rsidP="00017066">
      <w:pPr>
        <w:spacing w:before="0" w:after="0" w:line="240" w:lineRule="auto"/>
        <w:jc w:val="center"/>
        <w:rPr>
          <w:rFonts w:ascii="Calibri" w:eastAsia="Calibri" w:hAnsi="Calibri" w:cs="Times New Roman"/>
          <w:noProof/>
          <w:lang w:eastAsia="en-NZ"/>
        </w:rPr>
      </w:pPr>
    </w:p>
    <w:p w14:paraId="51D866E4" w14:textId="77777777" w:rsidR="00DC5D4B" w:rsidRPr="00DC5D4B" w:rsidRDefault="00017066" w:rsidP="00FE261D">
      <w:pPr>
        <w:spacing w:before="0" w:after="0"/>
        <w:jc w:val="left"/>
        <w:rPr>
          <w:rFonts w:ascii="Arial" w:eastAsia="Calibri" w:hAnsi="Arial" w:cs="Arial"/>
          <w:noProof/>
          <w:lang w:eastAsia="en-NZ"/>
        </w:rPr>
      </w:pPr>
      <w:r w:rsidRPr="00DC5D4B">
        <w:rPr>
          <w:rFonts w:ascii="Arial" w:eastAsia="Calibri" w:hAnsi="Arial" w:cs="Arial"/>
          <w:noProof/>
          <w:lang w:eastAsia="en-NZ"/>
        </w:rPr>
        <w:t xml:space="preserve">This framework has been developed from a research project with clinicians, lecturers, </w:t>
      </w:r>
      <w:r w:rsidR="00C45AE2" w:rsidRPr="00DC5D4B">
        <w:rPr>
          <w:rFonts w:ascii="Arial" w:eastAsia="Calibri" w:hAnsi="Arial" w:cs="Arial"/>
          <w:noProof/>
          <w:lang w:eastAsia="en-NZ"/>
        </w:rPr>
        <w:t xml:space="preserve">ākonga </w:t>
      </w:r>
      <w:r w:rsidRPr="00DC5D4B">
        <w:rPr>
          <w:rFonts w:ascii="Arial" w:eastAsia="Calibri" w:hAnsi="Arial" w:cs="Arial"/>
          <w:noProof/>
          <w:lang w:eastAsia="en-NZ"/>
        </w:rPr>
        <w:t xml:space="preserve">and the literature. It represents the influence of a variety or sources of evidence for professional decisions. It provides direction to explore the essential information when thinking through practice decisions. Five aspects were considered to have an important influence on decision making. </w:t>
      </w:r>
    </w:p>
    <w:p w14:paraId="508F0C68" w14:textId="77777777" w:rsidR="00E57BB9" w:rsidRDefault="00E57BB9" w:rsidP="00FE261D">
      <w:pPr>
        <w:spacing w:before="0" w:after="0"/>
        <w:jc w:val="left"/>
        <w:rPr>
          <w:rFonts w:ascii="Arial" w:eastAsia="Calibri" w:hAnsi="Arial" w:cs="Arial"/>
          <w:noProof/>
          <w:lang w:eastAsia="en-NZ"/>
        </w:rPr>
      </w:pPr>
    </w:p>
    <w:p w14:paraId="047E96F6" w14:textId="6AE79013" w:rsidR="00017066" w:rsidRDefault="00017066" w:rsidP="00FE261D">
      <w:pPr>
        <w:spacing w:before="0" w:after="0"/>
        <w:jc w:val="left"/>
        <w:rPr>
          <w:rFonts w:ascii="Arial" w:eastAsia="Calibri" w:hAnsi="Arial" w:cs="Arial"/>
          <w:noProof/>
          <w:lang w:eastAsia="en-NZ"/>
        </w:rPr>
      </w:pPr>
      <w:r w:rsidRPr="00DC5D4B">
        <w:rPr>
          <w:rFonts w:ascii="Arial" w:eastAsia="Calibri" w:hAnsi="Arial" w:cs="Arial"/>
          <w:noProof/>
          <w:lang w:eastAsia="en-NZ"/>
        </w:rPr>
        <w:t xml:space="preserve">These are: </w:t>
      </w:r>
    </w:p>
    <w:p w14:paraId="0772137E" w14:textId="77777777" w:rsidR="00017066" w:rsidRPr="00DC5D4B" w:rsidRDefault="00017066" w:rsidP="001122C2">
      <w:pPr>
        <w:numPr>
          <w:ilvl w:val="0"/>
          <w:numId w:val="17"/>
        </w:numPr>
        <w:spacing w:before="0" w:after="0"/>
        <w:contextualSpacing/>
        <w:jc w:val="left"/>
        <w:rPr>
          <w:rFonts w:ascii="Arial" w:eastAsia="Calibri" w:hAnsi="Arial" w:cs="Arial"/>
          <w:noProof/>
          <w:lang w:eastAsia="en-NZ"/>
        </w:rPr>
      </w:pPr>
      <w:r w:rsidRPr="00DC5D4B">
        <w:rPr>
          <w:rFonts w:ascii="Arial" w:eastAsia="Calibri" w:hAnsi="Arial" w:cs="Arial"/>
          <w:noProof/>
          <w:lang w:eastAsia="en-NZ"/>
        </w:rPr>
        <w:t>research evidence from literature</w:t>
      </w:r>
    </w:p>
    <w:p w14:paraId="3E627E1F" w14:textId="77777777" w:rsidR="00017066" w:rsidRPr="00DC5D4B" w:rsidRDefault="00017066" w:rsidP="001122C2">
      <w:pPr>
        <w:numPr>
          <w:ilvl w:val="0"/>
          <w:numId w:val="17"/>
        </w:numPr>
        <w:spacing w:before="0" w:after="0"/>
        <w:contextualSpacing/>
        <w:jc w:val="left"/>
        <w:rPr>
          <w:rFonts w:ascii="Arial" w:eastAsia="Calibri" w:hAnsi="Arial" w:cs="Arial"/>
          <w:noProof/>
          <w:lang w:eastAsia="en-NZ"/>
        </w:rPr>
      </w:pPr>
      <w:r w:rsidRPr="00DC5D4B">
        <w:rPr>
          <w:rFonts w:ascii="Arial" w:eastAsia="Calibri" w:hAnsi="Arial" w:cs="Arial"/>
          <w:noProof/>
          <w:lang w:eastAsia="en-NZ"/>
        </w:rPr>
        <w:t>local environment resources (culture, policies, guidelines, and protocols)</w:t>
      </w:r>
    </w:p>
    <w:p w14:paraId="638D51B0" w14:textId="77777777" w:rsidR="00017066" w:rsidRPr="00DC5D4B" w:rsidRDefault="00017066" w:rsidP="001122C2">
      <w:pPr>
        <w:numPr>
          <w:ilvl w:val="0"/>
          <w:numId w:val="17"/>
        </w:numPr>
        <w:spacing w:before="0" w:after="0"/>
        <w:contextualSpacing/>
        <w:jc w:val="left"/>
        <w:rPr>
          <w:rFonts w:ascii="Arial" w:eastAsia="Calibri" w:hAnsi="Arial" w:cs="Arial"/>
          <w:noProof/>
          <w:lang w:eastAsia="en-NZ"/>
        </w:rPr>
      </w:pPr>
      <w:r w:rsidRPr="00DC5D4B">
        <w:rPr>
          <w:rFonts w:ascii="Arial" w:eastAsia="Calibri" w:hAnsi="Arial" w:cs="Arial"/>
          <w:noProof/>
          <w:lang w:eastAsia="en-NZ"/>
        </w:rPr>
        <w:t>client’s expertise, situation and perspective</w:t>
      </w:r>
    </w:p>
    <w:p w14:paraId="3F83B264" w14:textId="77777777" w:rsidR="00017066" w:rsidRPr="00DC5D4B" w:rsidRDefault="00017066" w:rsidP="001122C2">
      <w:pPr>
        <w:numPr>
          <w:ilvl w:val="0"/>
          <w:numId w:val="17"/>
        </w:numPr>
        <w:spacing w:before="0" w:after="0"/>
        <w:contextualSpacing/>
        <w:jc w:val="left"/>
        <w:rPr>
          <w:rFonts w:ascii="Arial" w:eastAsia="Calibri" w:hAnsi="Arial" w:cs="Arial"/>
          <w:noProof/>
          <w:lang w:eastAsia="en-NZ"/>
        </w:rPr>
      </w:pPr>
      <w:r w:rsidRPr="00DC5D4B">
        <w:rPr>
          <w:rFonts w:ascii="Arial" w:eastAsia="Calibri" w:hAnsi="Arial" w:cs="Arial"/>
          <w:noProof/>
          <w:lang w:eastAsia="en-NZ"/>
        </w:rPr>
        <w:t>expertise of others</w:t>
      </w:r>
    </w:p>
    <w:p w14:paraId="3A5F7DEC" w14:textId="77777777" w:rsidR="00017066" w:rsidRPr="00DC5D4B" w:rsidRDefault="00017066" w:rsidP="001122C2">
      <w:pPr>
        <w:numPr>
          <w:ilvl w:val="0"/>
          <w:numId w:val="17"/>
        </w:numPr>
        <w:spacing w:before="0" w:after="0"/>
        <w:contextualSpacing/>
        <w:jc w:val="left"/>
        <w:rPr>
          <w:rFonts w:ascii="Arial" w:eastAsia="Calibri" w:hAnsi="Arial" w:cs="Arial"/>
          <w:noProof/>
          <w:lang w:eastAsia="en-NZ"/>
        </w:rPr>
      </w:pPr>
      <w:r w:rsidRPr="00DC5D4B">
        <w:rPr>
          <w:rFonts w:ascii="Arial" w:eastAsia="Calibri" w:hAnsi="Arial" w:cs="Arial"/>
          <w:noProof/>
          <w:lang w:eastAsia="en-NZ"/>
        </w:rPr>
        <w:t xml:space="preserve">practitioners’ own knowledge and experience. </w:t>
      </w:r>
    </w:p>
    <w:p w14:paraId="7C6E872B" w14:textId="77777777" w:rsidR="00017066" w:rsidRPr="00DC5D4B" w:rsidRDefault="00017066" w:rsidP="00FE261D">
      <w:pPr>
        <w:spacing w:before="0" w:after="0"/>
        <w:ind w:left="720"/>
        <w:contextualSpacing/>
        <w:jc w:val="left"/>
        <w:rPr>
          <w:rFonts w:ascii="Arial" w:eastAsia="Calibri" w:hAnsi="Arial" w:cs="Arial"/>
          <w:noProof/>
          <w:lang w:eastAsia="en-NZ"/>
        </w:rPr>
      </w:pPr>
    </w:p>
    <w:p w14:paraId="374484EB" w14:textId="77777777" w:rsidR="00017066" w:rsidRPr="00DC5D4B" w:rsidRDefault="00017066" w:rsidP="00FE261D">
      <w:pPr>
        <w:spacing w:before="0" w:after="0"/>
        <w:jc w:val="left"/>
        <w:rPr>
          <w:rFonts w:ascii="Arial" w:eastAsia="Calibri" w:hAnsi="Arial" w:cs="Arial"/>
          <w:noProof/>
          <w:lang w:eastAsia="en-NZ"/>
        </w:rPr>
      </w:pPr>
      <w:r w:rsidRPr="00DC5D4B">
        <w:rPr>
          <w:rFonts w:ascii="Arial" w:eastAsia="Calibri" w:hAnsi="Arial" w:cs="Arial"/>
          <w:noProof/>
          <w:lang w:eastAsia="en-NZ"/>
        </w:rPr>
        <w:t xml:space="preserve">The purpose of the framework is to make these overt so that they can be readily considered as sources of evidence to underpin reasoning in practice. </w:t>
      </w:r>
    </w:p>
    <w:p w14:paraId="5AABEE6E" w14:textId="77777777" w:rsidR="00017066" w:rsidRPr="00DC5D4B" w:rsidRDefault="00017066" w:rsidP="00FE261D">
      <w:pPr>
        <w:spacing w:before="0" w:after="0"/>
        <w:jc w:val="left"/>
        <w:rPr>
          <w:rFonts w:ascii="Arial" w:eastAsia="Calibri" w:hAnsi="Arial" w:cs="Arial"/>
          <w:noProof/>
          <w:lang w:eastAsia="en-NZ"/>
        </w:rPr>
      </w:pPr>
      <w:r w:rsidRPr="00DC5D4B">
        <w:rPr>
          <w:rFonts w:ascii="Arial" w:eastAsia="Calibri" w:hAnsi="Arial" w:cs="Arial"/>
          <w:noProof/>
          <w:lang w:eastAsia="en-NZ"/>
        </w:rPr>
        <w:t xml:space="preserve"> </w:t>
      </w:r>
    </w:p>
    <w:p w14:paraId="10E6E19B" w14:textId="2167FE42" w:rsidR="00017066" w:rsidRPr="00DC5D4B" w:rsidRDefault="00017066" w:rsidP="00FE261D">
      <w:pPr>
        <w:spacing w:before="0" w:after="0"/>
        <w:jc w:val="left"/>
        <w:rPr>
          <w:rFonts w:ascii="Arial" w:eastAsia="Calibri" w:hAnsi="Arial" w:cs="Arial"/>
          <w:noProof/>
          <w:lang w:eastAsia="en-NZ"/>
        </w:rPr>
      </w:pPr>
      <w:r w:rsidRPr="00DC5D4B">
        <w:rPr>
          <w:rFonts w:ascii="Arial" w:eastAsia="Calibri" w:hAnsi="Arial" w:cs="Arial"/>
          <w:noProof/>
          <w:lang w:eastAsia="en-NZ"/>
        </w:rPr>
        <w:t>The decision making process is in the palm of your hand.</w:t>
      </w:r>
      <w:r w:rsidR="00986D9B">
        <w:rPr>
          <w:rFonts w:ascii="Arial" w:eastAsia="Calibri" w:hAnsi="Arial" w:cs="Arial"/>
          <w:noProof/>
          <w:lang w:eastAsia="en-NZ"/>
        </w:rPr>
        <w:t xml:space="preserve"> </w:t>
      </w:r>
      <w:r w:rsidRPr="00DC5D4B">
        <w:rPr>
          <w:rFonts w:ascii="Arial" w:eastAsia="Calibri" w:hAnsi="Arial" w:cs="Arial"/>
          <w:noProof/>
          <w:lang w:eastAsia="en-NZ"/>
        </w:rPr>
        <w:t>Each person has a hand that has unique features. So every decision making process may differ depending on what informs it. What is important is that your reasoning is well informed. The fingers represent the sources of evidence available to inform the decision at hand.</w:t>
      </w:r>
    </w:p>
    <w:p w14:paraId="0469C384" w14:textId="77777777" w:rsidR="00017066" w:rsidRPr="00DC5D4B" w:rsidRDefault="00017066" w:rsidP="00FE261D">
      <w:pPr>
        <w:spacing w:before="0" w:after="0"/>
        <w:jc w:val="left"/>
        <w:rPr>
          <w:rFonts w:ascii="Arial" w:eastAsia="Calibri" w:hAnsi="Arial" w:cs="Arial"/>
          <w:noProof/>
          <w:lang w:eastAsia="en-NZ"/>
        </w:rPr>
      </w:pPr>
    </w:p>
    <w:p w14:paraId="3A6561EE" w14:textId="71726B24" w:rsidR="002B0D10" w:rsidRPr="00DC5D4B" w:rsidRDefault="00017066" w:rsidP="00FE261D">
      <w:pPr>
        <w:rPr>
          <w:rFonts w:ascii="Arial" w:eastAsia="Calibri" w:hAnsi="Arial" w:cs="Arial"/>
          <w:noProof/>
          <w:lang w:eastAsia="en-NZ"/>
        </w:rPr>
      </w:pPr>
      <w:r w:rsidRPr="00DC5D4B">
        <w:rPr>
          <w:rFonts w:ascii="Arial" w:eastAsia="Calibri" w:hAnsi="Arial" w:cs="Arial"/>
          <w:noProof/>
          <w:lang w:eastAsia="en-NZ"/>
        </w:rPr>
        <w:lastRenderedPageBreak/>
        <w:t>The decision making process follows the problem solving process – there are multiple decisions that need to be made at each step of the process such as identifying the cues, the assessments to use, the problem that you will address, the plans to manage the problem, what the outcome was and how to evaluate the outcome. This framework helps the t</w:t>
      </w:r>
      <w:r w:rsidR="0088613A">
        <w:rPr>
          <w:rFonts w:ascii="Arial" w:eastAsia="Calibri" w:hAnsi="Arial" w:cs="Arial"/>
          <w:noProof/>
          <w:lang w:eastAsia="en-NZ"/>
        </w:rPr>
        <w:t>he</w:t>
      </w:r>
      <w:r w:rsidR="00C45AE2" w:rsidRPr="00DC5D4B">
        <w:rPr>
          <w:rFonts w:ascii="Arial" w:hAnsi="Arial" w:cs="Arial"/>
        </w:rPr>
        <w:t xml:space="preserve"> </w:t>
      </w:r>
      <w:r w:rsidR="00C45AE2" w:rsidRPr="00DC5D4B">
        <w:rPr>
          <w:rFonts w:ascii="Arial" w:eastAsia="Calibri" w:hAnsi="Arial" w:cs="Arial"/>
          <w:noProof/>
          <w:lang w:eastAsia="en-NZ"/>
        </w:rPr>
        <w:t>ākonga /t</w:t>
      </w:r>
      <w:r w:rsidRPr="00DC5D4B">
        <w:rPr>
          <w:rFonts w:ascii="Arial" w:eastAsia="Calibri" w:hAnsi="Arial" w:cs="Arial"/>
          <w:noProof/>
          <w:lang w:eastAsia="en-NZ"/>
        </w:rPr>
        <w:t xml:space="preserve">herapist ensure they are exploring evidence to inform decisions from a variety of sources. </w:t>
      </w:r>
      <w:r w:rsidR="002B0D10" w:rsidRPr="00DC5D4B">
        <w:rPr>
          <w:rFonts w:ascii="Arial" w:eastAsia="Calibri" w:hAnsi="Arial" w:cs="Arial"/>
          <w:noProof/>
          <w:lang w:eastAsia="en-NZ"/>
        </w:rPr>
        <w:t>Intenti</w:t>
      </w:r>
      <w:r w:rsidR="001C474D">
        <w:rPr>
          <w:rFonts w:ascii="Arial" w:eastAsia="Calibri" w:hAnsi="Arial" w:cs="Arial"/>
          <w:noProof/>
          <w:lang w:eastAsia="en-NZ"/>
        </w:rPr>
        <w:t>o</w:t>
      </w:r>
      <w:r w:rsidR="002B0D10" w:rsidRPr="00DC5D4B">
        <w:rPr>
          <w:rFonts w:ascii="Arial" w:eastAsia="Calibri" w:hAnsi="Arial" w:cs="Arial"/>
          <w:noProof/>
          <w:lang w:eastAsia="en-NZ"/>
        </w:rPr>
        <w:t>nally touching base with each finger in supervision or when thinking about what to do and how to do it will enhance breadth and depth of professional reasoning.</w:t>
      </w:r>
    </w:p>
    <w:p w14:paraId="4F9D899C" w14:textId="77777777" w:rsidR="00017066" w:rsidRPr="00DC5D4B" w:rsidRDefault="00017066" w:rsidP="00017066">
      <w:pPr>
        <w:spacing w:before="0" w:after="0" w:line="240" w:lineRule="auto"/>
        <w:jc w:val="left"/>
        <w:rPr>
          <w:rFonts w:ascii="Arial" w:eastAsia="Calibri" w:hAnsi="Arial" w:cs="Arial"/>
        </w:rPr>
      </w:pPr>
    </w:p>
    <w:tbl>
      <w:tblPr>
        <w:tblStyle w:val="TableGrid1"/>
        <w:tblW w:w="9634" w:type="dxa"/>
        <w:tblLook w:val="04A0" w:firstRow="1" w:lastRow="0" w:firstColumn="1" w:lastColumn="0" w:noHBand="0" w:noVBand="1"/>
      </w:tblPr>
      <w:tblGrid>
        <w:gridCol w:w="2830"/>
        <w:gridCol w:w="6804"/>
      </w:tblGrid>
      <w:tr w:rsidR="00017066" w:rsidRPr="00DC5D4B" w14:paraId="0414B8D9" w14:textId="77777777" w:rsidTr="00FE261D">
        <w:tc>
          <w:tcPr>
            <w:tcW w:w="2830" w:type="dxa"/>
          </w:tcPr>
          <w:p w14:paraId="69B4FC70" w14:textId="77777777" w:rsidR="00017066" w:rsidRPr="00DC5D4B" w:rsidRDefault="00017066" w:rsidP="00017066">
            <w:pPr>
              <w:spacing w:before="0" w:after="0"/>
              <w:jc w:val="center"/>
              <w:rPr>
                <w:rFonts w:ascii="Arial" w:eastAsia="Calibri" w:hAnsi="Arial" w:cs="Arial"/>
                <w:b/>
                <w:sz w:val="24"/>
              </w:rPr>
            </w:pPr>
            <w:r w:rsidRPr="00DC5D4B">
              <w:rPr>
                <w:rFonts w:ascii="Arial" w:eastAsia="Calibri" w:hAnsi="Arial" w:cs="Arial"/>
                <w:b/>
                <w:sz w:val="24"/>
              </w:rPr>
              <w:t>THE FIVE FINGERS</w:t>
            </w:r>
          </w:p>
        </w:tc>
        <w:tc>
          <w:tcPr>
            <w:tcW w:w="6804" w:type="dxa"/>
          </w:tcPr>
          <w:p w14:paraId="5F453B90" w14:textId="77777777" w:rsidR="00017066" w:rsidRPr="00DC5D4B" w:rsidRDefault="00017066" w:rsidP="00017066">
            <w:pPr>
              <w:spacing w:before="0" w:after="0"/>
              <w:jc w:val="center"/>
              <w:rPr>
                <w:rFonts w:ascii="Arial" w:eastAsia="Calibri" w:hAnsi="Arial" w:cs="Arial"/>
                <w:b/>
                <w:sz w:val="24"/>
              </w:rPr>
            </w:pPr>
            <w:r w:rsidRPr="00DC5D4B">
              <w:rPr>
                <w:rFonts w:ascii="Arial" w:eastAsia="Calibri" w:hAnsi="Arial" w:cs="Arial"/>
                <w:b/>
                <w:sz w:val="24"/>
              </w:rPr>
              <w:t>THE HAND IN ACTION:</w:t>
            </w:r>
          </w:p>
          <w:p w14:paraId="7E0AEC35" w14:textId="77777777" w:rsidR="00017066" w:rsidRPr="00DC5D4B" w:rsidRDefault="00017066" w:rsidP="00017066">
            <w:pPr>
              <w:spacing w:before="0" w:after="0"/>
              <w:jc w:val="center"/>
              <w:rPr>
                <w:rFonts w:ascii="Arial" w:eastAsia="Calibri" w:hAnsi="Arial" w:cs="Arial"/>
                <w:b/>
                <w:sz w:val="24"/>
              </w:rPr>
            </w:pPr>
          </w:p>
        </w:tc>
      </w:tr>
      <w:tr w:rsidR="00017066" w:rsidRPr="00DC5D4B" w14:paraId="691D0F98" w14:textId="77777777" w:rsidTr="00FE261D">
        <w:tc>
          <w:tcPr>
            <w:tcW w:w="2830" w:type="dxa"/>
          </w:tcPr>
          <w:p w14:paraId="2A041F98" w14:textId="77777777" w:rsidR="00017066" w:rsidRPr="00DC5D4B" w:rsidRDefault="00017066" w:rsidP="00FE261D">
            <w:pPr>
              <w:spacing w:before="0" w:after="0"/>
              <w:ind w:left="164"/>
              <w:contextualSpacing/>
              <w:jc w:val="left"/>
              <w:rPr>
                <w:rFonts w:ascii="Arial" w:eastAsia="Calibri" w:hAnsi="Arial" w:cs="Arial"/>
                <w:b/>
              </w:rPr>
            </w:pPr>
            <w:r w:rsidRPr="00DC5D4B">
              <w:rPr>
                <w:rFonts w:ascii="Arial" w:eastAsia="Calibri" w:hAnsi="Arial" w:cs="Arial"/>
                <w:b/>
              </w:rPr>
              <w:t>Research Evidence</w:t>
            </w:r>
          </w:p>
        </w:tc>
        <w:tc>
          <w:tcPr>
            <w:tcW w:w="6804" w:type="dxa"/>
          </w:tcPr>
          <w:p w14:paraId="7C9CDD6C" w14:textId="77777777" w:rsidR="00E57BB9" w:rsidRDefault="00017066" w:rsidP="00017066">
            <w:pPr>
              <w:spacing w:before="0" w:after="0"/>
              <w:jc w:val="left"/>
              <w:rPr>
                <w:rFonts w:ascii="Arial" w:eastAsia="Calibri" w:hAnsi="Arial" w:cs="Arial"/>
              </w:rPr>
            </w:pPr>
            <w:r w:rsidRPr="00DC5D4B">
              <w:rPr>
                <w:rFonts w:ascii="Arial" w:eastAsia="Calibri" w:hAnsi="Arial" w:cs="Arial"/>
              </w:rPr>
              <w:t xml:space="preserve">This is the literature </w:t>
            </w:r>
            <w:r w:rsidR="002B0D10" w:rsidRPr="00DC5D4B">
              <w:rPr>
                <w:rFonts w:ascii="Arial" w:eastAsia="Calibri" w:hAnsi="Arial" w:cs="Arial"/>
              </w:rPr>
              <w:t>i.e.,</w:t>
            </w:r>
            <w:r w:rsidRPr="00DC5D4B">
              <w:rPr>
                <w:rFonts w:ascii="Arial" w:eastAsia="Calibri" w:hAnsi="Arial" w:cs="Arial"/>
              </w:rPr>
              <w:t xml:space="preserve"> research articles, books, reports that provide information about the value of </w:t>
            </w:r>
            <w:r w:rsidR="002B0D10" w:rsidRPr="00DC5D4B">
              <w:rPr>
                <w:rFonts w:ascii="Arial" w:eastAsia="Calibri" w:hAnsi="Arial" w:cs="Arial"/>
              </w:rPr>
              <w:t>e.g.,</w:t>
            </w:r>
            <w:r w:rsidRPr="00DC5D4B">
              <w:rPr>
                <w:rFonts w:ascii="Arial" w:eastAsia="Calibri" w:hAnsi="Arial" w:cs="Arial"/>
              </w:rPr>
              <w:t xml:space="preserve"> </w:t>
            </w:r>
            <w:r w:rsidR="002B0D10" w:rsidRPr="00DC5D4B">
              <w:rPr>
                <w:rFonts w:ascii="Arial" w:eastAsia="Calibri" w:hAnsi="Arial" w:cs="Arial"/>
              </w:rPr>
              <w:t xml:space="preserve">a </w:t>
            </w:r>
            <w:r w:rsidRPr="00DC5D4B">
              <w:rPr>
                <w:rFonts w:ascii="Arial" w:eastAsia="Calibri" w:hAnsi="Arial" w:cs="Arial"/>
              </w:rPr>
              <w:t xml:space="preserve">specific assessment, or an intervention. </w:t>
            </w:r>
          </w:p>
          <w:p w14:paraId="50B6ED05" w14:textId="77777777" w:rsidR="00E57BB9" w:rsidRDefault="00E57BB9" w:rsidP="00017066">
            <w:pPr>
              <w:spacing w:before="0" w:after="0"/>
              <w:jc w:val="left"/>
              <w:rPr>
                <w:rFonts w:ascii="Arial" w:eastAsia="Calibri" w:hAnsi="Arial" w:cs="Arial"/>
                <w:i/>
                <w:iCs/>
              </w:rPr>
            </w:pPr>
          </w:p>
          <w:p w14:paraId="0478CA7E" w14:textId="28E76914" w:rsidR="00017066" w:rsidRDefault="00017066" w:rsidP="00017066">
            <w:pPr>
              <w:spacing w:before="0" w:after="0"/>
              <w:jc w:val="left"/>
              <w:rPr>
                <w:rFonts w:ascii="Arial" w:eastAsia="Calibri" w:hAnsi="Arial" w:cs="Arial"/>
              </w:rPr>
            </w:pPr>
            <w:r w:rsidRPr="00DC5D4B">
              <w:rPr>
                <w:rFonts w:ascii="Arial" w:eastAsia="Calibri" w:hAnsi="Arial" w:cs="Arial"/>
                <w:i/>
                <w:iCs/>
              </w:rPr>
              <w:t>Here the question is what’s the best research evidence to help me.</w:t>
            </w:r>
            <w:r w:rsidRPr="00DC5D4B">
              <w:rPr>
                <w:rFonts w:ascii="Arial" w:eastAsia="Calibri" w:hAnsi="Arial" w:cs="Arial"/>
              </w:rPr>
              <w:t xml:space="preserve"> </w:t>
            </w:r>
          </w:p>
          <w:p w14:paraId="7B3CDDFC" w14:textId="0E739DC8" w:rsidR="00E57BB9" w:rsidRPr="00DC5D4B" w:rsidRDefault="00E57BB9" w:rsidP="00017066">
            <w:pPr>
              <w:spacing w:before="0" w:after="0"/>
              <w:jc w:val="left"/>
              <w:rPr>
                <w:rFonts w:ascii="Arial" w:eastAsia="Calibri" w:hAnsi="Arial" w:cs="Arial"/>
              </w:rPr>
            </w:pPr>
          </w:p>
        </w:tc>
      </w:tr>
      <w:tr w:rsidR="00017066" w:rsidRPr="00DC5D4B" w14:paraId="038ECCF3" w14:textId="77777777" w:rsidTr="00FE261D">
        <w:tc>
          <w:tcPr>
            <w:tcW w:w="2830" w:type="dxa"/>
          </w:tcPr>
          <w:p w14:paraId="1AEC2E96" w14:textId="77777777" w:rsidR="00017066" w:rsidRPr="00DC5D4B" w:rsidRDefault="00017066" w:rsidP="00FE261D">
            <w:pPr>
              <w:spacing w:before="0" w:after="0"/>
              <w:ind w:left="164"/>
              <w:contextualSpacing/>
              <w:jc w:val="left"/>
              <w:rPr>
                <w:rFonts w:ascii="Arial" w:eastAsia="Calibri" w:hAnsi="Arial" w:cs="Arial"/>
                <w:b/>
              </w:rPr>
            </w:pPr>
            <w:r w:rsidRPr="00DC5D4B">
              <w:rPr>
                <w:rFonts w:ascii="Arial" w:eastAsia="Calibri" w:hAnsi="Arial" w:cs="Arial"/>
                <w:b/>
              </w:rPr>
              <w:t>The local context/environment</w:t>
            </w:r>
          </w:p>
        </w:tc>
        <w:tc>
          <w:tcPr>
            <w:tcW w:w="6804" w:type="dxa"/>
          </w:tcPr>
          <w:p w14:paraId="0916C169" w14:textId="77777777" w:rsidR="00E57BB9" w:rsidRDefault="00017066" w:rsidP="00017066">
            <w:pPr>
              <w:spacing w:before="0" w:after="0"/>
              <w:jc w:val="left"/>
              <w:rPr>
                <w:rFonts w:ascii="Arial" w:eastAsia="Calibri" w:hAnsi="Arial" w:cs="Arial"/>
              </w:rPr>
            </w:pPr>
            <w:r w:rsidRPr="00DC5D4B">
              <w:rPr>
                <w:rFonts w:ascii="Arial" w:eastAsia="Calibri" w:hAnsi="Arial" w:cs="Arial"/>
              </w:rPr>
              <w:t>Consider polices that impact on practice and provide direction for service such as clinical guidelines, specified assessment or practice frameworks.</w:t>
            </w:r>
          </w:p>
          <w:p w14:paraId="7F1519D0" w14:textId="77777777" w:rsidR="00E57BB9" w:rsidRDefault="00E57BB9" w:rsidP="00017066">
            <w:pPr>
              <w:spacing w:before="0" w:after="0"/>
              <w:jc w:val="left"/>
              <w:rPr>
                <w:rFonts w:ascii="Arial" w:eastAsia="Calibri" w:hAnsi="Arial" w:cs="Arial"/>
              </w:rPr>
            </w:pPr>
          </w:p>
          <w:p w14:paraId="0B300A6F" w14:textId="77777777" w:rsidR="00E57BB9" w:rsidRDefault="00017066" w:rsidP="00017066">
            <w:pPr>
              <w:spacing w:before="0" w:after="0"/>
              <w:jc w:val="left"/>
              <w:rPr>
                <w:rFonts w:ascii="Arial" w:eastAsia="Calibri" w:hAnsi="Arial" w:cs="Arial"/>
              </w:rPr>
            </w:pPr>
            <w:r w:rsidRPr="00DC5D4B">
              <w:rPr>
                <w:rFonts w:ascii="Arial" w:eastAsia="Calibri" w:hAnsi="Arial" w:cs="Arial"/>
              </w:rPr>
              <w:t xml:space="preserve">Much of the research evidence is integrated into local best practice guidelines. The culture of the environment is also considered – the way things are done that might be unique to that practice environment and will be influenced by contextual factors such as geographical location, services available, ethnicity of population, who are in the team and how they work together. </w:t>
            </w:r>
          </w:p>
          <w:p w14:paraId="04D06D8E" w14:textId="77777777" w:rsidR="00E57BB9" w:rsidRDefault="00E57BB9" w:rsidP="00017066">
            <w:pPr>
              <w:spacing w:before="0" w:after="0"/>
              <w:jc w:val="left"/>
              <w:rPr>
                <w:rFonts w:ascii="Arial" w:eastAsia="Calibri" w:hAnsi="Arial" w:cs="Arial"/>
              </w:rPr>
            </w:pPr>
          </w:p>
          <w:p w14:paraId="71C3E756" w14:textId="4D0CF2EE" w:rsidR="00017066" w:rsidRPr="00DC5D4B" w:rsidRDefault="00017066" w:rsidP="00017066">
            <w:pPr>
              <w:spacing w:before="0" w:after="0"/>
              <w:jc w:val="left"/>
              <w:rPr>
                <w:rFonts w:ascii="Arial" w:eastAsia="Calibri" w:hAnsi="Arial" w:cs="Arial"/>
              </w:rPr>
            </w:pPr>
            <w:r w:rsidRPr="00DC5D4B">
              <w:rPr>
                <w:rFonts w:ascii="Arial" w:eastAsia="Calibri" w:hAnsi="Arial" w:cs="Arial"/>
              </w:rPr>
              <w:t>The question to ask is “</w:t>
            </w:r>
            <w:r w:rsidRPr="00DC5D4B">
              <w:rPr>
                <w:rFonts w:ascii="Arial" w:eastAsia="Calibri" w:hAnsi="Arial" w:cs="Arial"/>
                <w:i/>
                <w:iCs/>
              </w:rPr>
              <w:t>how are things done here in this workplace and community, and how do I best find that out</w:t>
            </w:r>
            <w:r w:rsidRPr="00DC5D4B">
              <w:rPr>
                <w:rFonts w:ascii="Arial" w:eastAsia="Calibri" w:hAnsi="Arial" w:cs="Arial"/>
              </w:rPr>
              <w:t>?”</w:t>
            </w:r>
          </w:p>
        </w:tc>
      </w:tr>
      <w:tr w:rsidR="00017066" w:rsidRPr="00DC5D4B" w14:paraId="258679AA" w14:textId="77777777" w:rsidTr="00FE261D">
        <w:tc>
          <w:tcPr>
            <w:tcW w:w="2830" w:type="dxa"/>
          </w:tcPr>
          <w:p w14:paraId="18593FC0" w14:textId="77777777" w:rsidR="00017066" w:rsidRPr="00DC5D4B" w:rsidRDefault="00017066" w:rsidP="00FE261D">
            <w:pPr>
              <w:spacing w:before="0" w:after="0"/>
              <w:ind w:left="164"/>
              <w:contextualSpacing/>
              <w:jc w:val="left"/>
              <w:rPr>
                <w:rFonts w:ascii="Arial" w:eastAsia="Calibri" w:hAnsi="Arial" w:cs="Arial"/>
                <w:b/>
              </w:rPr>
            </w:pPr>
            <w:r w:rsidRPr="00DC5D4B">
              <w:rPr>
                <w:rFonts w:ascii="Arial" w:eastAsia="Calibri" w:hAnsi="Arial" w:cs="Arial"/>
                <w:b/>
              </w:rPr>
              <w:t>Client Insights</w:t>
            </w:r>
          </w:p>
        </w:tc>
        <w:tc>
          <w:tcPr>
            <w:tcW w:w="6804" w:type="dxa"/>
          </w:tcPr>
          <w:p w14:paraId="4FEC7BED" w14:textId="3A043FD4" w:rsidR="009C6E69" w:rsidRDefault="00017066" w:rsidP="00017066">
            <w:pPr>
              <w:spacing w:before="0" w:after="0"/>
              <w:jc w:val="left"/>
              <w:rPr>
                <w:rFonts w:ascii="Arial" w:eastAsia="Calibri" w:hAnsi="Arial" w:cs="Arial"/>
              </w:rPr>
            </w:pPr>
            <w:r w:rsidRPr="00DC5D4B">
              <w:rPr>
                <w:rFonts w:ascii="Arial" w:eastAsia="Calibri" w:hAnsi="Arial" w:cs="Arial"/>
              </w:rPr>
              <w:t xml:space="preserve">The client understands what will make a difference to them and is able to identify “what works” from their perspective. </w:t>
            </w:r>
            <w:r w:rsidR="00215E8E" w:rsidRPr="00DC5D4B">
              <w:rPr>
                <w:rFonts w:ascii="Arial" w:eastAsia="Calibri" w:hAnsi="Arial" w:cs="Arial"/>
              </w:rPr>
              <w:t>The client may be an individual, whānau, a group or community.</w:t>
            </w:r>
          </w:p>
          <w:p w14:paraId="25B3A5AB" w14:textId="77777777" w:rsidR="00E57BB9" w:rsidRPr="00DC5D4B" w:rsidRDefault="00E57BB9" w:rsidP="00017066">
            <w:pPr>
              <w:spacing w:before="0" w:after="0"/>
              <w:jc w:val="left"/>
              <w:rPr>
                <w:rFonts w:ascii="Arial" w:eastAsia="Calibri" w:hAnsi="Arial" w:cs="Arial"/>
              </w:rPr>
            </w:pPr>
          </w:p>
          <w:p w14:paraId="358AB001" w14:textId="77777777" w:rsidR="00E57BB9" w:rsidRDefault="00017066" w:rsidP="00017066">
            <w:pPr>
              <w:spacing w:before="0" w:after="0"/>
              <w:jc w:val="left"/>
              <w:rPr>
                <w:rFonts w:ascii="Arial" w:eastAsia="Calibri" w:hAnsi="Arial" w:cs="Arial"/>
              </w:rPr>
            </w:pPr>
            <w:r w:rsidRPr="00DC5D4B">
              <w:rPr>
                <w:rFonts w:ascii="Arial" w:eastAsia="Calibri" w:hAnsi="Arial" w:cs="Arial"/>
              </w:rPr>
              <w:t xml:space="preserve">This finger represents client centred practice – developing an understanding of the clients’ view, working in partnership with the client, equalising the power balance in the relationship. Associated skills include but are not limited to therapeutic communication and relationship development skills, cultural competence, collaboration skills, advocacy skills. </w:t>
            </w:r>
          </w:p>
          <w:p w14:paraId="1796CF9D" w14:textId="77777777" w:rsidR="00E57BB9" w:rsidRDefault="00E57BB9" w:rsidP="00017066">
            <w:pPr>
              <w:spacing w:before="0" w:after="0"/>
              <w:jc w:val="left"/>
              <w:rPr>
                <w:rFonts w:ascii="Arial" w:eastAsia="Calibri" w:hAnsi="Arial" w:cs="Arial"/>
              </w:rPr>
            </w:pPr>
          </w:p>
          <w:p w14:paraId="32EF6871" w14:textId="248EDBE6" w:rsidR="00017066" w:rsidRPr="00DC5D4B" w:rsidRDefault="00017066" w:rsidP="00017066">
            <w:pPr>
              <w:spacing w:before="0" w:after="0"/>
              <w:jc w:val="left"/>
              <w:rPr>
                <w:rFonts w:ascii="Arial" w:eastAsia="Calibri" w:hAnsi="Arial" w:cs="Arial"/>
              </w:rPr>
            </w:pPr>
            <w:r w:rsidRPr="00DC5D4B">
              <w:rPr>
                <w:rFonts w:ascii="Arial" w:eastAsia="Calibri" w:hAnsi="Arial" w:cs="Arial"/>
              </w:rPr>
              <w:t xml:space="preserve">The </w:t>
            </w:r>
            <w:r w:rsidR="00C45AE2" w:rsidRPr="00DC5D4B">
              <w:rPr>
                <w:rFonts w:ascii="Arial" w:eastAsia="Calibri" w:hAnsi="Arial" w:cs="Arial"/>
              </w:rPr>
              <w:t xml:space="preserve">ākonga </w:t>
            </w:r>
            <w:r w:rsidRPr="00DC5D4B">
              <w:rPr>
                <w:rFonts w:ascii="Arial" w:eastAsia="Calibri" w:hAnsi="Arial" w:cs="Arial"/>
              </w:rPr>
              <w:t>/therapist asks “</w:t>
            </w:r>
            <w:r w:rsidRPr="00DC5D4B">
              <w:rPr>
                <w:rFonts w:ascii="Arial" w:eastAsia="Calibri" w:hAnsi="Arial" w:cs="Arial"/>
                <w:i/>
                <w:iCs/>
              </w:rPr>
              <w:t>what is the client’s perspective and how can I best ascertain this? How can we work together in this situation</w:t>
            </w:r>
            <w:r w:rsidRPr="00DC5D4B">
              <w:rPr>
                <w:rFonts w:ascii="Arial" w:eastAsia="Calibri" w:hAnsi="Arial" w:cs="Arial"/>
              </w:rPr>
              <w:t xml:space="preserve">? </w:t>
            </w:r>
            <w:r w:rsidRPr="00DC5D4B">
              <w:rPr>
                <w:rFonts w:ascii="Arial" w:eastAsia="Calibri" w:hAnsi="Arial" w:cs="Arial"/>
                <w:i/>
                <w:iCs/>
              </w:rPr>
              <w:t>What do I need to inform the client of and how should I do this?”</w:t>
            </w:r>
          </w:p>
        </w:tc>
      </w:tr>
      <w:tr w:rsidR="00017066" w:rsidRPr="00DC5D4B" w14:paraId="50831132" w14:textId="77777777" w:rsidTr="00FE261D">
        <w:tc>
          <w:tcPr>
            <w:tcW w:w="2830" w:type="dxa"/>
          </w:tcPr>
          <w:p w14:paraId="32F63498" w14:textId="77777777" w:rsidR="00017066" w:rsidRPr="00DC5D4B" w:rsidRDefault="00017066" w:rsidP="00FE261D">
            <w:pPr>
              <w:spacing w:before="0" w:after="0"/>
              <w:ind w:left="164"/>
              <w:contextualSpacing/>
              <w:jc w:val="left"/>
              <w:rPr>
                <w:rFonts w:ascii="Arial" w:eastAsia="Calibri" w:hAnsi="Arial" w:cs="Arial"/>
                <w:b/>
              </w:rPr>
            </w:pPr>
            <w:r w:rsidRPr="00DC5D4B">
              <w:rPr>
                <w:rFonts w:ascii="Arial" w:eastAsia="Calibri" w:hAnsi="Arial" w:cs="Arial"/>
                <w:b/>
              </w:rPr>
              <w:t>Experienced practitioner expertise</w:t>
            </w:r>
          </w:p>
        </w:tc>
        <w:tc>
          <w:tcPr>
            <w:tcW w:w="6804" w:type="dxa"/>
          </w:tcPr>
          <w:p w14:paraId="012DB181" w14:textId="77777777" w:rsidR="00E57BB9" w:rsidRDefault="00017066" w:rsidP="00017066">
            <w:pPr>
              <w:spacing w:before="0" w:after="0"/>
              <w:jc w:val="left"/>
              <w:rPr>
                <w:rFonts w:ascii="Arial" w:eastAsia="Calibri" w:hAnsi="Arial" w:cs="Arial"/>
              </w:rPr>
            </w:pPr>
            <w:r w:rsidRPr="00DC5D4B">
              <w:rPr>
                <w:rFonts w:ascii="Arial" w:eastAsia="Calibri" w:hAnsi="Arial" w:cs="Arial"/>
              </w:rPr>
              <w:t xml:space="preserve">An experienced clinician works with similar cases and acquires a lot of ‘know how’. They are also very familiar with the practice environment; they know how things are done in that place. An efficient way to get information about what to do and how to do it is to use the expertise of others by asking them questions and by observing them in practice. </w:t>
            </w:r>
          </w:p>
          <w:p w14:paraId="1559E2CB" w14:textId="4E8DD0D0" w:rsidR="00E57BB9" w:rsidRDefault="00017066" w:rsidP="00017066">
            <w:pPr>
              <w:spacing w:before="0" w:after="0"/>
              <w:jc w:val="left"/>
              <w:rPr>
                <w:rFonts w:ascii="Arial" w:eastAsia="Calibri" w:hAnsi="Arial" w:cs="Arial"/>
              </w:rPr>
            </w:pPr>
            <w:r w:rsidRPr="00DC5D4B">
              <w:rPr>
                <w:rFonts w:ascii="Arial" w:eastAsia="Calibri" w:hAnsi="Arial" w:cs="Arial"/>
              </w:rPr>
              <w:t>This is ideal information for the /</w:t>
            </w:r>
            <w:r w:rsidR="00C45AE2" w:rsidRPr="00DC5D4B">
              <w:rPr>
                <w:rFonts w:ascii="Arial" w:hAnsi="Arial" w:cs="Arial"/>
              </w:rPr>
              <w:t xml:space="preserve"> </w:t>
            </w:r>
            <w:r w:rsidR="00C45AE2" w:rsidRPr="00DC5D4B">
              <w:rPr>
                <w:rFonts w:ascii="Arial" w:eastAsia="Calibri" w:hAnsi="Arial" w:cs="Arial"/>
              </w:rPr>
              <w:t xml:space="preserve">ākonga </w:t>
            </w:r>
            <w:r w:rsidRPr="00DC5D4B">
              <w:rPr>
                <w:rFonts w:ascii="Arial" w:eastAsia="Calibri" w:hAnsi="Arial" w:cs="Arial"/>
              </w:rPr>
              <w:t xml:space="preserve">therapist, here they </w:t>
            </w:r>
            <w:r w:rsidR="00233803" w:rsidRPr="00DC5D4B">
              <w:rPr>
                <w:rFonts w:ascii="Arial" w:eastAsia="Calibri" w:hAnsi="Arial" w:cs="Arial"/>
              </w:rPr>
              <w:t xml:space="preserve">ask </w:t>
            </w:r>
            <w:r w:rsidR="00233803">
              <w:rPr>
                <w:rFonts w:ascii="Arial" w:eastAsia="Calibri" w:hAnsi="Arial" w:cs="Arial"/>
              </w:rPr>
              <w:t>“</w:t>
            </w:r>
            <w:r w:rsidRPr="00DC5D4B">
              <w:rPr>
                <w:rFonts w:ascii="Arial" w:eastAsia="Calibri" w:hAnsi="Arial" w:cs="Arial"/>
                <w:i/>
                <w:iCs/>
              </w:rPr>
              <w:t>who is the best person to help me with this, and how can I get that help</w:t>
            </w:r>
            <w:r w:rsidRPr="00DC5D4B">
              <w:rPr>
                <w:rFonts w:ascii="Arial" w:eastAsia="Calibri" w:hAnsi="Arial" w:cs="Arial"/>
              </w:rPr>
              <w:t xml:space="preserve">?” </w:t>
            </w:r>
          </w:p>
          <w:p w14:paraId="1F6F8C9C" w14:textId="77777777" w:rsidR="00E57BB9" w:rsidRDefault="00E57BB9" w:rsidP="00017066">
            <w:pPr>
              <w:spacing w:before="0" w:after="0"/>
              <w:jc w:val="left"/>
              <w:rPr>
                <w:rFonts w:ascii="Arial" w:eastAsia="Calibri" w:hAnsi="Arial" w:cs="Arial"/>
              </w:rPr>
            </w:pPr>
          </w:p>
          <w:p w14:paraId="2A4C69C9" w14:textId="345E4450" w:rsidR="00017066" w:rsidRPr="00DC5D4B" w:rsidRDefault="00017066" w:rsidP="00017066">
            <w:pPr>
              <w:spacing w:before="0" w:after="0"/>
              <w:jc w:val="left"/>
              <w:rPr>
                <w:rFonts w:ascii="Arial" w:eastAsia="Calibri" w:hAnsi="Arial" w:cs="Arial"/>
              </w:rPr>
            </w:pPr>
            <w:r w:rsidRPr="00DC5D4B">
              <w:rPr>
                <w:rFonts w:ascii="Arial" w:eastAsia="Calibri" w:hAnsi="Arial" w:cs="Arial"/>
              </w:rPr>
              <w:t>Tapping the expertise of others can also be broadened to attending conferences and professional training and watching online presentations from experts in the field.</w:t>
            </w:r>
          </w:p>
        </w:tc>
      </w:tr>
      <w:tr w:rsidR="00215E8E" w:rsidRPr="00DC5D4B" w14:paraId="446E5DBA" w14:textId="77777777" w:rsidTr="00FE261D">
        <w:tc>
          <w:tcPr>
            <w:tcW w:w="2830" w:type="dxa"/>
          </w:tcPr>
          <w:p w14:paraId="64E05613" w14:textId="04C59D83" w:rsidR="00215E8E" w:rsidRPr="00DC5D4B" w:rsidRDefault="00215E8E" w:rsidP="00FE261D">
            <w:pPr>
              <w:spacing w:before="0" w:after="0"/>
              <w:ind w:left="164"/>
              <w:contextualSpacing/>
              <w:jc w:val="left"/>
              <w:rPr>
                <w:rFonts w:ascii="Arial" w:eastAsia="Calibri" w:hAnsi="Arial" w:cs="Arial"/>
                <w:b/>
              </w:rPr>
            </w:pPr>
            <w:r w:rsidRPr="00DC5D4B">
              <w:rPr>
                <w:rFonts w:ascii="Arial" w:eastAsia="Calibri" w:hAnsi="Arial" w:cs="Arial"/>
                <w:b/>
              </w:rPr>
              <w:lastRenderedPageBreak/>
              <w:t>Myself</w:t>
            </w:r>
          </w:p>
        </w:tc>
        <w:tc>
          <w:tcPr>
            <w:tcW w:w="6804" w:type="dxa"/>
          </w:tcPr>
          <w:p w14:paraId="36DDA965" w14:textId="77777777" w:rsidR="00E57BB9" w:rsidRDefault="00AF3995" w:rsidP="00017066">
            <w:pPr>
              <w:spacing w:before="0" w:after="0"/>
              <w:jc w:val="left"/>
              <w:rPr>
                <w:rFonts w:ascii="Arial" w:eastAsia="Calibri" w:hAnsi="Arial" w:cs="Arial"/>
              </w:rPr>
            </w:pPr>
            <w:r w:rsidRPr="00DC5D4B">
              <w:rPr>
                <w:rFonts w:ascii="Arial" w:eastAsia="Calibri" w:hAnsi="Arial" w:cs="Arial"/>
              </w:rPr>
              <w:t>What do you bring to the situation? What experience and knowledge do you already have that informs your clinical reasoning?</w:t>
            </w:r>
          </w:p>
          <w:p w14:paraId="612BA4BD" w14:textId="77777777" w:rsidR="00E57BB9" w:rsidRDefault="00AF3995" w:rsidP="00017066">
            <w:pPr>
              <w:spacing w:before="0" w:after="0"/>
              <w:jc w:val="left"/>
              <w:rPr>
                <w:rFonts w:ascii="Arial" w:eastAsia="Calibri" w:hAnsi="Arial" w:cs="Arial"/>
              </w:rPr>
            </w:pPr>
            <w:r w:rsidRPr="00DC5D4B">
              <w:rPr>
                <w:rFonts w:ascii="Arial" w:eastAsia="Calibri" w:hAnsi="Arial" w:cs="Arial"/>
              </w:rPr>
              <w:t xml:space="preserve">The most influential element of decision making comes from what we already have in terms of knowledge, skills and attitudes developed in academic and fieldwork learning and through all past life experience. </w:t>
            </w:r>
          </w:p>
          <w:p w14:paraId="790B1118" w14:textId="77777777" w:rsidR="00E57BB9" w:rsidRDefault="00E57BB9" w:rsidP="00017066">
            <w:pPr>
              <w:spacing w:before="0" w:after="0"/>
              <w:jc w:val="left"/>
              <w:rPr>
                <w:rFonts w:ascii="Arial" w:eastAsia="Calibri" w:hAnsi="Arial" w:cs="Arial"/>
              </w:rPr>
            </w:pPr>
          </w:p>
          <w:p w14:paraId="4A5E07FB" w14:textId="77777777" w:rsidR="00215E8E" w:rsidRDefault="00AF3995" w:rsidP="00017066">
            <w:pPr>
              <w:spacing w:before="0" w:after="0"/>
              <w:jc w:val="left"/>
              <w:rPr>
                <w:rFonts w:ascii="Arial" w:eastAsia="Calibri" w:hAnsi="Arial" w:cs="Arial"/>
              </w:rPr>
            </w:pPr>
            <w:r w:rsidRPr="00DC5D4B">
              <w:rPr>
                <w:rFonts w:ascii="Arial" w:eastAsia="Calibri" w:hAnsi="Arial" w:cs="Arial"/>
              </w:rPr>
              <w:t>Safe use of this is enhanced through genuine reflective practice, the ability to understand and use constructive feedback and self-awareness. Skills in therapeutic use of self develops as the ākonga/therapist learns about what they have within them that is helpful and how they can use this awareness to practice in a way that is right for them. </w:t>
            </w:r>
          </w:p>
          <w:p w14:paraId="0D530187" w14:textId="389BC193" w:rsidR="00E57BB9" w:rsidRPr="00DC5D4B" w:rsidRDefault="00E57BB9" w:rsidP="00017066">
            <w:pPr>
              <w:spacing w:before="0" w:after="0"/>
              <w:jc w:val="left"/>
              <w:rPr>
                <w:rFonts w:ascii="Arial" w:eastAsia="Calibri" w:hAnsi="Arial" w:cs="Arial"/>
              </w:rPr>
            </w:pPr>
          </w:p>
        </w:tc>
      </w:tr>
    </w:tbl>
    <w:p w14:paraId="166F79CB" w14:textId="6EE2BB33" w:rsidR="00017066" w:rsidRPr="00DC5D4B" w:rsidRDefault="00017066" w:rsidP="0075778F">
      <w:pPr>
        <w:rPr>
          <w:rFonts w:ascii="Arial" w:hAnsi="Arial" w:cs="Arial"/>
        </w:rPr>
      </w:pPr>
    </w:p>
    <w:p w14:paraId="0B3479CF" w14:textId="7731AB6D" w:rsidR="00017066" w:rsidRPr="00DC5D4B" w:rsidRDefault="00017066" w:rsidP="0075778F">
      <w:pPr>
        <w:rPr>
          <w:rFonts w:ascii="Arial" w:hAnsi="Arial" w:cs="Arial"/>
        </w:rPr>
      </w:pPr>
    </w:p>
    <w:p w14:paraId="165838B5" w14:textId="77777777" w:rsidR="00233803" w:rsidRDefault="00233803" w:rsidP="0075778F">
      <w:pPr>
        <w:rPr>
          <w:rFonts w:ascii="Arial" w:hAnsi="Arial" w:cs="Arial"/>
          <w:sz w:val="18"/>
          <w:szCs w:val="18"/>
        </w:rPr>
      </w:pPr>
    </w:p>
    <w:p w14:paraId="5A01DF7F" w14:textId="77777777" w:rsidR="00233803" w:rsidRDefault="00233803" w:rsidP="0075778F">
      <w:pPr>
        <w:rPr>
          <w:rFonts w:ascii="Arial" w:hAnsi="Arial" w:cs="Arial"/>
          <w:sz w:val="18"/>
          <w:szCs w:val="18"/>
        </w:rPr>
      </w:pPr>
    </w:p>
    <w:p w14:paraId="20C38B6C" w14:textId="77777777" w:rsidR="00233803" w:rsidRDefault="00233803" w:rsidP="0075778F">
      <w:pPr>
        <w:rPr>
          <w:rFonts w:ascii="Arial" w:hAnsi="Arial" w:cs="Arial"/>
          <w:sz w:val="18"/>
          <w:szCs w:val="18"/>
        </w:rPr>
      </w:pPr>
    </w:p>
    <w:p w14:paraId="0EFF5F40" w14:textId="77777777" w:rsidR="00233803" w:rsidRDefault="00233803" w:rsidP="0075778F">
      <w:pPr>
        <w:rPr>
          <w:rFonts w:ascii="Arial" w:hAnsi="Arial" w:cs="Arial"/>
          <w:sz w:val="18"/>
          <w:szCs w:val="18"/>
        </w:rPr>
      </w:pPr>
    </w:p>
    <w:p w14:paraId="74D90819" w14:textId="77777777" w:rsidR="00233803" w:rsidRDefault="00233803" w:rsidP="0075778F">
      <w:pPr>
        <w:rPr>
          <w:rFonts w:ascii="Arial" w:hAnsi="Arial" w:cs="Arial"/>
          <w:sz w:val="18"/>
          <w:szCs w:val="18"/>
        </w:rPr>
      </w:pPr>
    </w:p>
    <w:p w14:paraId="5BBA0594" w14:textId="77777777" w:rsidR="00233803" w:rsidRDefault="00233803" w:rsidP="0075778F">
      <w:pPr>
        <w:rPr>
          <w:rFonts w:ascii="Arial" w:hAnsi="Arial" w:cs="Arial"/>
          <w:sz w:val="18"/>
          <w:szCs w:val="18"/>
        </w:rPr>
      </w:pPr>
    </w:p>
    <w:p w14:paraId="41C00BCC" w14:textId="77777777" w:rsidR="00233803" w:rsidRDefault="00233803" w:rsidP="0075778F">
      <w:pPr>
        <w:rPr>
          <w:rFonts w:ascii="Arial" w:hAnsi="Arial" w:cs="Arial"/>
          <w:sz w:val="18"/>
          <w:szCs w:val="18"/>
        </w:rPr>
      </w:pPr>
    </w:p>
    <w:p w14:paraId="082E248C" w14:textId="77777777" w:rsidR="00233803" w:rsidRDefault="00233803" w:rsidP="0075778F">
      <w:pPr>
        <w:rPr>
          <w:rFonts w:ascii="Arial" w:hAnsi="Arial" w:cs="Arial"/>
          <w:sz w:val="18"/>
          <w:szCs w:val="18"/>
        </w:rPr>
      </w:pPr>
    </w:p>
    <w:p w14:paraId="51AA0FE0" w14:textId="77777777" w:rsidR="00233803" w:rsidRDefault="00233803" w:rsidP="0075778F">
      <w:pPr>
        <w:rPr>
          <w:rFonts w:ascii="Arial" w:hAnsi="Arial" w:cs="Arial"/>
          <w:sz w:val="18"/>
          <w:szCs w:val="18"/>
        </w:rPr>
      </w:pPr>
    </w:p>
    <w:p w14:paraId="2548B9DD" w14:textId="77777777" w:rsidR="00FE261D" w:rsidRDefault="00FE261D" w:rsidP="0075778F">
      <w:pPr>
        <w:rPr>
          <w:rFonts w:ascii="Arial" w:hAnsi="Arial" w:cs="Arial"/>
          <w:sz w:val="18"/>
          <w:szCs w:val="18"/>
        </w:rPr>
      </w:pPr>
    </w:p>
    <w:p w14:paraId="3CA327B0" w14:textId="77777777" w:rsidR="00233803" w:rsidRDefault="00233803" w:rsidP="0075778F">
      <w:pPr>
        <w:rPr>
          <w:rFonts w:ascii="Arial" w:hAnsi="Arial" w:cs="Arial"/>
          <w:sz w:val="18"/>
          <w:szCs w:val="18"/>
        </w:rPr>
      </w:pPr>
    </w:p>
    <w:p w14:paraId="703E6092" w14:textId="77777777" w:rsidR="00233803" w:rsidRDefault="00233803" w:rsidP="0075778F">
      <w:pPr>
        <w:rPr>
          <w:rFonts w:ascii="Arial" w:hAnsi="Arial" w:cs="Arial"/>
          <w:sz w:val="18"/>
          <w:szCs w:val="18"/>
        </w:rPr>
      </w:pPr>
    </w:p>
    <w:p w14:paraId="70634BE4" w14:textId="77777777" w:rsidR="00233803" w:rsidRDefault="00233803" w:rsidP="0075778F">
      <w:pPr>
        <w:rPr>
          <w:rFonts w:ascii="Arial" w:hAnsi="Arial" w:cs="Arial"/>
          <w:sz w:val="18"/>
          <w:szCs w:val="18"/>
        </w:rPr>
      </w:pPr>
    </w:p>
    <w:p w14:paraId="6B988D09" w14:textId="6E3BC8DF" w:rsidR="001060C8" w:rsidRPr="00FE261D" w:rsidRDefault="00017066" w:rsidP="0075778F">
      <w:pPr>
        <w:rPr>
          <w:rFonts w:ascii="Arial" w:hAnsi="Arial" w:cs="Arial"/>
          <w:sz w:val="18"/>
          <w:szCs w:val="18"/>
        </w:rPr>
      </w:pPr>
      <w:r w:rsidRPr="00DC5D4B">
        <w:rPr>
          <w:rFonts w:ascii="Arial" w:hAnsi="Arial" w:cs="Arial"/>
          <w:sz w:val="18"/>
          <w:szCs w:val="18"/>
        </w:rPr>
        <w:t>Jeffery, H., Robertson, L., &amp; Reay, K. L. (2020). Sources of evidence for professional decision-making in novice occupational therapy practitioners: clinicians’ perspectives. </w:t>
      </w:r>
      <w:r w:rsidRPr="00DC5D4B">
        <w:rPr>
          <w:rFonts w:ascii="Arial" w:hAnsi="Arial" w:cs="Arial"/>
          <w:i/>
          <w:iCs/>
          <w:sz w:val="18"/>
          <w:szCs w:val="18"/>
        </w:rPr>
        <w:t>British Journal of Occupational Therapy</w:t>
      </w:r>
      <w:r w:rsidRPr="00DC5D4B">
        <w:rPr>
          <w:rFonts w:ascii="Arial" w:hAnsi="Arial" w:cs="Arial"/>
          <w:sz w:val="18"/>
          <w:szCs w:val="18"/>
        </w:rPr>
        <w:t>, 0308022620941390</w:t>
      </w:r>
    </w:p>
    <w:sectPr w:rsidR="001060C8" w:rsidRPr="00FE261D" w:rsidSect="0066173A">
      <w:headerReference w:type="default" r:id="rId38"/>
      <w:footerReference w:type="default" r:id="rId39"/>
      <w:headerReference w:type="first" r:id="rId40"/>
      <w:footerReference w:type="first" r:id="rId41"/>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B8CC1" w14:textId="77777777" w:rsidR="00412DD5" w:rsidRDefault="00412DD5" w:rsidP="00C23FA8">
      <w:pPr>
        <w:spacing w:after="0" w:line="240" w:lineRule="auto"/>
      </w:pPr>
      <w:r>
        <w:separator/>
      </w:r>
    </w:p>
  </w:endnote>
  <w:endnote w:type="continuationSeparator" w:id="0">
    <w:p w14:paraId="62D6716B" w14:textId="77777777" w:rsidR="00412DD5" w:rsidRDefault="00412DD5" w:rsidP="00C23FA8">
      <w:pPr>
        <w:spacing w:after="0" w:line="240" w:lineRule="auto"/>
      </w:pPr>
      <w:r>
        <w:continuationSeparator/>
      </w:r>
    </w:p>
  </w:endnote>
  <w:endnote w:type="continuationNotice" w:id="1">
    <w:p w14:paraId="792628FA" w14:textId="77777777" w:rsidR="00412DD5" w:rsidRDefault="00412D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2746B" w14:textId="09879090" w:rsidR="005B45F2" w:rsidRPr="005B45F2" w:rsidRDefault="00C03AE7" w:rsidP="007F74BF">
    <w:pPr>
      <w:tabs>
        <w:tab w:val="center" w:pos="4536"/>
        <w:tab w:val="right" w:pos="9781"/>
      </w:tabs>
      <w:rPr>
        <w:noProof/>
        <w:sz w:val="16"/>
        <w:szCs w:val="16"/>
      </w:rPr>
    </w:pPr>
    <w:r>
      <w:rPr>
        <w:sz w:val="16"/>
        <w:szCs w:val="16"/>
      </w:rPr>
      <w:tab/>
    </w:r>
    <w:r w:rsidRPr="00EB7BF3">
      <w:fldChar w:fldCharType="begin"/>
    </w:r>
    <w:r w:rsidRPr="00EB7BF3">
      <w:instrText xml:space="preserve"> PAGE   \* MERGEFORMAT </w:instrText>
    </w:r>
    <w:r w:rsidRPr="00EB7BF3">
      <w:fldChar w:fldCharType="separate"/>
    </w:r>
    <w:r w:rsidR="00EC00F6">
      <w:rPr>
        <w:noProof/>
      </w:rPr>
      <w:t>17</w:t>
    </w:r>
    <w:r w:rsidRPr="00EB7BF3">
      <w:rPr>
        <w:noProof/>
      </w:rPr>
      <w:fldChar w:fldCharType="end"/>
    </w:r>
    <w:r>
      <w:rPr>
        <w:sz w:val="16"/>
        <w:szCs w:val="16"/>
      </w:rPr>
      <w:tab/>
    </w:r>
    <w:r w:rsidRPr="005436BE">
      <w:rPr>
        <w:noProof/>
        <w:sz w:val="16"/>
        <w:szCs w:val="16"/>
      </w:rPr>
      <w:t>Fieldwork Manual</w:t>
    </w:r>
    <w:r>
      <w:rPr>
        <w:noProof/>
        <w:sz w:val="16"/>
        <w:szCs w:val="16"/>
      </w:rPr>
      <w:t xml:space="preserve"> 202</w:t>
    </w:r>
    <w:r w:rsidR="005B45F2">
      <w:rPr>
        <w:noProof/>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033EEFC5" w14:paraId="009BEF34" w14:textId="77777777" w:rsidTr="033EEFC5">
      <w:trPr>
        <w:trHeight w:val="300"/>
      </w:trPr>
      <w:tc>
        <w:tcPr>
          <w:tcW w:w="3115" w:type="dxa"/>
        </w:tcPr>
        <w:p w14:paraId="4A152B80" w14:textId="117484B8" w:rsidR="033EEFC5" w:rsidRDefault="033EEFC5" w:rsidP="033EEFC5">
          <w:pPr>
            <w:pStyle w:val="Header"/>
            <w:ind w:left="-115"/>
            <w:jc w:val="left"/>
          </w:pPr>
        </w:p>
      </w:tc>
      <w:tc>
        <w:tcPr>
          <w:tcW w:w="3115" w:type="dxa"/>
        </w:tcPr>
        <w:p w14:paraId="70569A53" w14:textId="44DC74F8" w:rsidR="033EEFC5" w:rsidRDefault="033EEFC5" w:rsidP="033EEFC5">
          <w:pPr>
            <w:pStyle w:val="Header"/>
            <w:jc w:val="center"/>
          </w:pPr>
        </w:p>
      </w:tc>
      <w:tc>
        <w:tcPr>
          <w:tcW w:w="3115" w:type="dxa"/>
        </w:tcPr>
        <w:p w14:paraId="28BCD5C6" w14:textId="0E4DFE53" w:rsidR="033EEFC5" w:rsidRDefault="033EEFC5" w:rsidP="033EEFC5">
          <w:pPr>
            <w:pStyle w:val="Header"/>
            <w:ind w:right="-115"/>
            <w:jc w:val="right"/>
          </w:pPr>
        </w:p>
      </w:tc>
    </w:tr>
  </w:tbl>
  <w:p w14:paraId="54554DC4" w14:textId="5AA9536E" w:rsidR="033EEFC5" w:rsidRDefault="033EEFC5" w:rsidP="033EE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033EEFC5" w14:paraId="3AC05B11" w14:textId="77777777" w:rsidTr="033EEFC5">
      <w:trPr>
        <w:trHeight w:val="300"/>
      </w:trPr>
      <w:tc>
        <w:tcPr>
          <w:tcW w:w="3115" w:type="dxa"/>
        </w:tcPr>
        <w:p w14:paraId="46D5A9FF" w14:textId="3A629A35" w:rsidR="033EEFC5" w:rsidRDefault="033EEFC5" w:rsidP="033EEFC5">
          <w:pPr>
            <w:pStyle w:val="Header"/>
            <w:ind w:left="-115"/>
            <w:jc w:val="left"/>
          </w:pPr>
        </w:p>
      </w:tc>
      <w:tc>
        <w:tcPr>
          <w:tcW w:w="3115" w:type="dxa"/>
        </w:tcPr>
        <w:p w14:paraId="52F603AD" w14:textId="32DA9BBC" w:rsidR="033EEFC5" w:rsidRDefault="033EEFC5" w:rsidP="033EEFC5">
          <w:pPr>
            <w:pStyle w:val="Header"/>
            <w:jc w:val="center"/>
          </w:pPr>
        </w:p>
      </w:tc>
      <w:tc>
        <w:tcPr>
          <w:tcW w:w="3115" w:type="dxa"/>
        </w:tcPr>
        <w:p w14:paraId="17E41FCB" w14:textId="6BD31A78" w:rsidR="033EEFC5" w:rsidRDefault="033EEFC5" w:rsidP="033EEFC5">
          <w:pPr>
            <w:pStyle w:val="Header"/>
            <w:ind w:right="-115"/>
            <w:jc w:val="right"/>
          </w:pPr>
        </w:p>
      </w:tc>
    </w:tr>
  </w:tbl>
  <w:p w14:paraId="7ECCC6BE" w14:textId="6C4090B2" w:rsidR="033EEFC5" w:rsidRDefault="033EEFC5" w:rsidP="033EEF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BD91D" w14:textId="77777777" w:rsidR="00C03AE7" w:rsidRPr="00C61EA8" w:rsidRDefault="00C03AE7" w:rsidP="00C61E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50"/>
      <w:gridCol w:w="4950"/>
      <w:gridCol w:w="4950"/>
    </w:tblGrid>
    <w:tr w:rsidR="033EEFC5" w14:paraId="57E757B6" w14:textId="77777777" w:rsidTr="033EEFC5">
      <w:trPr>
        <w:trHeight w:val="300"/>
      </w:trPr>
      <w:tc>
        <w:tcPr>
          <w:tcW w:w="4950" w:type="dxa"/>
        </w:tcPr>
        <w:p w14:paraId="78ACEDB2" w14:textId="19F3486E" w:rsidR="033EEFC5" w:rsidRDefault="033EEFC5" w:rsidP="033EEFC5">
          <w:pPr>
            <w:pStyle w:val="Header"/>
            <w:ind w:left="-115"/>
            <w:jc w:val="left"/>
          </w:pPr>
        </w:p>
      </w:tc>
      <w:tc>
        <w:tcPr>
          <w:tcW w:w="4950" w:type="dxa"/>
        </w:tcPr>
        <w:p w14:paraId="57B43903" w14:textId="167CB81D" w:rsidR="033EEFC5" w:rsidRDefault="033EEFC5" w:rsidP="033EEFC5">
          <w:pPr>
            <w:pStyle w:val="Header"/>
            <w:jc w:val="center"/>
          </w:pPr>
        </w:p>
      </w:tc>
      <w:tc>
        <w:tcPr>
          <w:tcW w:w="4950" w:type="dxa"/>
        </w:tcPr>
        <w:p w14:paraId="6DBF4569" w14:textId="22FE1400" w:rsidR="033EEFC5" w:rsidRDefault="033EEFC5" w:rsidP="033EEFC5">
          <w:pPr>
            <w:pStyle w:val="Header"/>
            <w:ind w:right="-115"/>
            <w:jc w:val="right"/>
          </w:pPr>
        </w:p>
      </w:tc>
    </w:tr>
  </w:tbl>
  <w:p w14:paraId="271C7B62" w14:textId="3452DD4D" w:rsidR="033EEFC5" w:rsidRDefault="033EEFC5" w:rsidP="033EEF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66F09" w14:textId="5FDD3AA2" w:rsidR="00C03AE7" w:rsidRPr="00266580" w:rsidRDefault="00C03AE7" w:rsidP="00322DE7">
    <w:pPr>
      <w:tabs>
        <w:tab w:val="center" w:pos="4536"/>
        <w:tab w:val="right" w:pos="9781"/>
      </w:tabs>
      <w:rPr>
        <w:rFonts w:ascii="Arial" w:hAnsi="Arial" w:cs="Arial"/>
        <w:sz w:val="16"/>
        <w:szCs w:val="16"/>
      </w:rPr>
    </w:pPr>
    <w:r>
      <w:rPr>
        <w:sz w:val="16"/>
        <w:szCs w:val="16"/>
      </w:rPr>
      <w:tab/>
    </w:r>
    <w:r w:rsidRPr="00EB7BF3">
      <w:fldChar w:fldCharType="begin"/>
    </w:r>
    <w:r w:rsidRPr="00EB7BF3">
      <w:instrText xml:space="preserve"> PAGE   \* MERGEFORMAT </w:instrText>
    </w:r>
    <w:r w:rsidRPr="00EB7BF3">
      <w:fldChar w:fldCharType="separate"/>
    </w:r>
    <w:r w:rsidR="00EC00F6">
      <w:rPr>
        <w:noProof/>
      </w:rPr>
      <w:t>29</w:t>
    </w:r>
    <w:r w:rsidRPr="00EB7BF3">
      <w:rPr>
        <w:noProof/>
      </w:rPr>
      <w:fldChar w:fldCharType="end"/>
    </w:r>
    <w:r>
      <w:rPr>
        <w:sz w:val="16"/>
        <w:szCs w:val="16"/>
      </w:rPr>
      <w:tab/>
    </w:r>
    <w:r w:rsidRPr="005436BE">
      <w:rPr>
        <w:noProof/>
        <w:sz w:val="16"/>
        <w:szCs w:val="16"/>
      </w:rPr>
      <w:t>Fieldwork Manual</w:t>
    </w:r>
    <w:r>
      <w:rPr>
        <w:noProof/>
        <w:sz w:val="16"/>
        <w:szCs w:val="16"/>
      </w:rPr>
      <w:t xml:space="preserve"> 20</w:t>
    </w:r>
    <w:r w:rsidR="008A3073">
      <w:rPr>
        <w:noProof/>
        <w:sz w:val="16"/>
        <w:szCs w:val="16"/>
      </w:rPr>
      <w:t>2</w:t>
    </w:r>
    <w:r w:rsidR="009C1165">
      <w:rPr>
        <w:noProof/>
        <w:sz w:val="16"/>
        <w:szCs w:val="16"/>
      </w:rP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033EEFC5" w14:paraId="7C56ABF3" w14:textId="77777777" w:rsidTr="033EEFC5">
      <w:trPr>
        <w:trHeight w:val="300"/>
      </w:trPr>
      <w:tc>
        <w:tcPr>
          <w:tcW w:w="3305" w:type="dxa"/>
        </w:tcPr>
        <w:p w14:paraId="382886AE" w14:textId="4934801B" w:rsidR="033EEFC5" w:rsidRDefault="033EEFC5" w:rsidP="033EEFC5">
          <w:pPr>
            <w:pStyle w:val="Header"/>
            <w:ind w:left="-115"/>
            <w:jc w:val="left"/>
          </w:pPr>
        </w:p>
      </w:tc>
      <w:tc>
        <w:tcPr>
          <w:tcW w:w="3305" w:type="dxa"/>
        </w:tcPr>
        <w:p w14:paraId="0E3CFFA2" w14:textId="54D7B49A" w:rsidR="033EEFC5" w:rsidRDefault="033EEFC5" w:rsidP="033EEFC5">
          <w:pPr>
            <w:pStyle w:val="Header"/>
            <w:jc w:val="center"/>
          </w:pPr>
        </w:p>
      </w:tc>
      <w:tc>
        <w:tcPr>
          <w:tcW w:w="3305" w:type="dxa"/>
        </w:tcPr>
        <w:p w14:paraId="6076D4C7" w14:textId="5867A7DF" w:rsidR="033EEFC5" w:rsidRDefault="033EEFC5" w:rsidP="033EEFC5">
          <w:pPr>
            <w:pStyle w:val="Header"/>
            <w:ind w:right="-115"/>
            <w:jc w:val="right"/>
          </w:pPr>
        </w:p>
      </w:tc>
    </w:tr>
  </w:tbl>
  <w:p w14:paraId="6034BA17" w14:textId="6CFD8D7E" w:rsidR="033EEFC5" w:rsidRDefault="033EEFC5" w:rsidP="033EE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143EF" w14:textId="77777777" w:rsidR="00412DD5" w:rsidRDefault="00412DD5" w:rsidP="00C23FA8">
      <w:pPr>
        <w:spacing w:after="0" w:line="240" w:lineRule="auto"/>
      </w:pPr>
      <w:r>
        <w:separator/>
      </w:r>
    </w:p>
  </w:footnote>
  <w:footnote w:type="continuationSeparator" w:id="0">
    <w:p w14:paraId="0AD61952" w14:textId="77777777" w:rsidR="00412DD5" w:rsidRDefault="00412DD5" w:rsidP="00C23FA8">
      <w:pPr>
        <w:spacing w:after="0" w:line="240" w:lineRule="auto"/>
      </w:pPr>
      <w:r>
        <w:continuationSeparator/>
      </w:r>
    </w:p>
  </w:footnote>
  <w:footnote w:type="continuationNotice" w:id="1">
    <w:p w14:paraId="5FF1A746" w14:textId="77777777" w:rsidR="00412DD5" w:rsidRDefault="00412D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033EEFC5" w14:paraId="1E1003A2" w14:textId="77777777" w:rsidTr="033EEFC5">
      <w:trPr>
        <w:trHeight w:val="300"/>
      </w:trPr>
      <w:tc>
        <w:tcPr>
          <w:tcW w:w="3115" w:type="dxa"/>
        </w:tcPr>
        <w:p w14:paraId="6B355B89" w14:textId="2F744CB5" w:rsidR="033EEFC5" w:rsidRDefault="033EEFC5" w:rsidP="033EEFC5">
          <w:pPr>
            <w:pStyle w:val="Header"/>
            <w:ind w:left="-115"/>
            <w:jc w:val="left"/>
          </w:pPr>
        </w:p>
      </w:tc>
      <w:tc>
        <w:tcPr>
          <w:tcW w:w="3115" w:type="dxa"/>
        </w:tcPr>
        <w:p w14:paraId="4020FDC9" w14:textId="35DDB626" w:rsidR="033EEFC5" w:rsidRDefault="033EEFC5" w:rsidP="033EEFC5">
          <w:pPr>
            <w:pStyle w:val="Header"/>
            <w:jc w:val="center"/>
          </w:pPr>
        </w:p>
      </w:tc>
      <w:tc>
        <w:tcPr>
          <w:tcW w:w="3115" w:type="dxa"/>
        </w:tcPr>
        <w:p w14:paraId="3AE10BCB" w14:textId="4A4A6C36" w:rsidR="033EEFC5" w:rsidRDefault="033EEFC5" w:rsidP="033EEFC5">
          <w:pPr>
            <w:pStyle w:val="Header"/>
            <w:ind w:right="-115"/>
            <w:jc w:val="right"/>
          </w:pPr>
        </w:p>
      </w:tc>
    </w:tr>
  </w:tbl>
  <w:p w14:paraId="67100018" w14:textId="7E5E0570" w:rsidR="033EEFC5" w:rsidRDefault="033EEFC5" w:rsidP="033EE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033EEFC5" w14:paraId="4636F1EB" w14:textId="77777777" w:rsidTr="033EEFC5">
      <w:trPr>
        <w:trHeight w:val="300"/>
      </w:trPr>
      <w:tc>
        <w:tcPr>
          <w:tcW w:w="3115" w:type="dxa"/>
        </w:tcPr>
        <w:p w14:paraId="2FA42049" w14:textId="7766403D" w:rsidR="033EEFC5" w:rsidRDefault="033EEFC5" w:rsidP="033EEFC5">
          <w:pPr>
            <w:pStyle w:val="Header"/>
            <w:ind w:left="-115"/>
            <w:jc w:val="left"/>
          </w:pPr>
        </w:p>
      </w:tc>
      <w:tc>
        <w:tcPr>
          <w:tcW w:w="3115" w:type="dxa"/>
        </w:tcPr>
        <w:p w14:paraId="53844026" w14:textId="057494C3" w:rsidR="033EEFC5" w:rsidRDefault="033EEFC5" w:rsidP="033EEFC5">
          <w:pPr>
            <w:pStyle w:val="Header"/>
            <w:jc w:val="center"/>
          </w:pPr>
        </w:p>
      </w:tc>
      <w:tc>
        <w:tcPr>
          <w:tcW w:w="3115" w:type="dxa"/>
        </w:tcPr>
        <w:p w14:paraId="2AF13F22" w14:textId="371D1D46" w:rsidR="033EEFC5" w:rsidRDefault="033EEFC5" w:rsidP="033EEFC5">
          <w:pPr>
            <w:pStyle w:val="Header"/>
            <w:ind w:right="-115"/>
            <w:jc w:val="right"/>
          </w:pPr>
        </w:p>
      </w:tc>
    </w:tr>
  </w:tbl>
  <w:p w14:paraId="1963F5D1" w14:textId="13859B9A" w:rsidR="033EEFC5" w:rsidRDefault="033EEFC5" w:rsidP="033EE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033EEFC5" w14:paraId="1A535643" w14:textId="77777777" w:rsidTr="033EEFC5">
      <w:trPr>
        <w:trHeight w:val="300"/>
      </w:trPr>
      <w:tc>
        <w:tcPr>
          <w:tcW w:w="3115" w:type="dxa"/>
        </w:tcPr>
        <w:p w14:paraId="52A25952" w14:textId="48EFF500" w:rsidR="033EEFC5" w:rsidRDefault="033EEFC5" w:rsidP="033EEFC5">
          <w:pPr>
            <w:pStyle w:val="Header"/>
            <w:ind w:left="-115"/>
            <w:jc w:val="left"/>
          </w:pPr>
        </w:p>
      </w:tc>
      <w:tc>
        <w:tcPr>
          <w:tcW w:w="3115" w:type="dxa"/>
        </w:tcPr>
        <w:p w14:paraId="3CC77BCA" w14:textId="0FB5C145" w:rsidR="033EEFC5" w:rsidRDefault="033EEFC5" w:rsidP="033EEFC5">
          <w:pPr>
            <w:pStyle w:val="Header"/>
            <w:jc w:val="center"/>
          </w:pPr>
        </w:p>
      </w:tc>
      <w:tc>
        <w:tcPr>
          <w:tcW w:w="3115" w:type="dxa"/>
        </w:tcPr>
        <w:p w14:paraId="3BB17E4C" w14:textId="197DE767" w:rsidR="033EEFC5" w:rsidRDefault="033EEFC5" w:rsidP="033EEFC5">
          <w:pPr>
            <w:pStyle w:val="Header"/>
            <w:ind w:right="-115"/>
            <w:jc w:val="right"/>
          </w:pPr>
        </w:p>
      </w:tc>
    </w:tr>
  </w:tbl>
  <w:p w14:paraId="2F240FC1" w14:textId="4FBDE36D" w:rsidR="033EEFC5" w:rsidRDefault="033EEFC5" w:rsidP="033EEF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033EEFC5" w14:paraId="67AA8297" w14:textId="77777777" w:rsidTr="033EEFC5">
      <w:trPr>
        <w:trHeight w:val="300"/>
      </w:trPr>
      <w:tc>
        <w:tcPr>
          <w:tcW w:w="3115" w:type="dxa"/>
        </w:tcPr>
        <w:p w14:paraId="2A0FF45D" w14:textId="75898970" w:rsidR="033EEFC5" w:rsidRDefault="033EEFC5" w:rsidP="033EEFC5">
          <w:pPr>
            <w:pStyle w:val="Header"/>
            <w:ind w:left="-115"/>
            <w:jc w:val="left"/>
          </w:pPr>
        </w:p>
      </w:tc>
      <w:tc>
        <w:tcPr>
          <w:tcW w:w="3115" w:type="dxa"/>
        </w:tcPr>
        <w:p w14:paraId="5E5C4C00" w14:textId="7D3F9811" w:rsidR="033EEFC5" w:rsidRDefault="033EEFC5" w:rsidP="033EEFC5">
          <w:pPr>
            <w:pStyle w:val="Header"/>
            <w:jc w:val="center"/>
          </w:pPr>
        </w:p>
      </w:tc>
      <w:tc>
        <w:tcPr>
          <w:tcW w:w="3115" w:type="dxa"/>
        </w:tcPr>
        <w:p w14:paraId="2DAA4C3D" w14:textId="3994F2B6" w:rsidR="033EEFC5" w:rsidRDefault="033EEFC5" w:rsidP="033EEFC5">
          <w:pPr>
            <w:pStyle w:val="Header"/>
            <w:ind w:right="-115"/>
            <w:jc w:val="right"/>
          </w:pPr>
        </w:p>
      </w:tc>
    </w:tr>
  </w:tbl>
  <w:p w14:paraId="5713CBD7" w14:textId="31093FC6" w:rsidR="033EEFC5" w:rsidRDefault="033EEFC5" w:rsidP="033EEF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Y="568"/>
      <w:tblOverlap w:val="never"/>
      <w:tblW w:w="0" w:type="auto"/>
      <w:tblLook w:val="04A0" w:firstRow="1" w:lastRow="0" w:firstColumn="1" w:lastColumn="0" w:noHBand="0" w:noVBand="1"/>
    </w:tblPr>
    <w:tblGrid>
      <w:gridCol w:w="704"/>
    </w:tblGrid>
    <w:tr w:rsidR="00C03AE7" w14:paraId="394B0B43" w14:textId="77777777" w:rsidTr="00C61EA8">
      <w:trPr>
        <w:cantSplit/>
        <w:trHeight w:val="3068"/>
      </w:trPr>
      <w:tc>
        <w:tcPr>
          <w:tcW w:w="704" w:type="dxa"/>
          <w:tcBorders>
            <w:top w:val="nil"/>
            <w:left w:val="nil"/>
            <w:bottom w:val="nil"/>
            <w:right w:val="nil"/>
          </w:tcBorders>
          <w:textDirection w:val="tbRl"/>
          <w:vAlign w:val="center"/>
        </w:tcPr>
        <w:p w14:paraId="5F3CC47E" w14:textId="77777777" w:rsidR="00C03AE7" w:rsidRDefault="00C03AE7" w:rsidP="00967AD3">
          <w:pPr>
            <w:pStyle w:val="Footer"/>
            <w:tabs>
              <w:tab w:val="left" w:pos="8931"/>
              <w:tab w:val="right" w:pos="9356"/>
            </w:tabs>
            <w:spacing w:before="0"/>
            <w:ind w:left="113" w:right="-187"/>
          </w:pPr>
          <w:r>
            <w:rPr>
              <w:rFonts w:ascii="Arial" w:hAnsi="Arial" w:cs="Arial"/>
              <w:sz w:val="16"/>
            </w:rPr>
            <w:tab/>
          </w:r>
        </w:p>
      </w:tc>
    </w:tr>
    <w:tr w:rsidR="00C03AE7" w14:paraId="6F3339CC" w14:textId="77777777" w:rsidTr="00C61EA8">
      <w:trPr>
        <w:cantSplit/>
        <w:trHeight w:val="4306"/>
      </w:trPr>
      <w:tc>
        <w:tcPr>
          <w:tcW w:w="704" w:type="dxa"/>
          <w:tcBorders>
            <w:top w:val="nil"/>
            <w:left w:val="nil"/>
            <w:bottom w:val="nil"/>
            <w:right w:val="nil"/>
          </w:tcBorders>
          <w:textDirection w:val="tbRl"/>
          <w:vAlign w:val="center"/>
        </w:tcPr>
        <w:p w14:paraId="0EFBDBFD" w14:textId="0867CD6D" w:rsidR="00C03AE7" w:rsidRPr="00766424" w:rsidRDefault="00C03AE7" w:rsidP="00967AD3">
          <w:pPr>
            <w:pStyle w:val="Footer"/>
            <w:tabs>
              <w:tab w:val="left" w:pos="8931"/>
              <w:tab w:val="right" w:pos="9356"/>
            </w:tabs>
            <w:spacing w:before="0"/>
            <w:ind w:left="113" w:right="-187"/>
            <w:jc w:val="center"/>
            <w:rPr>
              <w:rFonts w:ascii="Arial" w:hAnsi="Arial" w:cs="Arial"/>
            </w:rPr>
          </w:pPr>
        </w:p>
      </w:tc>
    </w:tr>
    <w:tr w:rsidR="00C03AE7" w14:paraId="14E0881C" w14:textId="77777777" w:rsidTr="00C61EA8">
      <w:trPr>
        <w:cantSplit/>
        <w:trHeight w:val="3115"/>
      </w:trPr>
      <w:tc>
        <w:tcPr>
          <w:tcW w:w="704" w:type="dxa"/>
          <w:tcBorders>
            <w:top w:val="nil"/>
            <w:left w:val="nil"/>
            <w:bottom w:val="nil"/>
            <w:right w:val="nil"/>
          </w:tcBorders>
          <w:textDirection w:val="tbRl"/>
          <w:vAlign w:val="center"/>
        </w:tcPr>
        <w:p w14:paraId="1B3D2C7D" w14:textId="1FB635BA" w:rsidR="00C03AE7" w:rsidRDefault="00C03AE7" w:rsidP="00322DE7">
          <w:pPr>
            <w:pStyle w:val="Footer"/>
            <w:tabs>
              <w:tab w:val="left" w:pos="8931"/>
              <w:tab w:val="right" w:pos="9356"/>
            </w:tabs>
            <w:spacing w:before="0"/>
            <w:ind w:left="113" w:right="-187"/>
            <w:rPr>
              <w:rFonts w:ascii="Arial" w:hAnsi="Arial" w:cs="Arial"/>
              <w:sz w:val="16"/>
            </w:rPr>
          </w:pPr>
          <w:r w:rsidRPr="001F1DE3">
            <w:rPr>
              <w:rFonts w:cs="Arial"/>
              <w:sz w:val="16"/>
            </w:rPr>
            <w:t>Fie</w:t>
          </w:r>
          <w:r>
            <w:rPr>
              <w:rFonts w:cs="Arial"/>
              <w:sz w:val="16"/>
            </w:rPr>
            <w:t>ldwork Manual 20</w:t>
          </w:r>
          <w:r w:rsidR="008A3073">
            <w:rPr>
              <w:rFonts w:cs="Arial"/>
              <w:sz w:val="16"/>
            </w:rPr>
            <w:t>2</w:t>
          </w:r>
          <w:r w:rsidR="009C137A">
            <w:rPr>
              <w:rFonts w:cs="Arial"/>
              <w:sz w:val="16"/>
            </w:rPr>
            <w:t>3</w:t>
          </w:r>
        </w:p>
      </w:tc>
    </w:tr>
  </w:tbl>
  <w:p w14:paraId="04D265B4" w14:textId="77777777" w:rsidR="00C03AE7" w:rsidRDefault="00C03A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50"/>
      <w:gridCol w:w="4950"/>
      <w:gridCol w:w="4950"/>
    </w:tblGrid>
    <w:tr w:rsidR="033EEFC5" w14:paraId="1C30724C" w14:textId="77777777" w:rsidTr="033EEFC5">
      <w:trPr>
        <w:trHeight w:val="300"/>
      </w:trPr>
      <w:tc>
        <w:tcPr>
          <w:tcW w:w="4950" w:type="dxa"/>
        </w:tcPr>
        <w:p w14:paraId="76B2597A" w14:textId="100C9EF5" w:rsidR="033EEFC5" w:rsidRDefault="033EEFC5" w:rsidP="033EEFC5">
          <w:pPr>
            <w:pStyle w:val="Header"/>
            <w:ind w:left="-115"/>
            <w:jc w:val="left"/>
          </w:pPr>
        </w:p>
      </w:tc>
      <w:tc>
        <w:tcPr>
          <w:tcW w:w="4950" w:type="dxa"/>
        </w:tcPr>
        <w:p w14:paraId="160B022F" w14:textId="32518E6C" w:rsidR="033EEFC5" w:rsidRDefault="033EEFC5" w:rsidP="033EEFC5">
          <w:pPr>
            <w:pStyle w:val="Header"/>
            <w:jc w:val="center"/>
          </w:pPr>
        </w:p>
      </w:tc>
      <w:tc>
        <w:tcPr>
          <w:tcW w:w="4950" w:type="dxa"/>
        </w:tcPr>
        <w:p w14:paraId="366CFD2C" w14:textId="24619301" w:rsidR="033EEFC5" w:rsidRDefault="033EEFC5" w:rsidP="033EEFC5">
          <w:pPr>
            <w:pStyle w:val="Header"/>
            <w:ind w:right="-115"/>
            <w:jc w:val="right"/>
          </w:pPr>
        </w:p>
      </w:tc>
    </w:tr>
  </w:tbl>
  <w:p w14:paraId="4C564039" w14:textId="7B120C87" w:rsidR="033EEFC5" w:rsidRDefault="033EEFC5" w:rsidP="033EEF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18AAC" w14:textId="77777777" w:rsidR="00C03AE7" w:rsidRDefault="00C03A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5"/>
      <w:gridCol w:w="3305"/>
      <w:gridCol w:w="3305"/>
    </w:tblGrid>
    <w:tr w:rsidR="033EEFC5" w14:paraId="37A5B771" w14:textId="77777777" w:rsidTr="033EEFC5">
      <w:trPr>
        <w:trHeight w:val="300"/>
      </w:trPr>
      <w:tc>
        <w:tcPr>
          <w:tcW w:w="3305" w:type="dxa"/>
        </w:tcPr>
        <w:p w14:paraId="75CEBDF3" w14:textId="10C0F7A6" w:rsidR="033EEFC5" w:rsidRDefault="033EEFC5" w:rsidP="033EEFC5">
          <w:pPr>
            <w:pStyle w:val="Header"/>
            <w:ind w:left="-115"/>
            <w:jc w:val="left"/>
          </w:pPr>
        </w:p>
      </w:tc>
      <w:tc>
        <w:tcPr>
          <w:tcW w:w="3305" w:type="dxa"/>
        </w:tcPr>
        <w:p w14:paraId="759D5C81" w14:textId="0B47CAB7" w:rsidR="033EEFC5" w:rsidRDefault="033EEFC5" w:rsidP="033EEFC5">
          <w:pPr>
            <w:pStyle w:val="Header"/>
            <w:jc w:val="center"/>
          </w:pPr>
        </w:p>
      </w:tc>
      <w:tc>
        <w:tcPr>
          <w:tcW w:w="3305" w:type="dxa"/>
        </w:tcPr>
        <w:p w14:paraId="74123186" w14:textId="0F60528F" w:rsidR="033EEFC5" w:rsidRDefault="033EEFC5" w:rsidP="033EEFC5">
          <w:pPr>
            <w:pStyle w:val="Header"/>
            <w:ind w:right="-115"/>
            <w:jc w:val="right"/>
          </w:pPr>
        </w:p>
      </w:tc>
    </w:tr>
  </w:tbl>
  <w:p w14:paraId="3F82C75B" w14:textId="170B576B" w:rsidR="033EEFC5" w:rsidRDefault="033EEFC5" w:rsidP="033EE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A4C3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16ED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6AC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D9ADD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890D1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22BB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CA77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74D3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0A76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2631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A2040"/>
    <w:multiLevelType w:val="hybridMultilevel"/>
    <w:tmpl w:val="E8A0C2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8723602"/>
    <w:multiLevelType w:val="hybridMultilevel"/>
    <w:tmpl w:val="3DA8BE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E170A"/>
    <w:multiLevelType w:val="hybridMultilevel"/>
    <w:tmpl w:val="0FFE09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9855F85"/>
    <w:multiLevelType w:val="hybridMultilevel"/>
    <w:tmpl w:val="9CE0C3A0"/>
    <w:lvl w:ilvl="0" w:tplc="1C9272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0761D6"/>
    <w:multiLevelType w:val="multilevel"/>
    <w:tmpl w:val="FA0EB1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585922"/>
    <w:multiLevelType w:val="hybridMultilevel"/>
    <w:tmpl w:val="913ADE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0DBB029B"/>
    <w:multiLevelType w:val="hybridMultilevel"/>
    <w:tmpl w:val="4B3E1D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13380F20"/>
    <w:multiLevelType w:val="hybridMultilevel"/>
    <w:tmpl w:val="0C090001"/>
    <w:lvl w:ilvl="0" w:tplc="24589DA6">
      <w:start w:val="1"/>
      <w:numFmt w:val="bullet"/>
      <w:lvlText w:val=""/>
      <w:lvlJc w:val="left"/>
      <w:pPr>
        <w:tabs>
          <w:tab w:val="num" w:pos="360"/>
        </w:tabs>
        <w:ind w:left="360" w:hanging="360"/>
      </w:pPr>
      <w:rPr>
        <w:rFonts w:ascii="Symbol" w:hAnsi="Symbol" w:hint="default"/>
      </w:rPr>
    </w:lvl>
    <w:lvl w:ilvl="1" w:tplc="926811C6">
      <w:numFmt w:val="decimal"/>
      <w:lvlText w:val=""/>
      <w:lvlJc w:val="left"/>
    </w:lvl>
    <w:lvl w:ilvl="2" w:tplc="2FCC2982">
      <w:numFmt w:val="decimal"/>
      <w:lvlText w:val=""/>
      <w:lvlJc w:val="left"/>
    </w:lvl>
    <w:lvl w:ilvl="3" w:tplc="D1F09E60">
      <w:numFmt w:val="decimal"/>
      <w:lvlText w:val=""/>
      <w:lvlJc w:val="left"/>
    </w:lvl>
    <w:lvl w:ilvl="4" w:tplc="3C22640A">
      <w:numFmt w:val="decimal"/>
      <w:lvlText w:val=""/>
      <w:lvlJc w:val="left"/>
    </w:lvl>
    <w:lvl w:ilvl="5" w:tplc="5F5CA21C">
      <w:numFmt w:val="decimal"/>
      <w:lvlText w:val=""/>
      <w:lvlJc w:val="left"/>
    </w:lvl>
    <w:lvl w:ilvl="6" w:tplc="8E7E1376">
      <w:numFmt w:val="decimal"/>
      <w:lvlText w:val=""/>
      <w:lvlJc w:val="left"/>
    </w:lvl>
    <w:lvl w:ilvl="7" w:tplc="E078FDD2">
      <w:numFmt w:val="decimal"/>
      <w:lvlText w:val=""/>
      <w:lvlJc w:val="left"/>
    </w:lvl>
    <w:lvl w:ilvl="8" w:tplc="17687A00">
      <w:numFmt w:val="decimal"/>
      <w:lvlText w:val=""/>
      <w:lvlJc w:val="left"/>
    </w:lvl>
  </w:abstractNum>
  <w:abstractNum w:abstractNumId="18" w15:restartNumberingAfterBreak="0">
    <w:nsid w:val="16696BCC"/>
    <w:multiLevelType w:val="hybridMultilevel"/>
    <w:tmpl w:val="92FEC302"/>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8180A48"/>
    <w:multiLevelType w:val="multilevel"/>
    <w:tmpl w:val="2284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3863BC"/>
    <w:multiLevelType w:val="hybridMultilevel"/>
    <w:tmpl w:val="CC06A8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1C0B03BF"/>
    <w:multiLevelType w:val="hybridMultilevel"/>
    <w:tmpl w:val="DDEE78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C6A4CE5"/>
    <w:multiLevelType w:val="hybridMultilevel"/>
    <w:tmpl w:val="4746A6EE"/>
    <w:lvl w:ilvl="0" w:tplc="513CF298">
      <w:start w:val="1"/>
      <w:numFmt w:val="bullet"/>
      <w:pStyle w:val="NoSpacing"/>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23" w15:restartNumberingAfterBreak="0">
    <w:nsid w:val="22D324EF"/>
    <w:multiLevelType w:val="multilevel"/>
    <w:tmpl w:val="2284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DE7F5C"/>
    <w:multiLevelType w:val="hybridMultilevel"/>
    <w:tmpl w:val="A290E3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5DA5F17"/>
    <w:multiLevelType w:val="multilevel"/>
    <w:tmpl w:val="D93094D4"/>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FD7B80"/>
    <w:multiLevelType w:val="hybridMultilevel"/>
    <w:tmpl w:val="0B5629F0"/>
    <w:lvl w:ilvl="0" w:tplc="1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47057C"/>
    <w:multiLevelType w:val="hybridMultilevel"/>
    <w:tmpl w:val="1982FB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2BDA03E9"/>
    <w:multiLevelType w:val="hybridMultilevel"/>
    <w:tmpl w:val="790AFF96"/>
    <w:lvl w:ilvl="0" w:tplc="14090001">
      <w:start w:val="1"/>
      <w:numFmt w:val="bullet"/>
      <w:lvlText w:val=""/>
      <w:lvlJc w:val="left"/>
      <w:pPr>
        <w:ind w:left="720" w:hanging="360"/>
      </w:pPr>
      <w:rPr>
        <w:rFonts w:ascii="Symbol" w:hAnsi="Symbol" w:hint="default"/>
      </w:rPr>
    </w:lvl>
    <w:lvl w:ilvl="1" w:tplc="D87806CC">
      <w:numFmt w:val="bullet"/>
      <w:lvlText w:val="•"/>
      <w:lvlJc w:val="left"/>
      <w:pPr>
        <w:ind w:left="1800" w:hanging="720"/>
      </w:pPr>
      <w:rPr>
        <w:rFonts w:ascii="Arial" w:eastAsiaTheme="minorHAns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2EC911FF"/>
    <w:multiLevelType w:val="hybridMultilevel"/>
    <w:tmpl w:val="099ABA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2FE93FDF"/>
    <w:multiLevelType w:val="hybridMultilevel"/>
    <w:tmpl w:val="34F88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14B5067"/>
    <w:multiLevelType w:val="hybridMultilevel"/>
    <w:tmpl w:val="152E06A8"/>
    <w:lvl w:ilvl="0" w:tplc="AACCFD4E">
      <w:start w:val="1"/>
      <w:numFmt w:val="decimal"/>
      <w:pStyle w:val="BulletStyle"/>
      <w:lvlText w:val="%1."/>
      <w:lvlJc w:val="left"/>
      <w:pPr>
        <w:ind w:left="1074" w:hanging="360"/>
      </w:pPr>
      <w:rPr>
        <w:rFonts w:hint="default"/>
      </w:rPr>
    </w:lvl>
    <w:lvl w:ilvl="1" w:tplc="14090019" w:tentative="1">
      <w:start w:val="1"/>
      <w:numFmt w:val="lowerLetter"/>
      <w:lvlText w:val="%2."/>
      <w:lvlJc w:val="left"/>
      <w:pPr>
        <w:ind w:left="1797" w:hanging="360"/>
      </w:pPr>
    </w:lvl>
    <w:lvl w:ilvl="2" w:tplc="1409001B" w:tentative="1">
      <w:start w:val="1"/>
      <w:numFmt w:val="lowerRoman"/>
      <w:lvlText w:val="%3."/>
      <w:lvlJc w:val="right"/>
      <w:pPr>
        <w:ind w:left="2517" w:hanging="180"/>
      </w:pPr>
    </w:lvl>
    <w:lvl w:ilvl="3" w:tplc="1409000F" w:tentative="1">
      <w:start w:val="1"/>
      <w:numFmt w:val="decimal"/>
      <w:lvlText w:val="%4."/>
      <w:lvlJc w:val="left"/>
      <w:pPr>
        <w:ind w:left="3237" w:hanging="360"/>
      </w:pPr>
    </w:lvl>
    <w:lvl w:ilvl="4" w:tplc="14090019" w:tentative="1">
      <w:start w:val="1"/>
      <w:numFmt w:val="lowerLetter"/>
      <w:lvlText w:val="%5."/>
      <w:lvlJc w:val="left"/>
      <w:pPr>
        <w:ind w:left="3957" w:hanging="360"/>
      </w:pPr>
    </w:lvl>
    <w:lvl w:ilvl="5" w:tplc="1409001B" w:tentative="1">
      <w:start w:val="1"/>
      <w:numFmt w:val="lowerRoman"/>
      <w:lvlText w:val="%6."/>
      <w:lvlJc w:val="right"/>
      <w:pPr>
        <w:ind w:left="4677" w:hanging="180"/>
      </w:pPr>
    </w:lvl>
    <w:lvl w:ilvl="6" w:tplc="1409000F" w:tentative="1">
      <w:start w:val="1"/>
      <w:numFmt w:val="decimal"/>
      <w:lvlText w:val="%7."/>
      <w:lvlJc w:val="left"/>
      <w:pPr>
        <w:ind w:left="5397" w:hanging="360"/>
      </w:pPr>
    </w:lvl>
    <w:lvl w:ilvl="7" w:tplc="14090019" w:tentative="1">
      <w:start w:val="1"/>
      <w:numFmt w:val="lowerLetter"/>
      <w:lvlText w:val="%8."/>
      <w:lvlJc w:val="left"/>
      <w:pPr>
        <w:ind w:left="6117" w:hanging="360"/>
      </w:pPr>
    </w:lvl>
    <w:lvl w:ilvl="8" w:tplc="1409001B" w:tentative="1">
      <w:start w:val="1"/>
      <w:numFmt w:val="lowerRoman"/>
      <w:lvlText w:val="%9."/>
      <w:lvlJc w:val="right"/>
      <w:pPr>
        <w:ind w:left="6837" w:hanging="180"/>
      </w:pPr>
    </w:lvl>
  </w:abstractNum>
  <w:abstractNum w:abstractNumId="32" w15:restartNumberingAfterBreak="0">
    <w:nsid w:val="351A62C3"/>
    <w:multiLevelType w:val="hybridMultilevel"/>
    <w:tmpl w:val="596637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3C967E03"/>
    <w:multiLevelType w:val="hybridMultilevel"/>
    <w:tmpl w:val="F948D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3E0C0D0B"/>
    <w:multiLevelType w:val="hybridMultilevel"/>
    <w:tmpl w:val="36EC61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3E4643DE"/>
    <w:multiLevelType w:val="hybridMultilevel"/>
    <w:tmpl w:val="9C3A012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FCE1275"/>
    <w:multiLevelType w:val="multilevel"/>
    <w:tmpl w:val="2284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2635B6"/>
    <w:multiLevelType w:val="multilevel"/>
    <w:tmpl w:val="2284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970B23"/>
    <w:multiLevelType w:val="multilevel"/>
    <w:tmpl w:val="2284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286F3E"/>
    <w:multiLevelType w:val="hybridMultilevel"/>
    <w:tmpl w:val="0C090001"/>
    <w:lvl w:ilvl="0" w:tplc="5EDC9938">
      <w:start w:val="1"/>
      <w:numFmt w:val="bullet"/>
      <w:lvlText w:val=""/>
      <w:lvlJc w:val="left"/>
      <w:pPr>
        <w:tabs>
          <w:tab w:val="num" w:pos="360"/>
        </w:tabs>
        <w:ind w:left="360" w:hanging="360"/>
      </w:pPr>
      <w:rPr>
        <w:rFonts w:ascii="Symbol" w:hAnsi="Symbol" w:hint="default"/>
      </w:rPr>
    </w:lvl>
    <w:lvl w:ilvl="1" w:tplc="8E26BE7E">
      <w:numFmt w:val="decimal"/>
      <w:lvlText w:val=""/>
      <w:lvlJc w:val="left"/>
    </w:lvl>
    <w:lvl w:ilvl="2" w:tplc="58ECC3EE">
      <w:numFmt w:val="decimal"/>
      <w:lvlText w:val=""/>
      <w:lvlJc w:val="left"/>
    </w:lvl>
    <w:lvl w:ilvl="3" w:tplc="100AD09C">
      <w:numFmt w:val="decimal"/>
      <w:lvlText w:val=""/>
      <w:lvlJc w:val="left"/>
    </w:lvl>
    <w:lvl w:ilvl="4" w:tplc="A5D8FDA2">
      <w:numFmt w:val="decimal"/>
      <w:lvlText w:val=""/>
      <w:lvlJc w:val="left"/>
    </w:lvl>
    <w:lvl w:ilvl="5" w:tplc="FD5097D0">
      <w:numFmt w:val="decimal"/>
      <w:lvlText w:val=""/>
      <w:lvlJc w:val="left"/>
    </w:lvl>
    <w:lvl w:ilvl="6" w:tplc="B18AB046">
      <w:numFmt w:val="decimal"/>
      <w:lvlText w:val=""/>
      <w:lvlJc w:val="left"/>
    </w:lvl>
    <w:lvl w:ilvl="7" w:tplc="0C4073F0">
      <w:numFmt w:val="decimal"/>
      <w:lvlText w:val=""/>
      <w:lvlJc w:val="left"/>
    </w:lvl>
    <w:lvl w:ilvl="8" w:tplc="3CB09E04">
      <w:numFmt w:val="decimal"/>
      <w:lvlText w:val=""/>
      <w:lvlJc w:val="left"/>
    </w:lvl>
  </w:abstractNum>
  <w:abstractNum w:abstractNumId="40" w15:restartNumberingAfterBreak="0">
    <w:nsid w:val="526D784D"/>
    <w:multiLevelType w:val="hybridMultilevel"/>
    <w:tmpl w:val="DA128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0E925F2"/>
    <w:multiLevelType w:val="hybridMultilevel"/>
    <w:tmpl w:val="FC1C53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0ED2374"/>
    <w:multiLevelType w:val="hybridMultilevel"/>
    <w:tmpl w:val="9B16068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63D0A91"/>
    <w:multiLevelType w:val="hybridMultilevel"/>
    <w:tmpl w:val="1982FB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AA3237"/>
    <w:multiLevelType w:val="hybridMultilevel"/>
    <w:tmpl w:val="58E0E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7EF7E6C"/>
    <w:multiLevelType w:val="hybridMultilevel"/>
    <w:tmpl w:val="B43C0FD2"/>
    <w:lvl w:ilvl="0" w:tplc="49C0A198">
      <w:start w:val="1"/>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B446367"/>
    <w:multiLevelType w:val="multilevel"/>
    <w:tmpl w:val="2284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E23C93"/>
    <w:multiLevelType w:val="hybridMultilevel"/>
    <w:tmpl w:val="029EB5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7BB109B1"/>
    <w:multiLevelType w:val="hybridMultilevel"/>
    <w:tmpl w:val="F530C3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D236940"/>
    <w:multiLevelType w:val="hybridMultilevel"/>
    <w:tmpl w:val="F52677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F757704"/>
    <w:multiLevelType w:val="hybridMultilevel"/>
    <w:tmpl w:val="673AB1F8"/>
    <w:lvl w:ilvl="0" w:tplc="1C9272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053784">
    <w:abstractNumId w:val="41"/>
  </w:num>
  <w:num w:numId="2" w16cid:durableId="569271678">
    <w:abstractNumId w:val="28"/>
  </w:num>
  <w:num w:numId="3" w16cid:durableId="1016495043">
    <w:abstractNumId w:val="48"/>
  </w:num>
  <w:num w:numId="4" w16cid:durableId="1751543824">
    <w:abstractNumId w:val="49"/>
  </w:num>
  <w:num w:numId="5" w16cid:durableId="599336355">
    <w:abstractNumId w:val="24"/>
  </w:num>
  <w:num w:numId="6" w16cid:durableId="1185050132">
    <w:abstractNumId w:val="50"/>
  </w:num>
  <w:num w:numId="7" w16cid:durableId="186261239">
    <w:abstractNumId w:val="39"/>
  </w:num>
  <w:num w:numId="8" w16cid:durableId="2023511978">
    <w:abstractNumId w:val="17"/>
  </w:num>
  <w:num w:numId="9" w16cid:durableId="242683703">
    <w:abstractNumId w:val="22"/>
  </w:num>
  <w:num w:numId="10" w16cid:durableId="2055763116">
    <w:abstractNumId w:val="13"/>
  </w:num>
  <w:num w:numId="11" w16cid:durableId="1022626684">
    <w:abstractNumId w:val="40"/>
  </w:num>
  <w:num w:numId="12" w16cid:durableId="622349445">
    <w:abstractNumId w:val="30"/>
  </w:num>
  <w:num w:numId="13" w16cid:durableId="1484738741">
    <w:abstractNumId w:val="29"/>
  </w:num>
  <w:num w:numId="14" w16cid:durableId="907615938">
    <w:abstractNumId w:val="33"/>
  </w:num>
  <w:num w:numId="15" w16cid:durableId="2076706573">
    <w:abstractNumId w:val="15"/>
  </w:num>
  <w:num w:numId="16" w16cid:durableId="1770127563">
    <w:abstractNumId w:val="45"/>
  </w:num>
  <w:num w:numId="17" w16cid:durableId="1431849533">
    <w:abstractNumId w:val="18"/>
  </w:num>
  <w:num w:numId="18" w16cid:durableId="1442455219">
    <w:abstractNumId w:val="44"/>
  </w:num>
  <w:num w:numId="19" w16cid:durableId="691688634">
    <w:abstractNumId w:val="21"/>
  </w:num>
  <w:num w:numId="20" w16cid:durableId="1595170671">
    <w:abstractNumId w:val="9"/>
  </w:num>
  <w:num w:numId="21" w16cid:durableId="950091967">
    <w:abstractNumId w:val="7"/>
  </w:num>
  <w:num w:numId="22" w16cid:durableId="100927872">
    <w:abstractNumId w:val="6"/>
  </w:num>
  <w:num w:numId="23" w16cid:durableId="564488778">
    <w:abstractNumId w:val="5"/>
  </w:num>
  <w:num w:numId="24" w16cid:durableId="2088264183">
    <w:abstractNumId w:val="4"/>
  </w:num>
  <w:num w:numId="25" w16cid:durableId="1137840995">
    <w:abstractNumId w:val="8"/>
  </w:num>
  <w:num w:numId="26" w16cid:durableId="1594901178">
    <w:abstractNumId w:val="3"/>
  </w:num>
  <w:num w:numId="27" w16cid:durableId="1960406321">
    <w:abstractNumId w:val="2"/>
  </w:num>
  <w:num w:numId="28" w16cid:durableId="265895015">
    <w:abstractNumId w:val="1"/>
  </w:num>
  <w:num w:numId="29" w16cid:durableId="896091133">
    <w:abstractNumId w:val="0"/>
  </w:num>
  <w:num w:numId="30" w16cid:durableId="868883247">
    <w:abstractNumId w:val="31"/>
  </w:num>
  <w:num w:numId="31" w16cid:durableId="164446620">
    <w:abstractNumId w:val="19"/>
  </w:num>
  <w:num w:numId="32" w16cid:durableId="298724845">
    <w:abstractNumId w:val="23"/>
  </w:num>
  <w:num w:numId="33" w16cid:durableId="261692199">
    <w:abstractNumId w:val="20"/>
  </w:num>
  <w:num w:numId="34" w16cid:durableId="1898200841">
    <w:abstractNumId w:val="12"/>
  </w:num>
  <w:num w:numId="35" w16cid:durableId="686055371">
    <w:abstractNumId w:val="38"/>
  </w:num>
  <w:num w:numId="36" w16cid:durableId="861943260">
    <w:abstractNumId w:val="10"/>
  </w:num>
  <w:num w:numId="37" w16cid:durableId="1184127943">
    <w:abstractNumId w:val="46"/>
  </w:num>
  <w:num w:numId="38" w16cid:durableId="1993410518">
    <w:abstractNumId w:val="34"/>
  </w:num>
  <w:num w:numId="39" w16cid:durableId="645670442">
    <w:abstractNumId w:val="42"/>
  </w:num>
  <w:num w:numId="40" w16cid:durableId="1050109096">
    <w:abstractNumId w:val="37"/>
  </w:num>
  <w:num w:numId="41" w16cid:durableId="645476238">
    <w:abstractNumId w:val="26"/>
  </w:num>
  <w:num w:numId="42" w16cid:durableId="1032193927">
    <w:abstractNumId w:val="25"/>
  </w:num>
  <w:num w:numId="43" w16cid:durableId="1427312357">
    <w:abstractNumId w:val="11"/>
  </w:num>
  <w:num w:numId="44" w16cid:durableId="1076781696">
    <w:abstractNumId w:val="36"/>
  </w:num>
  <w:num w:numId="45" w16cid:durableId="1640761965">
    <w:abstractNumId w:val="27"/>
  </w:num>
  <w:num w:numId="46" w16cid:durableId="182715972">
    <w:abstractNumId w:val="43"/>
  </w:num>
  <w:num w:numId="47" w16cid:durableId="1865095532">
    <w:abstractNumId w:val="47"/>
  </w:num>
  <w:num w:numId="48" w16cid:durableId="1599682051">
    <w:abstractNumId w:val="35"/>
  </w:num>
  <w:num w:numId="49" w16cid:durableId="1416902431">
    <w:abstractNumId w:val="14"/>
  </w:num>
  <w:num w:numId="50" w16cid:durableId="612368865">
    <w:abstractNumId w:val="32"/>
  </w:num>
  <w:num w:numId="51" w16cid:durableId="1762607258">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1A4"/>
    <w:rsid w:val="00003800"/>
    <w:rsid w:val="00006FD9"/>
    <w:rsid w:val="00007FFC"/>
    <w:rsid w:val="0001215E"/>
    <w:rsid w:val="00017066"/>
    <w:rsid w:val="000226AD"/>
    <w:rsid w:val="00034E74"/>
    <w:rsid w:val="00035D4B"/>
    <w:rsid w:val="00036FA6"/>
    <w:rsid w:val="00041196"/>
    <w:rsid w:val="00042EAB"/>
    <w:rsid w:val="0004342B"/>
    <w:rsid w:val="0004427C"/>
    <w:rsid w:val="00044D3C"/>
    <w:rsid w:val="00051D15"/>
    <w:rsid w:val="0005299E"/>
    <w:rsid w:val="0006145F"/>
    <w:rsid w:val="00064522"/>
    <w:rsid w:val="00066D29"/>
    <w:rsid w:val="00070009"/>
    <w:rsid w:val="000811C1"/>
    <w:rsid w:val="00082E94"/>
    <w:rsid w:val="00087751"/>
    <w:rsid w:val="000908E1"/>
    <w:rsid w:val="00091FCB"/>
    <w:rsid w:val="000938D7"/>
    <w:rsid w:val="00094F2E"/>
    <w:rsid w:val="00095197"/>
    <w:rsid w:val="000963E4"/>
    <w:rsid w:val="000A20BC"/>
    <w:rsid w:val="000A2AB1"/>
    <w:rsid w:val="000A3CB8"/>
    <w:rsid w:val="000A4A5C"/>
    <w:rsid w:val="000A4D9F"/>
    <w:rsid w:val="000A6F24"/>
    <w:rsid w:val="000A7D6D"/>
    <w:rsid w:val="000B0347"/>
    <w:rsid w:val="000B1262"/>
    <w:rsid w:val="000B2429"/>
    <w:rsid w:val="000B301D"/>
    <w:rsid w:val="000B4E13"/>
    <w:rsid w:val="000C1CE2"/>
    <w:rsid w:val="000C209D"/>
    <w:rsid w:val="000C2E7E"/>
    <w:rsid w:val="000D365A"/>
    <w:rsid w:val="000D4772"/>
    <w:rsid w:val="000E2372"/>
    <w:rsid w:val="000E2C48"/>
    <w:rsid w:val="000F36E2"/>
    <w:rsid w:val="000F5DEE"/>
    <w:rsid w:val="000F69DE"/>
    <w:rsid w:val="001060C8"/>
    <w:rsid w:val="00106A15"/>
    <w:rsid w:val="00106E15"/>
    <w:rsid w:val="0011134C"/>
    <w:rsid w:val="001122C2"/>
    <w:rsid w:val="00115A4D"/>
    <w:rsid w:val="0011632D"/>
    <w:rsid w:val="0011730C"/>
    <w:rsid w:val="00122C88"/>
    <w:rsid w:val="00123F37"/>
    <w:rsid w:val="0012403D"/>
    <w:rsid w:val="00124BC4"/>
    <w:rsid w:val="00126DC2"/>
    <w:rsid w:val="00130B03"/>
    <w:rsid w:val="0013235D"/>
    <w:rsid w:val="0013291A"/>
    <w:rsid w:val="001357A5"/>
    <w:rsid w:val="00136A7E"/>
    <w:rsid w:val="00137B76"/>
    <w:rsid w:val="00140A4A"/>
    <w:rsid w:val="00145219"/>
    <w:rsid w:val="00145CBD"/>
    <w:rsid w:val="00146F40"/>
    <w:rsid w:val="00151894"/>
    <w:rsid w:val="001534D5"/>
    <w:rsid w:val="00154267"/>
    <w:rsid w:val="00154B78"/>
    <w:rsid w:val="00173CB2"/>
    <w:rsid w:val="00176B6A"/>
    <w:rsid w:val="001813B7"/>
    <w:rsid w:val="0018359D"/>
    <w:rsid w:val="00184408"/>
    <w:rsid w:val="0019040B"/>
    <w:rsid w:val="001905AA"/>
    <w:rsid w:val="00190E40"/>
    <w:rsid w:val="00195466"/>
    <w:rsid w:val="001A250B"/>
    <w:rsid w:val="001A29CC"/>
    <w:rsid w:val="001A7ED4"/>
    <w:rsid w:val="001B2E8D"/>
    <w:rsid w:val="001B4451"/>
    <w:rsid w:val="001C26E9"/>
    <w:rsid w:val="001C3FDC"/>
    <w:rsid w:val="001C474D"/>
    <w:rsid w:val="001C601F"/>
    <w:rsid w:val="001D4D83"/>
    <w:rsid w:val="001D77F4"/>
    <w:rsid w:val="001E090F"/>
    <w:rsid w:val="001E2C3A"/>
    <w:rsid w:val="001E437B"/>
    <w:rsid w:val="001F4623"/>
    <w:rsid w:val="00200D47"/>
    <w:rsid w:val="00202245"/>
    <w:rsid w:val="00203511"/>
    <w:rsid w:val="002058F6"/>
    <w:rsid w:val="00205959"/>
    <w:rsid w:val="0020640B"/>
    <w:rsid w:val="00215E8E"/>
    <w:rsid w:val="002207FA"/>
    <w:rsid w:val="00224187"/>
    <w:rsid w:val="0023258F"/>
    <w:rsid w:val="00232AE7"/>
    <w:rsid w:val="00233803"/>
    <w:rsid w:val="00240280"/>
    <w:rsid w:val="002411AC"/>
    <w:rsid w:val="00241851"/>
    <w:rsid w:val="00241EED"/>
    <w:rsid w:val="00254285"/>
    <w:rsid w:val="002648E9"/>
    <w:rsid w:val="0026593D"/>
    <w:rsid w:val="00265C24"/>
    <w:rsid w:val="00266349"/>
    <w:rsid w:val="002678BB"/>
    <w:rsid w:val="002706D2"/>
    <w:rsid w:val="00270F68"/>
    <w:rsid w:val="002751E7"/>
    <w:rsid w:val="00276BDB"/>
    <w:rsid w:val="00277406"/>
    <w:rsid w:val="00282508"/>
    <w:rsid w:val="0028316A"/>
    <w:rsid w:val="00291F5D"/>
    <w:rsid w:val="00293086"/>
    <w:rsid w:val="00293E31"/>
    <w:rsid w:val="00294844"/>
    <w:rsid w:val="00297923"/>
    <w:rsid w:val="002A03B2"/>
    <w:rsid w:val="002A4BAC"/>
    <w:rsid w:val="002B0674"/>
    <w:rsid w:val="002B0D10"/>
    <w:rsid w:val="002B1D66"/>
    <w:rsid w:val="002B4909"/>
    <w:rsid w:val="002B65D8"/>
    <w:rsid w:val="002B7F8E"/>
    <w:rsid w:val="002C0F2C"/>
    <w:rsid w:val="002C15D5"/>
    <w:rsid w:val="002C45B3"/>
    <w:rsid w:val="002D029D"/>
    <w:rsid w:val="002D22C4"/>
    <w:rsid w:val="002D235C"/>
    <w:rsid w:val="002D288D"/>
    <w:rsid w:val="002D35C8"/>
    <w:rsid w:val="002D6FC7"/>
    <w:rsid w:val="002E1EFE"/>
    <w:rsid w:val="002E22C4"/>
    <w:rsid w:val="002E2FDE"/>
    <w:rsid w:val="002E5239"/>
    <w:rsid w:val="002E6709"/>
    <w:rsid w:val="002F19C9"/>
    <w:rsid w:val="002F649B"/>
    <w:rsid w:val="0030560E"/>
    <w:rsid w:val="00307241"/>
    <w:rsid w:val="00307794"/>
    <w:rsid w:val="00311208"/>
    <w:rsid w:val="00313CDD"/>
    <w:rsid w:val="0031542F"/>
    <w:rsid w:val="00315F77"/>
    <w:rsid w:val="00322DE7"/>
    <w:rsid w:val="00333151"/>
    <w:rsid w:val="00340221"/>
    <w:rsid w:val="0034039D"/>
    <w:rsid w:val="00340917"/>
    <w:rsid w:val="00343BBC"/>
    <w:rsid w:val="0034636F"/>
    <w:rsid w:val="00346B3D"/>
    <w:rsid w:val="00353012"/>
    <w:rsid w:val="00353376"/>
    <w:rsid w:val="00360756"/>
    <w:rsid w:val="00364E41"/>
    <w:rsid w:val="003675F1"/>
    <w:rsid w:val="00367755"/>
    <w:rsid w:val="0037000E"/>
    <w:rsid w:val="00371251"/>
    <w:rsid w:val="00373116"/>
    <w:rsid w:val="0037541F"/>
    <w:rsid w:val="00376CA1"/>
    <w:rsid w:val="00377256"/>
    <w:rsid w:val="00380BE6"/>
    <w:rsid w:val="00383A7D"/>
    <w:rsid w:val="0038631F"/>
    <w:rsid w:val="0039157F"/>
    <w:rsid w:val="00391FEC"/>
    <w:rsid w:val="00393465"/>
    <w:rsid w:val="003956C4"/>
    <w:rsid w:val="00397586"/>
    <w:rsid w:val="003A127D"/>
    <w:rsid w:val="003B17AD"/>
    <w:rsid w:val="003B3356"/>
    <w:rsid w:val="003B4F73"/>
    <w:rsid w:val="003B5A93"/>
    <w:rsid w:val="003B7C66"/>
    <w:rsid w:val="003C7598"/>
    <w:rsid w:val="003D0D1D"/>
    <w:rsid w:val="003E006E"/>
    <w:rsid w:val="003E3B8B"/>
    <w:rsid w:val="003E42D9"/>
    <w:rsid w:val="003F196A"/>
    <w:rsid w:val="003F3E84"/>
    <w:rsid w:val="003F406C"/>
    <w:rsid w:val="003F5DE1"/>
    <w:rsid w:val="0040007F"/>
    <w:rsid w:val="00400771"/>
    <w:rsid w:val="004007A3"/>
    <w:rsid w:val="0040123D"/>
    <w:rsid w:val="00403215"/>
    <w:rsid w:val="0041047F"/>
    <w:rsid w:val="00411F24"/>
    <w:rsid w:val="004127A9"/>
    <w:rsid w:val="00412DD5"/>
    <w:rsid w:val="00412FDD"/>
    <w:rsid w:val="00415B22"/>
    <w:rsid w:val="00415E57"/>
    <w:rsid w:val="004161F6"/>
    <w:rsid w:val="00420BAC"/>
    <w:rsid w:val="00424D38"/>
    <w:rsid w:val="0043143A"/>
    <w:rsid w:val="004346F1"/>
    <w:rsid w:val="00441B56"/>
    <w:rsid w:val="00446518"/>
    <w:rsid w:val="004503D4"/>
    <w:rsid w:val="00451DE1"/>
    <w:rsid w:val="00453D39"/>
    <w:rsid w:val="00454323"/>
    <w:rsid w:val="00457B4D"/>
    <w:rsid w:val="004622D6"/>
    <w:rsid w:val="0046253C"/>
    <w:rsid w:val="00464210"/>
    <w:rsid w:val="00476B52"/>
    <w:rsid w:val="00477DBE"/>
    <w:rsid w:val="004819B8"/>
    <w:rsid w:val="00482206"/>
    <w:rsid w:val="00494B34"/>
    <w:rsid w:val="004977C2"/>
    <w:rsid w:val="004A273C"/>
    <w:rsid w:val="004A3258"/>
    <w:rsid w:val="004A4D95"/>
    <w:rsid w:val="004B234B"/>
    <w:rsid w:val="004B4C35"/>
    <w:rsid w:val="004B56BD"/>
    <w:rsid w:val="004C0996"/>
    <w:rsid w:val="004C5408"/>
    <w:rsid w:val="004D2F8F"/>
    <w:rsid w:val="004D46FA"/>
    <w:rsid w:val="004D50D5"/>
    <w:rsid w:val="004D56BD"/>
    <w:rsid w:val="004E1708"/>
    <w:rsid w:val="004E1B5A"/>
    <w:rsid w:val="004E55E3"/>
    <w:rsid w:val="004F2FC8"/>
    <w:rsid w:val="004F5D66"/>
    <w:rsid w:val="0050339B"/>
    <w:rsid w:val="005035FB"/>
    <w:rsid w:val="00503E3E"/>
    <w:rsid w:val="00513995"/>
    <w:rsid w:val="005141FA"/>
    <w:rsid w:val="005228A2"/>
    <w:rsid w:val="00523288"/>
    <w:rsid w:val="00527723"/>
    <w:rsid w:val="005277A3"/>
    <w:rsid w:val="00527F57"/>
    <w:rsid w:val="00534CA5"/>
    <w:rsid w:val="0053593D"/>
    <w:rsid w:val="005436BE"/>
    <w:rsid w:val="005452AF"/>
    <w:rsid w:val="0055151A"/>
    <w:rsid w:val="00551917"/>
    <w:rsid w:val="00552DC5"/>
    <w:rsid w:val="0055763E"/>
    <w:rsid w:val="0057237C"/>
    <w:rsid w:val="00573689"/>
    <w:rsid w:val="0057489F"/>
    <w:rsid w:val="00574BCC"/>
    <w:rsid w:val="00575869"/>
    <w:rsid w:val="00581871"/>
    <w:rsid w:val="005825D6"/>
    <w:rsid w:val="005A5A50"/>
    <w:rsid w:val="005B2D5A"/>
    <w:rsid w:val="005B45F2"/>
    <w:rsid w:val="005B622B"/>
    <w:rsid w:val="005C20E6"/>
    <w:rsid w:val="005C46AE"/>
    <w:rsid w:val="005C550D"/>
    <w:rsid w:val="005C5EDC"/>
    <w:rsid w:val="005D1208"/>
    <w:rsid w:val="005D7DCB"/>
    <w:rsid w:val="005E27DA"/>
    <w:rsid w:val="005E3108"/>
    <w:rsid w:val="005E4D81"/>
    <w:rsid w:val="005E76D6"/>
    <w:rsid w:val="005F0A2B"/>
    <w:rsid w:val="00600608"/>
    <w:rsid w:val="00606601"/>
    <w:rsid w:val="00613361"/>
    <w:rsid w:val="006148A2"/>
    <w:rsid w:val="00633557"/>
    <w:rsid w:val="00634083"/>
    <w:rsid w:val="00636B67"/>
    <w:rsid w:val="006375E9"/>
    <w:rsid w:val="00637D02"/>
    <w:rsid w:val="00640DCC"/>
    <w:rsid w:val="00644C73"/>
    <w:rsid w:val="00656A89"/>
    <w:rsid w:val="0066173A"/>
    <w:rsid w:val="006618B1"/>
    <w:rsid w:val="00663D89"/>
    <w:rsid w:val="00667FAF"/>
    <w:rsid w:val="00671DA7"/>
    <w:rsid w:val="0067243C"/>
    <w:rsid w:val="00675EDD"/>
    <w:rsid w:val="006846FB"/>
    <w:rsid w:val="00684B3A"/>
    <w:rsid w:val="00690AEA"/>
    <w:rsid w:val="0069341B"/>
    <w:rsid w:val="006953E8"/>
    <w:rsid w:val="00697D56"/>
    <w:rsid w:val="006A0D98"/>
    <w:rsid w:val="006A256B"/>
    <w:rsid w:val="006A30B0"/>
    <w:rsid w:val="006B03A2"/>
    <w:rsid w:val="006B327F"/>
    <w:rsid w:val="006B5D09"/>
    <w:rsid w:val="006C5512"/>
    <w:rsid w:val="006C611A"/>
    <w:rsid w:val="006C6F7E"/>
    <w:rsid w:val="006C79F9"/>
    <w:rsid w:val="006D0DB6"/>
    <w:rsid w:val="006D1639"/>
    <w:rsid w:val="006D49A8"/>
    <w:rsid w:val="006D5420"/>
    <w:rsid w:val="006D6321"/>
    <w:rsid w:val="006D77ED"/>
    <w:rsid w:val="006E106A"/>
    <w:rsid w:val="006E1592"/>
    <w:rsid w:val="006E3491"/>
    <w:rsid w:val="006E6CDE"/>
    <w:rsid w:val="006E7C54"/>
    <w:rsid w:val="006F0B45"/>
    <w:rsid w:val="006F6E13"/>
    <w:rsid w:val="00703B0D"/>
    <w:rsid w:val="007043B8"/>
    <w:rsid w:val="0070451E"/>
    <w:rsid w:val="00706EE8"/>
    <w:rsid w:val="007109E8"/>
    <w:rsid w:val="007133C5"/>
    <w:rsid w:val="00715CE9"/>
    <w:rsid w:val="007162D9"/>
    <w:rsid w:val="00716894"/>
    <w:rsid w:val="007170D6"/>
    <w:rsid w:val="00723ADA"/>
    <w:rsid w:val="00725F4A"/>
    <w:rsid w:val="00726F6F"/>
    <w:rsid w:val="00740769"/>
    <w:rsid w:val="00742FFE"/>
    <w:rsid w:val="007460A2"/>
    <w:rsid w:val="00747A11"/>
    <w:rsid w:val="00751234"/>
    <w:rsid w:val="0075778F"/>
    <w:rsid w:val="007632D4"/>
    <w:rsid w:val="007634D8"/>
    <w:rsid w:val="0076758C"/>
    <w:rsid w:val="00770329"/>
    <w:rsid w:val="007757C1"/>
    <w:rsid w:val="00777400"/>
    <w:rsid w:val="00781071"/>
    <w:rsid w:val="007813AC"/>
    <w:rsid w:val="00784832"/>
    <w:rsid w:val="007851D9"/>
    <w:rsid w:val="00786489"/>
    <w:rsid w:val="00790103"/>
    <w:rsid w:val="00793E99"/>
    <w:rsid w:val="007948CE"/>
    <w:rsid w:val="007A0865"/>
    <w:rsid w:val="007B3F70"/>
    <w:rsid w:val="007B5AC1"/>
    <w:rsid w:val="007B6E22"/>
    <w:rsid w:val="007C2D8F"/>
    <w:rsid w:val="007C3F3B"/>
    <w:rsid w:val="007D52BC"/>
    <w:rsid w:val="007D5A7A"/>
    <w:rsid w:val="007D6BC9"/>
    <w:rsid w:val="007D7D7B"/>
    <w:rsid w:val="007E13E4"/>
    <w:rsid w:val="007F0225"/>
    <w:rsid w:val="007F4A75"/>
    <w:rsid w:val="007F4FE8"/>
    <w:rsid w:val="007F74BF"/>
    <w:rsid w:val="008015B6"/>
    <w:rsid w:val="00803365"/>
    <w:rsid w:val="008049A3"/>
    <w:rsid w:val="00812318"/>
    <w:rsid w:val="008146D3"/>
    <w:rsid w:val="0081506B"/>
    <w:rsid w:val="00821F51"/>
    <w:rsid w:val="00824459"/>
    <w:rsid w:val="0082665E"/>
    <w:rsid w:val="008324A4"/>
    <w:rsid w:val="008343E4"/>
    <w:rsid w:val="008344C4"/>
    <w:rsid w:val="008348AA"/>
    <w:rsid w:val="0083662C"/>
    <w:rsid w:val="00842E3E"/>
    <w:rsid w:val="00843D3A"/>
    <w:rsid w:val="008456CF"/>
    <w:rsid w:val="00850D5C"/>
    <w:rsid w:val="00854127"/>
    <w:rsid w:val="0086510D"/>
    <w:rsid w:val="0087133E"/>
    <w:rsid w:val="00871C0F"/>
    <w:rsid w:val="00871DF3"/>
    <w:rsid w:val="00874DDA"/>
    <w:rsid w:val="0088584B"/>
    <w:rsid w:val="0088613A"/>
    <w:rsid w:val="00890A38"/>
    <w:rsid w:val="0089234F"/>
    <w:rsid w:val="0089413F"/>
    <w:rsid w:val="00896076"/>
    <w:rsid w:val="008A3073"/>
    <w:rsid w:val="008A42CF"/>
    <w:rsid w:val="008A5168"/>
    <w:rsid w:val="008B1B4D"/>
    <w:rsid w:val="008B4A73"/>
    <w:rsid w:val="008B4AE9"/>
    <w:rsid w:val="008B706A"/>
    <w:rsid w:val="008C26BD"/>
    <w:rsid w:val="008C6564"/>
    <w:rsid w:val="008C6F01"/>
    <w:rsid w:val="008D0BA7"/>
    <w:rsid w:val="008D53BB"/>
    <w:rsid w:val="008D695E"/>
    <w:rsid w:val="008D6D8A"/>
    <w:rsid w:val="008E6FBD"/>
    <w:rsid w:val="008F0600"/>
    <w:rsid w:val="008F2576"/>
    <w:rsid w:val="008F2FA0"/>
    <w:rsid w:val="008F47AB"/>
    <w:rsid w:val="00901EEC"/>
    <w:rsid w:val="00902E18"/>
    <w:rsid w:val="00903D45"/>
    <w:rsid w:val="00905CF3"/>
    <w:rsid w:val="009070FB"/>
    <w:rsid w:val="00914349"/>
    <w:rsid w:val="00915B81"/>
    <w:rsid w:val="00917F54"/>
    <w:rsid w:val="00920ACD"/>
    <w:rsid w:val="009218E7"/>
    <w:rsid w:val="00930632"/>
    <w:rsid w:val="009329E3"/>
    <w:rsid w:val="00933C5D"/>
    <w:rsid w:val="00933DFD"/>
    <w:rsid w:val="009369F2"/>
    <w:rsid w:val="00936A98"/>
    <w:rsid w:val="009442C9"/>
    <w:rsid w:val="00945BBB"/>
    <w:rsid w:val="00945C61"/>
    <w:rsid w:val="0095156C"/>
    <w:rsid w:val="00961ABB"/>
    <w:rsid w:val="00961BAA"/>
    <w:rsid w:val="0096431C"/>
    <w:rsid w:val="00965D5C"/>
    <w:rsid w:val="00967AD3"/>
    <w:rsid w:val="00972596"/>
    <w:rsid w:val="00983140"/>
    <w:rsid w:val="009847E6"/>
    <w:rsid w:val="00986D9B"/>
    <w:rsid w:val="00990A4B"/>
    <w:rsid w:val="00992818"/>
    <w:rsid w:val="00992EA2"/>
    <w:rsid w:val="009A29F6"/>
    <w:rsid w:val="009A34D2"/>
    <w:rsid w:val="009A76CC"/>
    <w:rsid w:val="009B1F0A"/>
    <w:rsid w:val="009B40E1"/>
    <w:rsid w:val="009C0214"/>
    <w:rsid w:val="009C0ADB"/>
    <w:rsid w:val="009C0BF9"/>
    <w:rsid w:val="009C0E6D"/>
    <w:rsid w:val="009C1165"/>
    <w:rsid w:val="009C137A"/>
    <w:rsid w:val="009C25AE"/>
    <w:rsid w:val="009C6E69"/>
    <w:rsid w:val="009C6E9F"/>
    <w:rsid w:val="009D017F"/>
    <w:rsid w:val="009D17D3"/>
    <w:rsid w:val="009D225F"/>
    <w:rsid w:val="009D43A1"/>
    <w:rsid w:val="009E0636"/>
    <w:rsid w:val="009E2C4E"/>
    <w:rsid w:val="009E4A42"/>
    <w:rsid w:val="009E4F8D"/>
    <w:rsid w:val="009E533F"/>
    <w:rsid w:val="009E64AA"/>
    <w:rsid w:val="009F56B8"/>
    <w:rsid w:val="009F580D"/>
    <w:rsid w:val="00A023FE"/>
    <w:rsid w:val="00A02DBA"/>
    <w:rsid w:val="00A071A4"/>
    <w:rsid w:val="00A15CED"/>
    <w:rsid w:val="00A2314C"/>
    <w:rsid w:val="00A2739D"/>
    <w:rsid w:val="00A35005"/>
    <w:rsid w:val="00A35B6E"/>
    <w:rsid w:val="00A42B94"/>
    <w:rsid w:val="00A46C11"/>
    <w:rsid w:val="00A542D0"/>
    <w:rsid w:val="00A54C4E"/>
    <w:rsid w:val="00A54F1B"/>
    <w:rsid w:val="00A54F32"/>
    <w:rsid w:val="00A56387"/>
    <w:rsid w:val="00A63A7F"/>
    <w:rsid w:val="00A63B3E"/>
    <w:rsid w:val="00A677FA"/>
    <w:rsid w:val="00A76488"/>
    <w:rsid w:val="00A76869"/>
    <w:rsid w:val="00A80AF2"/>
    <w:rsid w:val="00A82E85"/>
    <w:rsid w:val="00A840A8"/>
    <w:rsid w:val="00A858B6"/>
    <w:rsid w:val="00AA0293"/>
    <w:rsid w:val="00AA10E8"/>
    <w:rsid w:val="00AB3572"/>
    <w:rsid w:val="00AB539E"/>
    <w:rsid w:val="00AB7CD0"/>
    <w:rsid w:val="00AC1DCF"/>
    <w:rsid w:val="00AC1F39"/>
    <w:rsid w:val="00AC30E5"/>
    <w:rsid w:val="00AC47DB"/>
    <w:rsid w:val="00AC4FF4"/>
    <w:rsid w:val="00AC5578"/>
    <w:rsid w:val="00AC6F87"/>
    <w:rsid w:val="00AE10DA"/>
    <w:rsid w:val="00AE23D8"/>
    <w:rsid w:val="00AE544C"/>
    <w:rsid w:val="00AF3995"/>
    <w:rsid w:val="00AF59D4"/>
    <w:rsid w:val="00B02214"/>
    <w:rsid w:val="00B03630"/>
    <w:rsid w:val="00B03833"/>
    <w:rsid w:val="00B03995"/>
    <w:rsid w:val="00B06F44"/>
    <w:rsid w:val="00B15D97"/>
    <w:rsid w:val="00B1663C"/>
    <w:rsid w:val="00B17209"/>
    <w:rsid w:val="00B207DF"/>
    <w:rsid w:val="00B404BB"/>
    <w:rsid w:val="00B42249"/>
    <w:rsid w:val="00B45B16"/>
    <w:rsid w:val="00B46F93"/>
    <w:rsid w:val="00B543AA"/>
    <w:rsid w:val="00B5615C"/>
    <w:rsid w:val="00B6069D"/>
    <w:rsid w:val="00B6240E"/>
    <w:rsid w:val="00B630B4"/>
    <w:rsid w:val="00B6472E"/>
    <w:rsid w:val="00B67DB9"/>
    <w:rsid w:val="00B72501"/>
    <w:rsid w:val="00B74A47"/>
    <w:rsid w:val="00B756B3"/>
    <w:rsid w:val="00B85001"/>
    <w:rsid w:val="00B862CA"/>
    <w:rsid w:val="00B86DF9"/>
    <w:rsid w:val="00BA1469"/>
    <w:rsid w:val="00BA3A77"/>
    <w:rsid w:val="00BA438D"/>
    <w:rsid w:val="00BB03CE"/>
    <w:rsid w:val="00BB5739"/>
    <w:rsid w:val="00BB722B"/>
    <w:rsid w:val="00BB78F3"/>
    <w:rsid w:val="00BC0CF1"/>
    <w:rsid w:val="00BC6FC1"/>
    <w:rsid w:val="00BC75A6"/>
    <w:rsid w:val="00BF3075"/>
    <w:rsid w:val="00C000BF"/>
    <w:rsid w:val="00C036EF"/>
    <w:rsid w:val="00C03AE7"/>
    <w:rsid w:val="00C04A74"/>
    <w:rsid w:val="00C065A5"/>
    <w:rsid w:val="00C068C5"/>
    <w:rsid w:val="00C15B6A"/>
    <w:rsid w:val="00C16B6C"/>
    <w:rsid w:val="00C17096"/>
    <w:rsid w:val="00C204C7"/>
    <w:rsid w:val="00C23305"/>
    <w:rsid w:val="00C23FA8"/>
    <w:rsid w:val="00C24BBE"/>
    <w:rsid w:val="00C30E51"/>
    <w:rsid w:val="00C31E37"/>
    <w:rsid w:val="00C33299"/>
    <w:rsid w:val="00C34A0D"/>
    <w:rsid w:val="00C4398B"/>
    <w:rsid w:val="00C43E69"/>
    <w:rsid w:val="00C45AE2"/>
    <w:rsid w:val="00C50A65"/>
    <w:rsid w:val="00C539BF"/>
    <w:rsid w:val="00C53BC9"/>
    <w:rsid w:val="00C54093"/>
    <w:rsid w:val="00C54639"/>
    <w:rsid w:val="00C61EA8"/>
    <w:rsid w:val="00C646D4"/>
    <w:rsid w:val="00C65A46"/>
    <w:rsid w:val="00C664B4"/>
    <w:rsid w:val="00C77194"/>
    <w:rsid w:val="00C84C90"/>
    <w:rsid w:val="00C84FF9"/>
    <w:rsid w:val="00C86169"/>
    <w:rsid w:val="00C92099"/>
    <w:rsid w:val="00CA0B6C"/>
    <w:rsid w:val="00CA1448"/>
    <w:rsid w:val="00CA2A7C"/>
    <w:rsid w:val="00CA31A2"/>
    <w:rsid w:val="00CA38FF"/>
    <w:rsid w:val="00CA6EC1"/>
    <w:rsid w:val="00CA7605"/>
    <w:rsid w:val="00CB7F56"/>
    <w:rsid w:val="00CC0BB0"/>
    <w:rsid w:val="00CC12BA"/>
    <w:rsid w:val="00CC5BA2"/>
    <w:rsid w:val="00CC65D3"/>
    <w:rsid w:val="00CD0376"/>
    <w:rsid w:val="00CD3048"/>
    <w:rsid w:val="00CD4FE1"/>
    <w:rsid w:val="00CD7238"/>
    <w:rsid w:val="00CF0C56"/>
    <w:rsid w:val="00CF1BA1"/>
    <w:rsid w:val="00CF3AD1"/>
    <w:rsid w:val="00CF563C"/>
    <w:rsid w:val="00D00D1A"/>
    <w:rsid w:val="00D01760"/>
    <w:rsid w:val="00D027D9"/>
    <w:rsid w:val="00D03AF1"/>
    <w:rsid w:val="00D053A0"/>
    <w:rsid w:val="00D074E1"/>
    <w:rsid w:val="00D11C1E"/>
    <w:rsid w:val="00D121DB"/>
    <w:rsid w:val="00D15690"/>
    <w:rsid w:val="00D16E4A"/>
    <w:rsid w:val="00D2269D"/>
    <w:rsid w:val="00D22941"/>
    <w:rsid w:val="00D229D6"/>
    <w:rsid w:val="00D247F9"/>
    <w:rsid w:val="00D24FE0"/>
    <w:rsid w:val="00D26BA4"/>
    <w:rsid w:val="00D27F74"/>
    <w:rsid w:val="00D31FE5"/>
    <w:rsid w:val="00D364FD"/>
    <w:rsid w:val="00D40545"/>
    <w:rsid w:val="00D411A0"/>
    <w:rsid w:val="00D52873"/>
    <w:rsid w:val="00D542AE"/>
    <w:rsid w:val="00D5547A"/>
    <w:rsid w:val="00D630CB"/>
    <w:rsid w:val="00D65C0F"/>
    <w:rsid w:val="00D6710F"/>
    <w:rsid w:val="00D71100"/>
    <w:rsid w:val="00D71DDE"/>
    <w:rsid w:val="00D72DE3"/>
    <w:rsid w:val="00D778EB"/>
    <w:rsid w:val="00D814CF"/>
    <w:rsid w:val="00D828E4"/>
    <w:rsid w:val="00D82B32"/>
    <w:rsid w:val="00D83FD7"/>
    <w:rsid w:val="00D84BDA"/>
    <w:rsid w:val="00D869B2"/>
    <w:rsid w:val="00D87140"/>
    <w:rsid w:val="00D968C7"/>
    <w:rsid w:val="00D96D07"/>
    <w:rsid w:val="00D96FCB"/>
    <w:rsid w:val="00DA0E7D"/>
    <w:rsid w:val="00DA6CC5"/>
    <w:rsid w:val="00DA6E71"/>
    <w:rsid w:val="00DA7AF3"/>
    <w:rsid w:val="00DB085E"/>
    <w:rsid w:val="00DB1059"/>
    <w:rsid w:val="00DB4325"/>
    <w:rsid w:val="00DB5B38"/>
    <w:rsid w:val="00DC0E5A"/>
    <w:rsid w:val="00DC168B"/>
    <w:rsid w:val="00DC55BC"/>
    <w:rsid w:val="00DC5D4B"/>
    <w:rsid w:val="00DC7B8B"/>
    <w:rsid w:val="00DD253B"/>
    <w:rsid w:val="00DD633E"/>
    <w:rsid w:val="00DE11D7"/>
    <w:rsid w:val="00DE544B"/>
    <w:rsid w:val="00DE704B"/>
    <w:rsid w:val="00DE72A5"/>
    <w:rsid w:val="00DE76CF"/>
    <w:rsid w:val="00DF016D"/>
    <w:rsid w:val="00DF04EC"/>
    <w:rsid w:val="00DF1235"/>
    <w:rsid w:val="00DF37F9"/>
    <w:rsid w:val="00DF4F0C"/>
    <w:rsid w:val="00DF696B"/>
    <w:rsid w:val="00E04238"/>
    <w:rsid w:val="00E11788"/>
    <w:rsid w:val="00E136EC"/>
    <w:rsid w:val="00E1487C"/>
    <w:rsid w:val="00E256ED"/>
    <w:rsid w:val="00E2741A"/>
    <w:rsid w:val="00E33A1F"/>
    <w:rsid w:val="00E41135"/>
    <w:rsid w:val="00E50DD5"/>
    <w:rsid w:val="00E51EAB"/>
    <w:rsid w:val="00E521A4"/>
    <w:rsid w:val="00E521FE"/>
    <w:rsid w:val="00E5361A"/>
    <w:rsid w:val="00E57BB9"/>
    <w:rsid w:val="00E6176C"/>
    <w:rsid w:val="00E63AFC"/>
    <w:rsid w:val="00E6751E"/>
    <w:rsid w:val="00E70631"/>
    <w:rsid w:val="00E762EB"/>
    <w:rsid w:val="00E76FDD"/>
    <w:rsid w:val="00E77A7B"/>
    <w:rsid w:val="00E87BC6"/>
    <w:rsid w:val="00E926A7"/>
    <w:rsid w:val="00E97C75"/>
    <w:rsid w:val="00EA02B1"/>
    <w:rsid w:val="00EA332C"/>
    <w:rsid w:val="00EA75E0"/>
    <w:rsid w:val="00EB0F25"/>
    <w:rsid w:val="00EB3A56"/>
    <w:rsid w:val="00EB59AB"/>
    <w:rsid w:val="00EB7BF3"/>
    <w:rsid w:val="00EC00F6"/>
    <w:rsid w:val="00EC64CD"/>
    <w:rsid w:val="00ED1D52"/>
    <w:rsid w:val="00ED30B9"/>
    <w:rsid w:val="00ED4556"/>
    <w:rsid w:val="00EE0996"/>
    <w:rsid w:val="00EE1D38"/>
    <w:rsid w:val="00EE4D0B"/>
    <w:rsid w:val="00EE77E9"/>
    <w:rsid w:val="00F02F63"/>
    <w:rsid w:val="00F04E81"/>
    <w:rsid w:val="00F06C96"/>
    <w:rsid w:val="00F13128"/>
    <w:rsid w:val="00F16D63"/>
    <w:rsid w:val="00F2244F"/>
    <w:rsid w:val="00F26996"/>
    <w:rsid w:val="00F27682"/>
    <w:rsid w:val="00F3162D"/>
    <w:rsid w:val="00F322CE"/>
    <w:rsid w:val="00F34DD2"/>
    <w:rsid w:val="00F409FE"/>
    <w:rsid w:val="00F418FE"/>
    <w:rsid w:val="00F41C17"/>
    <w:rsid w:val="00F42B3B"/>
    <w:rsid w:val="00F45387"/>
    <w:rsid w:val="00F4568D"/>
    <w:rsid w:val="00F50A76"/>
    <w:rsid w:val="00F51745"/>
    <w:rsid w:val="00F5273D"/>
    <w:rsid w:val="00F52E34"/>
    <w:rsid w:val="00F5516F"/>
    <w:rsid w:val="00F62814"/>
    <w:rsid w:val="00F717FA"/>
    <w:rsid w:val="00F76E80"/>
    <w:rsid w:val="00F845BB"/>
    <w:rsid w:val="00F858A9"/>
    <w:rsid w:val="00F9031B"/>
    <w:rsid w:val="00F90433"/>
    <w:rsid w:val="00F90961"/>
    <w:rsid w:val="00F9299E"/>
    <w:rsid w:val="00F93E9F"/>
    <w:rsid w:val="00FA4198"/>
    <w:rsid w:val="00FA4B1F"/>
    <w:rsid w:val="00FB0E4C"/>
    <w:rsid w:val="00FB412A"/>
    <w:rsid w:val="00FB788C"/>
    <w:rsid w:val="00FC16F4"/>
    <w:rsid w:val="00FC2A75"/>
    <w:rsid w:val="00FC629E"/>
    <w:rsid w:val="00FD1566"/>
    <w:rsid w:val="00FD3AAC"/>
    <w:rsid w:val="00FD7CB6"/>
    <w:rsid w:val="00FE12CF"/>
    <w:rsid w:val="00FE1593"/>
    <w:rsid w:val="00FE20D3"/>
    <w:rsid w:val="00FE261D"/>
    <w:rsid w:val="00FE3A50"/>
    <w:rsid w:val="00FE4486"/>
    <w:rsid w:val="00FE77C8"/>
    <w:rsid w:val="00FF24CB"/>
    <w:rsid w:val="00FF3047"/>
    <w:rsid w:val="00FF3E75"/>
    <w:rsid w:val="00FF6346"/>
    <w:rsid w:val="00FFA2E8"/>
    <w:rsid w:val="02DBA675"/>
    <w:rsid w:val="033EEFC5"/>
    <w:rsid w:val="04972AF8"/>
    <w:rsid w:val="04D19121"/>
    <w:rsid w:val="074D7502"/>
    <w:rsid w:val="07A78FB4"/>
    <w:rsid w:val="099EEC5C"/>
    <w:rsid w:val="0A632223"/>
    <w:rsid w:val="0BDF278A"/>
    <w:rsid w:val="0BFCB09D"/>
    <w:rsid w:val="0C6D3F9D"/>
    <w:rsid w:val="0D9880FE"/>
    <w:rsid w:val="0DA8B962"/>
    <w:rsid w:val="0F34515F"/>
    <w:rsid w:val="11834978"/>
    <w:rsid w:val="12FD83C8"/>
    <w:rsid w:val="13B7F08F"/>
    <w:rsid w:val="14BCBC0C"/>
    <w:rsid w:val="158A6A86"/>
    <w:rsid w:val="1A9F7A6E"/>
    <w:rsid w:val="1CBDC6D9"/>
    <w:rsid w:val="1CDE644F"/>
    <w:rsid w:val="1EC299A4"/>
    <w:rsid w:val="21F789B3"/>
    <w:rsid w:val="23928805"/>
    <w:rsid w:val="241FF4DF"/>
    <w:rsid w:val="270C6747"/>
    <w:rsid w:val="290AFD93"/>
    <w:rsid w:val="297832DF"/>
    <w:rsid w:val="29F230F1"/>
    <w:rsid w:val="2CAFD3A1"/>
    <w:rsid w:val="2E0AB1E2"/>
    <w:rsid w:val="33AAA6E4"/>
    <w:rsid w:val="33E78283"/>
    <w:rsid w:val="354F5405"/>
    <w:rsid w:val="35A37D31"/>
    <w:rsid w:val="37CC7A41"/>
    <w:rsid w:val="38CC9A22"/>
    <w:rsid w:val="3B684AA3"/>
    <w:rsid w:val="3B9C9F0D"/>
    <w:rsid w:val="3C2AE73C"/>
    <w:rsid w:val="3D50D207"/>
    <w:rsid w:val="3F2C1D72"/>
    <w:rsid w:val="40627974"/>
    <w:rsid w:val="425ADAC7"/>
    <w:rsid w:val="45A6FA6C"/>
    <w:rsid w:val="45B8A125"/>
    <w:rsid w:val="46F41BCA"/>
    <w:rsid w:val="48046C7A"/>
    <w:rsid w:val="4894FF6D"/>
    <w:rsid w:val="48E79F26"/>
    <w:rsid w:val="48F041E7"/>
    <w:rsid w:val="49B44EE6"/>
    <w:rsid w:val="4A6C0454"/>
    <w:rsid w:val="4DAEB990"/>
    <w:rsid w:val="4F14FEB1"/>
    <w:rsid w:val="5396B944"/>
    <w:rsid w:val="596AC67A"/>
    <w:rsid w:val="59C326A0"/>
    <w:rsid w:val="5B62AC0A"/>
    <w:rsid w:val="5D18A109"/>
    <w:rsid w:val="5F74BF29"/>
    <w:rsid w:val="63FAB21A"/>
    <w:rsid w:val="642AE042"/>
    <w:rsid w:val="653BC06E"/>
    <w:rsid w:val="65735826"/>
    <w:rsid w:val="67562DE8"/>
    <w:rsid w:val="68FE5165"/>
    <w:rsid w:val="692162EB"/>
    <w:rsid w:val="694F16A3"/>
    <w:rsid w:val="69FE65A5"/>
    <w:rsid w:val="6CB4D50C"/>
    <w:rsid w:val="6D32CE99"/>
    <w:rsid w:val="6ED33D3D"/>
    <w:rsid w:val="71D1A046"/>
    <w:rsid w:val="731532DB"/>
    <w:rsid w:val="75BFB095"/>
    <w:rsid w:val="789F45AA"/>
    <w:rsid w:val="793F14D1"/>
    <w:rsid w:val="7A215709"/>
    <w:rsid w:val="7D0D5F14"/>
    <w:rsid w:val="7E6CC647"/>
    <w:rsid w:val="7F2F2B02"/>
    <w:rsid w:val="7F6B3EA6"/>
    <w:rsid w:val="7F8D1BC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2503C"/>
  <w15:chartTrackingRefBased/>
  <w15:docId w15:val="{E83656CE-6E68-4DA6-8E77-E0527213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5C"/>
    <w:pPr>
      <w:spacing w:before="200" w:after="40"/>
      <w:jc w:val="both"/>
    </w:pPr>
  </w:style>
  <w:style w:type="paragraph" w:styleId="Heading1">
    <w:name w:val="heading 1"/>
    <w:basedOn w:val="Normal"/>
    <w:next w:val="Normal"/>
    <w:link w:val="Heading1Char"/>
    <w:uiPriority w:val="9"/>
    <w:qFormat/>
    <w:rsid w:val="00902E18"/>
    <w:pPr>
      <w:keepNext/>
      <w:keepLines/>
      <w:spacing w:before="240" w:after="0"/>
      <w:outlineLvl w:val="0"/>
    </w:pPr>
    <w:rPr>
      <w:rFonts w:ascii="Calibri" w:eastAsiaTheme="majorEastAsia" w:hAnsi="Calibri" w:cstheme="majorBidi"/>
      <w:b/>
      <w:sz w:val="36"/>
      <w:szCs w:val="32"/>
    </w:rPr>
  </w:style>
  <w:style w:type="paragraph" w:styleId="Heading2">
    <w:name w:val="heading 2"/>
    <w:basedOn w:val="Normal"/>
    <w:next w:val="Normal"/>
    <w:link w:val="Heading2Char"/>
    <w:uiPriority w:val="9"/>
    <w:unhideWhenUsed/>
    <w:qFormat/>
    <w:rsid w:val="00902E18"/>
    <w:pPr>
      <w:keepNext/>
      <w:keepLines/>
      <w:spacing w:before="240" w:after="0"/>
      <w:outlineLvl w:val="1"/>
    </w:pPr>
    <w:rPr>
      <w:rFonts w:ascii="Calibri" w:eastAsiaTheme="majorEastAsia" w:hAnsi="Calibri" w:cstheme="majorBidi"/>
      <w:b/>
      <w:color w:val="000000" w:themeColor="text1"/>
      <w:sz w:val="28"/>
      <w:szCs w:val="26"/>
    </w:rPr>
  </w:style>
  <w:style w:type="paragraph" w:styleId="Heading3">
    <w:name w:val="heading 3"/>
    <w:basedOn w:val="Normal"/>
    <w:next w:val="Normal"/>
    <w:link w:val="Heading3Char"/>
    <w:uiPriority w:val="9"/>
    <w:unhideWhenUsed/>
    <w:qFormat/>
    <w:rsid w:val="004E1708"/>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C9209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71DA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209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209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209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209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FA8"/>
  </w:style>
  <w:style w:type="paragraph" w:styleId="Footer">
    <w:name w:val="footer"/>
    <w:basedOn w:val="Normal"/>
    <w:link w:val="FooterChar"/>
    <w:uiPriority w:val="99"/>
    <w:unhideWhenUsed/>
    <w:rsid w:val="00C23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FA8"/>
  </w:style>
  <w:style w:type="table" w:styleId="TableGrid">
    <w:name w:val="Table Grid"/>
    <w:basedOn w:val="TableNormal"/>
    <w:uiPriority w:val="39"/>
    <w:rsid w:val="00A07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w:basedOn w:val="Normal"/>
    <w:uiPriority w:val="34"/>
    <w:qFormat/>
    <w:rsid w:val="00BB03CE"/>
    <w:pPr>
      <w:spacing w:before="40" w:line="240" w:lineRule="auto"/>
      <w:contextualSpacing/>
    </w:pPr>
  </w:style>
  <w:style w:type="paragraph" w:styleId="Caption">
    <w:name w:val="caption"/>
    <w:basedOn w:val="Normal"/>
    <w:next w:val="Normal"/>
    <w:unhideWhenUsed/>
    <w:qFormat/>
    <w:rsid w:val="00E521FE"/>
    <w:pPr>
      <w:suppressAutoHyphens/>
      <w:spacing w:after="0" w:line="264" w:lineRule="auto"/>
    </w:pPr>
    <w:rPr>
      <w:rFonts w:ascii="Arial" w:eastAsia="Times New Roman" w:hAnsi="Arial" w:cs="Times New Roman"/>
      <w:b/>
      <w:bCs/>
      <w:sz w:val="20"/>
      <w:szCs w:val="20"/>
      <w:lang w:eastAsia="ar-SA"/>
    </w:rPr>
  </w:style>
  <w:style w:type="character" w:styleId="PageNumber">
    <w:name w:val="page number"/>
    <w:basedOn w:val="DefaultParagraphFont"/>
    <w:rsid w:val="00F9031B"/>
  </w:style>
  <w:style w:type="paragraph" w:customStyle="1" w:styleId="OPCOVERTITLE2">
    <w:name w:val="OP COVER TITLE 2"/>
    <w:basedOn w:val="Normal"/>
    <w:link w:val="OPCOVERTITLE2Char"/>
    <w:qFormat/>
    <w:rsid w:val="00F9031B"/>
    <w:pPr>
      <w:keepNext/>
      <w:spacing w:before="720" w:after="120" w:line="240" w:lineRule="auto"/>
      <w:ind w:right="-694"/>
      <w:outlineLvl w:val="0"/>
    </w:pPr>
    <w:rPr>
      <w:rFonts w:ascii="Calibri" w:eastAsia="Times New Roman" w:hAnsi="Calibri" w:cs="Arial"/>
      <w:b/>
      <w:bCs/>
      <w:kern w:val="32"/>
      <w:sz w:val="56"/>
      <w:szCs w:val="58"/>
      <w:lang w:val="en-AU"/>
    </w:rPr>
  </w:style>
  <w:style w:type="character" w:customStyle="1" w:styleId="OPCOVERTITLE2Char">
    <w:name w:val="OP COVER TITLE 2 Char"/>
    <w:link w:val="OPCOVERTITLE2"/>
    <w:rsid w:val="00F9031B"/>
    <w:rPr>
      <w:rFonts w:ascii="Calibri" w:eastAsia="Times New Roman" w:hAnsi="Calibri" w:cs="Arial"/>
      <w:b/>
      <w:bCs/>
      <w:kern w:val="32"/>
      <w:sz w:val="56"/>
      <w:szCs w:val="58"/>
      <w:lang w:val="en-AU"/>
    </w:rPr>
  </w:style>
  <w:style w:type="paragraph" w:customStyle="1" w:styleId="OPCOVERsubtitle2">
    <w:name w:val="OP COVER subtitle 2"/>
    <w:basedOn w:val="Normal"/>
    <w:link w:val="OPCOVERsubtitle2Char"/>
    <w:qFormat/>
    <w:rsid w:val="00F9031B"/>
    <w:pPr>
      <w:keepNext/>
      <w:spacing w:before="120" w:after="0" w:line="320" w:lineRule="atLeast"/>
      <w:outlineLvl w:val="0"/>
    </w:pPr>
    <w:rPr>
      <w:rFonts w:ascii="Calibri" w:eastAsia="Times New Roman" w:hAnsi="Calibri" w:cs="Arial"/>
      <w:b/>
      <w:bCs/>
      <w:kern w:val="32"/>
      <w:sz w:val="36"/>
      <w:szCs w:val="36"/>
      <w:lang w:val="en-AU"/>
    </w:rPr>
  </w:style>
  <w:style w:type="character" w:customStyle="1" w:styleId="OPCOVERsubtitle2Char">
    <w:name w:val="OP COVER subtitle 2 Char"/>
    <w:link w:val="OPCOVERsubtitle2"/>
    <w:rsid w:val="00F9031B"/>
    <w:rPr>
      <w:rFonts w:ascii="Calibri" w:eastAsia="Times New Roman" w:hAnsi="Calibri" w:cs="Arial"/>
      <w:b/>
      <w:bCs/>
      <w:kern w:val="32"/>
      <w:sz w:val="36"/>
      <w:szCs w:val="36"/>
      <w:lang w:val="en-AU"/>
    </w:rPr>
  </w:style>
  <w:style w:type="paragraph" w:customStyle="1" w:styleId="OPYEAR">
    <w:name w:val="OP YEAR"/>
    <w:basedOn w:val="Normal"/>
    <w:link w:val="OPYEARChar"/>
    <w:qFormat/>
    <w:rsid w:val="00F9031B"/>
    <w:rPr>
      <w:rFonts w:ascii="Arial" w:eastAsia="Times New Roman" w:hAnsi="Arial" w:cs="Arial"/>
      <w:b/>
      <w:sz w:val="56"/>
      <w:lang w:eastAsia="en-NZ"/>
    </w:rPr>
  </w:style>
  <w:style w:type="character" w:customStyle="1" w:styleId="OPYEARChar">
    <w:name w:val="OP YEAR Char"/>
    <w:link w:val="OPYEAR"/>
    <w:rsid w:val="00F9031B"/>
    <w:rPr>
      <w:rFonts w:ascii="Arial" w:eastAsia="Times New Roman" w:hAnsi="Arial" w:cs="Arial"/>
      <w:b/>
      <w:sz w:val="56"/>
      <w:lang w:eastAsia="en-NZ"/>
    </w:rPr>
  </w:style>
  <w:style w:type="paragraph" w:customStyle="1" w:styleId="OPCOVERcopyrighttext">
    <w:name w:val="OP COVER copyright text"/>
    <w:basedOn w:val="Normal"/>
    <w:autoRedefine/>
    <w:qFormat/>
    <w:rsid w:val="00F9031B"/>
    <w:pPr>
      <w:spacing w:before="120" w:after="0" w:line="240" w:lineRule="auto"/>
      <w:ind w:right="23"/>
    </w:pPr>
    <w:rPr>
      <w:rFonts w:ascii="Calibri" w:eastAsia="Times New Roman" w:hAnsi="Calibri" w:cs="Arial"/>
      <w:sz w:val="14"/>
      <w:szCs w:val="14"/>
      <w:lang w:val="en-AU"/>
    </w:rPr>
  </w:style>
  <w:style w:type="character" w:customStyle="1" w:styleId="Heading1Char">
    <w:name w:val="Heading 1 Char"/>
    <w:basedOn w:val="DefaultParagraphFont"/>
    <w:link w:val="Heading1"/>
    <w:uiPriority w:val="9"/>
    <w:rsid w:val="00902E18"/>
    <w:rPr>
      <w:rFonts w:ascii="Calibri" w:eastAsiaTheme="majorEastAsia" w:hAnsi="Calibri" w:cstheme="majorBidi"/>
      <w:b/>
      <w:sz w:val="36"/>
      <w:szCs w:val="32"/>
    </w:rPr>
  </w:style>
  <w:style w:type="character" w:styleId="Hyperlink">
    <w:name w:val="Hyperlink"/>
    <w:basedOn w:val="DefaultParagraphFont"/>
    <w:uiPriority w:val="99"/>
    <w:unhideWhenUsed/>
    <w:rsid w:val="00F9031B"/>
    <w:rPr>
      <w:color w:val="0000FF" w:themeColor="hyperlink"/>
      <w:u w:val="single"/>
    </w:rPr>
  </w:style>
  <w:style w:type="character" w:customStyle="1" w:styleId="Heading2Char">
    <w:name w:val="Heading 2 Char"/>
    <w:basedOn w:val="DefaultParagraphFont"/>
    <w:link w:val="Heading2"/>
    <w:uiPriority w:val="9"/>
    <w:rsid w:val="00902E18"/>
    <w:rPr>
      <w:rFonts w:ascii="Calibri" w:eastAsiaTheme="majorEastAsia" w:hAnsi="Calibri" w:cstheme="majorBidi"/>
      <w:b/>
      <w:color w:val="000000" w:themeColor="text1"/>
      <w:sz w:val="28"/>
      <w:szCs w:val="26"/>
    </w:rPr>
  </w:style>
  <w:style w:type="character" w:customStyle="1" w:styleId="Heading3Char">
    <w:name w:val="Heading 3 Char"/>
    <w:basedOn w:val="DefaultParagraphFont"/>
    <w:link w:val="Heading3"/>
    <w:uiPriority w:val="9"/>
    <w:rsid w:val="004E1708"/>
    <w:rPr>
      <w:rFonts w:eastAsiaTheme="majorEastAsia" w:cstheme="majorBidi"/>
      <w:b/>
      <w:i/>
      <w:szCs w:val="24"/>
    </w:rPr>
  </w:style>
  <w:style w:type="paragraph" w:styleId="BodyTextIndent">
    <w:name w:val="Body Text Indent"/>
    <w:basedOn w:val="Normal"/>
    <w:link w:val="BodyTextIndentChar"/>
    <w:rsid w:val="009F580D"/>
    <w:pPr>
      <w:spacing w:after="0" w:line="240" w:lineRule="auto"/>
      <w:ind w:left="284" w:hanging="284"/>
      <w:jc w:val="left"/>
    </w:pPr>
    <w:rPr>
      <w:rFonts w:ascii="Times New Roman" w:eastAsia="Times New Roman" w:hAnsi="Times New Roman" w:cs="Times New Roman"/>
      <w:sz w:val="24"/>
      <w:szCs w:val="20"/>
      <w:lang w:val="en-AU"/>
    </w:rPr>
  </w:style>
  <w:style w:type="character" w:customStyle="1" w:styleId="BodyTextIndentChar">
    <w:name w:val="Body Text Indent Char"/>
    <w:basedOn w:val="DefaultParagraphFont"/>
    <w:link w:val="BodyTextIndent"/>
    <w:rsid w:val="009F580D"/>
    <w:rPr>
      <w:rFonts w:ascii="Times New Roman" w:eastAsia="Times New Roman" w:hAnsi="Times New Roman" w:cs="Times New Roman"/>
      <w:sz w:val="24"/>
      <w:szCs w:val="20"/>
      <w:lang w:val="en-AU"/>
    </w:rPr>
  </w:style>
  <w:style w:type="paragraph" w:styleId="BodyText">
    <w:name w:val="Body Text"/>
    <w:basedOn w:val="Normal"/>
    <w:link w:val="BodyTextChar"/>
    <w:rsid w:val="009F580D"/>
    <w:pPr>
      <w:widowControl w:val="0"/>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F580D"/>
    <w:rPr>
      <w:rFonts w:ascii="Times New Roman" w:eastAsia="Times New Roman" w:hAnsi="Times New Roman" w:cs="Times New Roman"/>
      <w:sz w:val="24"/>
      <w:szCs w:val="20"/>
    </w:rPr>
  </w:style>
  <w:style w:type="paragraph" w:customStyle="1" w:styleId="Document1">
    <w:name w:val="Document[1]"/>
    <w:rsid w:val="009F580D"/>
    <w:pPr>
      <w:keepNext/>
      <w:keepLines/>
      <w:widowControl w:val="0"/>
      <w:tabs>
        <w:tab w:val="left" w:pos="-720"/>
      </w:tabs>
      <w:suppressAutoHyphens/>
      <w:spacing w:after="0" w:line="240" w:lineRule="auto"/>
    </w:pPr>
    <w:rPr>
      <w:rFonts w:ascii="Courier New" w:eastAsia="Times New Roman" w:hAnsi="Courier New" w:cs="Times New Roman"/>
      <w:sz w:val="20"/>
      <w:szCs w:val="20"/>
      <w:lang w:val="en-US"/>
    </w:rPr>
  </w:style>
  <w:style w:type="paragraph" w:styleId="BodyTextIndent3">
    <w:name w:val="Body Text Indent 3"/>
    <w:basedOn w:val="Normal"/>
    <w:link w:val="BodyTextIndent3Char"/>
    <w:rsid w:val="009F580D"/>
    <w:pPr>
      <w:widowControl w:val="0"/>
      <w:tabs>
        <w:tab w:val="left" w:pos="-720"/>
        <w:tab w:val="left" w:pos="0"/>
        <w:tab w:val="left" w:pos="720"/>
      </w:tabs>
      <w:suppressAutoHyphens/>
      <w:spacing w:before="120" w:after="0" w:line="230" w:lineRule="auto"/>
      <w:ind w:left="2127" w:hanging="1407"/>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9F580D"/>
    <w:rPr>
      <w:rFonts w:ascii="Times New Roman" w:eastAsia="Times New Roman" w:hAnsi="Times New Roman" w:cs="Times New Roman"/>
      <w:spacing w:val="-3"/>
      <w:sz w:val="24"/>
      <w:szCs w:val="20"/>
    </w:rPr>
  </w:style>
  <w:style w:type="paragraph" w:customStyle="1" w:styleId="ManualHead1">
    <w:name w:val="ManualHead1"/>
    <w:basedOn w:val="Normal"/>
    <w:next w:val="Normal"/>
    <w:rsid w:val="009F580D"/>
    <w:pPr>
      <w:widowControl w:val="0"/>
      <w:tabs>
        <w:tab w:val="center" w:pos="4513"/>
      </w:tabs>
      <w:spacing w:after="0" w:line="240" w:lineRule="auto"/>
      <w:jc w:val="center"/>
    </w:pPr>
    <w:rPr>
      <w:rFonts w:ascii="Times New Roman" w:eastAsia="Times New Roman" w:hAnsi="Times New Roman" w:cs="Times New Roman"/>
      <w:b/>
      <w:caps/>
      <w:sz w:val="24"/>
      <w:szCs w:val="20"/>
    </w:rPr>
  </w:style>
  <w:style w:type="paragraph" w:styleId="NoSpacing">
    <w:name w:val="No Spacing"/>
    <w:aliases w:val="table list"/>
    <w:uiPriority w:val="1"/>
    <w:qFormat/>
    <w:rsid w:val="00BB03CE"/>
    <w:pPr>
      <w:numPr>
        <w:numId w:val="9"/>
      </w:numPr>
      <w:tabs>
        <w:tab w:val="left" w:pos="340"/>
      </w:tabs>
      <w:spacing w:after="0" w:line="240" w:lineRule="auto"/>
      <w:ind w:left="340" w:hanging="340"/>
      <w:jc w:val="both"/>
    </w:pPr>
  </w:style>
  <w:style w:type="paragraph" w:styleId="TOCHeading">
    <w:name w:val="TOC Heading"/>
    <w:basedOn w:val="Heading1"/>
    <w:next w:val="Normal"/>
    <w:uiPriority w:val="39"/>
    <w:unhideWhenUsed/>
    <w:qFormat/>
    <w:rsid w:val="00EB7BF3"/>
    <w:pPr>
      <w:spacing w:line="259" w:lineRule="auto"/>
      <w:jc w:val="left"/>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EB7BF3"/>
    <w:pPr>
      <w:spacing w:after="100"/>
    </w:pPr>
  </w:style>
  <w:style w:type="paragraph" w:styleId="TOC2">
    <w:name w:val="toc 2"/>
    <w:basedOn w:val="Normal"/>
    <w:next w:val="Normal"/>
    <w:autoRedefine/>
    <w:uiPriority w:val="39"/>
    <w:unhideWhenUsed/>
    <w:rsid w:val="0011134C"/>
    <w:pPr>
      <w:tabs>
        <w:tab w:val="right" w:leader="dot" w:pos="9345"/>
      </w:tabs>
      <w:spacing w:after="100"/>
    </w:pPr>
  </w:style>
  <w:style w:type="paragraph" w:styleId="TOC3">
    <w:name w:val="toc 3"/>
    <w:basedOn w:val="Normal"/>
    <w:next w:val="Normal"/>
    <w:autoRedefine/>
    <w:uiPriority w:val="39"/>
    <w:unhideWhenUsed/>
    <w:rsid w:val="00EB7BF3"/>
    <w:pPr>
      <w:spacing w:after="100"/>
      <w:ind w:left="440"/>
    </w:pPr>
  </w:style>
  <w:style w:type="paragraph" w:styleId="BalloonText">
    <w:name w:val="Balloon Text"/>
    <w:basedOn w:val="Normal"/>
    <w:link w:val="BalloonTextChar"/>
    <w:uiPriority w:val="99"/>
    <w:semiHidden/>
    <w:unhideWhenUsed/>
    <w:rsid w:val="00EB59A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9AB"/>
    <w:rPr>
      <w:rFonts w:ascii="Segoe UI" w:hAnsi="Segoe UI" w:cs="Segoe UI"/>
      <w:sz w:val="18"/>
      <w:szCs w:val="18"/>
    </w:rPr>
  </w:style>
  <w:style w:type="paragraph" w:styleId="NormalWeb">
    <w:name w:val="Normal (Web)"/>
    <w:basedOn w:val="Normal"/>
    <w:link w:val="NormalWebChar"/>
    <w:uiPriority w:val="99"/>
    <w:unhideWhenUsed/>
    <w:rsid w:val="00644C73"/>
    <w:pPr>
      <w:spacing w:before="100" w:beforeAutospacing="1" w:after="100" w:afterAutospacing="1" w:line="240" w:lineRule="auto"/>
      <w:jc w:val="left"/>
    </w:pPr>
    <w:rPr>
      <w:rFonts w:ascii="Times New Roman" w:eastAsiaTheme="minorEastAsia" w:hAnsi="Times New Roman" w:cs="Times New Roman"/>
      <w:sz w:val="24"/>
      <w:szCs w:val="24"/>
      <w:lang w:val="en-US"/>
    </w:rPr>
  </w:style>
  <w:style w:type="character" w:customStyle="1" w:styleId="Heading5Char">
    <w:name w:val="Heading 5 Char"/>
    <w:basedOn w:val="DefaultParagraphFont"/>
    <w:link w:val="Heading5"/>
    <w:uiPriority w:val="9"/>
    <w:semiHidden/>
    <w:rsid w:val="00671DA7"/>
    <w:rPr>
      <w:rFonts w:asciiTheme="majorHAnsi" w:eastAsiaTheme="majorEastAsia" w:hAnsiTheme="majorHAnsi" w:cstheme="majorBidi"/>
      <w:color w:val="365F91" w:themeColor="accent1" w:themeShade="BF"/>
    </w:rPr>
  </w:style>
  <w:style w:type="character" w:customStyle="1" w:styleId="apple-converted-space">
    <w:name w:val="apple-converted-space"/>
    <w:basedOn w:val="DefaultParagraphFont"/>
    <w:rsid w:val="00671DA7"/>
  </w:style>
  <w:style w:type="paragraph" w:customStyle="1" w:styleId="FMtitle">
    <w:name w:val="FM title"/>
    <w:basedOn w:val="Normal"/>
    <w:link w:val="FMtitleChar"/>
    <w:qFormat/>
    <w:rsid w:val="006B5D09"/>
    <w:pPr>
      <w:spacing w:before="0" w:after="120" w:line="240" w:lineRule="auto"/>
      <w:jc w:val="left"/>
      <w:outlineLvl w:val="0"/>
    </w:pPr>
    <w:rPr>
      <w:rFonts w:ascii="Arial" w:eastAsia="Calibri" w:hAnsi="Arial" w:cs="Arial"/>
      <w:b/>
      <w:sz w:val="32"/>
      <w:szCs w:val="24"/>
      <w:lang w:eastAsia="en-NZ"/>
    </w:rPr>
  </w:style>
  <w:style w:type="character" w:customStyle="1" w:styleId="FMtitleChar">
    <w:name w:val="FM title Char"/>
    <w:link w:val="FMtitle"/>
    <w:rsid w:val="006B5D09"/>
    <w:rPr>
      <w:rFonts w:ascii="Arial" w:eastAsia="Calibri" w:hAnsi="Arial" w:cs="Arial"/>
      <w:b/>
      <w:sz w:val="32"/>
      <w:szCs w:val="24"/>
      <w:lang w:eastAsia="en-NZ"/>
    </w:rPr>
  </w:style>
  <w:style w:type="paragraph" w:customStyle="1" w:styleId="Default">
    <w:name w:val="Default"/>
    <w:rsid w:val="00C03AE7"/>
    <w:pPr>
      <w:autoSpaceDE w:val="0"/>
      <w:autoSpaceDN w:val="0"/>
      <w:adjustRightInd w:val="0"/>
      <w:spacing w:after="0" w:line="240" w:lineRule="auto"/>
    </w:pPr>
    <w:rPr>
      <w:rFonts w:ascii="Arial" w:eastAsia="Times" w:hAnsi="Arial" w:cs="Arial"/>
      <w:color w:val="000000"/>
      <w:sz w:val="24"/>
      <w:szCs w:val="24"/>
      <w:lang w:eastAsia="en-NZ"/>
    </w:rPr>
  </w:style>
  <w:style w:type="character" w:styleId="FollowedHyperlink">
    <w:name w:val="FollowedHyperlink"/>
    <w:basedOn w:val="DefaultParagraphFont"/>
    <w:uiPriority w:val="99"/>
    <w:semiHidden/>
    <w:unhideWhenUsed/>
    <w:rsid w:val="00E2741A"/>
    <w:rPr>
      <w:color w:val="800080" w:themeColor="followedHyperlink"/>
      <w:u w:val="single"/>
    </w:rPr>
  </w:style>
  <w:style w:type="character" w:styleId="UnresolvedMention">
    <w:name w:val="Unresolved Mention"/>
    <w:basedOn w:val="DefaultParagraphFont"/>
    <w:uiPriority w:val="99"/>
    <w:semiHidden/>
    <w:unhideWhenUsed/>
    <w:rsid w:val="00DF696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59"/>
    <w:rsid w:val="0001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48AA"/>
    <w:rPr>
      <w:b/>
      <w:bCs/>
    </w:rPr>
  </w:style>
  <w:style w:type="character" w:customStyle="1" w:styleId="CommentSubjectChar">
    <w:name w:val="Comment Subject Char"/>
    <w:basedOn w:val="CommentTextChar"/>
    <w:link w:val="CommentSubject"/>
    <w:uiPriority w:val="99"/>
    <w:semiHidden/>
    <w:rsid w:val="008348AA"/>
    <w:rPr>
      <w:b/>
      <w:bCs/>
      <w:sz w:val="20"/>
      <w:szCs w:val="20"/>
    </w:rPr>
  </w:style>
  <w:style w:type="paragraph" w:styleId="Bibliography">
    <w:name w:val="Bibliography"/>
    <w:basedOn w:val="Normal"/>
    <w:next w:val="Normal"/>
    <w:uiPriority w:val="37"/>
    <w:semiHidden/>
    <w:unhideWhenUsed/>
    <w:rsid w:val="00C92099"/>
  </w:style>
  <w:style w:type="paragraph" w:styleId="BlockText">
    <w:name w:val="Block Text"/>
    <w:basedOn w:val="Normal"/>
    <w:uiPriority w:val="99"/>
    <w:semiHidden/>
    <w:unhideWhenUsed/>
    <w:rsid w:val="00C9209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C92099"/>
    <w:pPr>
      <w:spacing w:after="120" w:line="480" w:lineRule="auto"/>
    </w:pPr>
  </w:style>
  <w:style w:type="character" w:customStyle="1" w:styleId="BodyText2Char">
    <w:name w:val="Body Text 2 Char"/>
    <w:basedOn w:val="DefaultParagraphFont"/>
    <w:link w:val="BodyText2"/>
    <w:uiPriority w:val="99"/>
    <w:semiHidden/>
    <w:rsid w:val="00C92099"/>
  </w:style>
  <w:style w:type="paragraph" w:styleId="BodyText3">
    <w:name w:val="Body Text 3"/>
    <w:basedOn w:val="Normal"/>
    <w:link w:val="BodyText3Char"/>
    <w:uiPriority w:val="99"/>
    <w:semiHidden/>
    <w:unhideWhenUsed/>
    <w:rsid w:val="00C92099"/>
    <w:pPr>
      <w:spacing w:after="120"/>
    </w:pPr>
    <w:rPr>
      <w:sz w:val="16"/>
      <w:szCs w:val="16"/>
    </w:rPr>
  </w:style>
  <w:style w:type="character" w:customStyle="1" w:styleId="BodyText3Char">
    <w:name w:val="Body Text 3 Char"/>
    <w:basedOn w:val="DefaultParagraphFont"/>
    <w:link w:val="BodyText3"/>
    <w:uiPriority w:val="99"/>
    <w:semiHidden/>
    <w:rsid w:val="00C92099"/>
    <w:rPr>
      <w:sz w:val="16"/>
      <w:szCs w:val="16"/>
    </w:rPr>
  </w:style>
  <w:style w:type="paragraph" w:styleId="BodyTextFirstIndent">
    <w:name w:val="Body Text First Indent"/>
    <w:basedOn w:val="BodyText"/>
    <w:link w:val="BodyTextFirstIndentChar"/>
    <w:uiPriority w:val="99"/>
    <w:semiHidden/>
    <w:unhideWhenUsed/>
    <w:rsid w:val="00C92099"/>
    <w:pPr>
      <w:widowControl/>
      <w:tabs>
        <w:tab w:val="clear" w:pos="-108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4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C92099"/>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C92099"/>
    <w:pPr>
      <w:spacing w:after="40" w:line="276" w:lineRule="auto"/>
      <w:ind w:left="360" w:firstLine="360"/>
      <w:jc w:val="both"/>
    </w:pPr>
    <w:rPr>
      <w:rFonts w:asciiTheme="minorHAnsi" w:eastAsiaTheme="minorHAnsi" w:hAnsiTheme="minorHAnsi" w:cstheme="minorBidi"/>
      <w:sz w:val="22"/>
      <w:szCs w:val="22"/>
      <w:lang w:val="en-NZ"/>
    </w:rPr>
  </w:style>
  <w:style w:type="character" w:customStyle="1" w:styleId="BodyTextFirstIndent2Char">
    <w:name w:val="Body Text First Indent 2 Char"/>
    <w:basedOn w:val="BodyTextIndentChar"/>
    <w:link w:val="BodyTextFirstIndent2"/>
    <w:uiPriority w:val="99"/>
    <w:semiHidden/>
    <w:rsid w:val="00C92099"/>
    <w:rPr>
      <w:rFonts w:ascii="Times New Roman" w:eastAsia="Times New Roman" w:hAnsi="Times New Roman" w:cs="Times New Roman"/>
      <w:sz w:val="24"/>
      <w:szCs w:val="20"/>
      <w:lang w:val="en-AU"/>
    </w:rPr>
  </w:style>
  <w:style w:type="paragraph" w:styleId="BodyTextIndent2">
    <w:name w:val="Body Text Indent 2"/>
    <w:basedOn w:val="Normal"/>
    <w:link w:val="BodyTextIndent2Char"/>
    <w:uiPriority w:val="99"/>
    <w:semiHidden/>
    <w:unhideWhenUsed/>
    <w:rsid w:val="00C92099"/>
    <w:pPr>
      <w:spacing w:after="120" w:line="480" w:lineRule="auto"/>
      <w:ind w:left="283"/>
    </w:pPr>
  </w:style>
  <w:style w:type="character" w:customStyle="1" w:styleId="BodyTextIndent2Char">
    <w:name w:val="Body Text Indent 2 Char"/>
    <w:basedOn w:val="DefaultParagraphFont"/>
    <w:link w:val="BodyTextIndent2"/>
    <w:uiPriority w:val="99"/>
    <w:semiHidden/>
    <w:rsid w:val="00C92099"/>
  </w:style>
  <w:style w:type="paragraph" w:styleId="Closing">
    <w:name w:val="Closing"/>
    <w:basedOn w:val="Normal"/>
    <w:link w:val="ClosingChar"/>
    <w:uiPriority w:val="99"/>
    <w:semiHidden/>
    <w:unhideWhenUsed/>
    <w:rsid w:val="00C92099"/>
    <w:pPr>
      <w:spacing w:before="0" w:after="0" w:line="240" w:lineRule="auto"/>
      <w:ind w:left="4252"/>
    </w:pPr>
  </w:style>
  <w:style w:type="character" w:customStyle="1" w:styleId="ClosingChar">
    <w:name w:val="Closing Char"/>
    <w:basedOn w:val="DefaultParagraphFont"/>
    <w:link w:val="Closing"/>
    <w:uiPriority w:val="99"/>
    <w:semiHidden/>
    <w:rsid w:val="00C92099"/>
  </w:style>
  <w:style w:type="paragraph" w:styleId="Date">
    <w:name w:val="Date"/>
    <w:basedOn w:val="Normal"/>
    <w:next w:val="Normal"/>
    <w:link w:val="DateChar"/>
    <w:uiPriority w:val="99"/>
    <w:semiHidden/>
    <w:unhideWhenUsed/>
    <w:rsid w:val="00C92099"/>
  </w:style>
  <w:style w:type="character" w:customStyle="1" w:styleId="DateChar">
    <w:name w:val="Date Char"/>
    <w:basedOn w:val="DefaultParagraphFont"/>
    <w:link w:val="Date"/>
    <w:uiPriority w:val="99"/>
    <w:semiHidden/>
    <w:rsid w:val="00C92099"/>
  </w:style>
  <w:style w:type="paragraph" w:styleId="DocumentMap">
    <w:name w:val="Document Map"/>
    <w:basedOn w:val="Normal"/>
    <w:link w:val="DocumentMapChar"/>
    <w:uiPriority w:val="99"/>
    <w:semiHidden/>
    <w:unhideWhenUsed/>
    <w:rsid w:val="00C92099"/>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92099"/>
    <w:rPr>
      <w:rFonts w:ascii="Segoe UI" w:hAnsi="Segoe UI" w:cs="Segoe UI"/>
      <w:sz w:val="16"/>
      <w:szCs w:val="16"/>
    </w:rPr>
  </w:style>
  <w:style w:type="paragraph" w:styleId="E-mailSignature">
    <w:name w:val="E-mail Signature"/>
    <w:basedOn w:val="Normal"/>
    <w:link w:val="E-mailSignatureChar"/>
    <w:uiPriority w:val="99"/>
    <w:semiHidden/>
    <w:unhideWhenUsed/>
    <w:rsid w:val="00C92099"/>
    <w:pPr>
      <w:spacing w:before="0" w:after="0" w:line="240" w:lineRule="auto"/>
    </w:pPr>
  </w:style>
  <w:style w:type="character" w:customStyle="1" w:styleId="E-mailSignatureChar">
    <w:name w:val="E-mail Signature Char"/>
    <w:basedOn w:val="DefaultParagraphFont"/>
    <w:link w:val="E-mailSignature"/>
    <w:uiPriority w:val="99"/>
    <w:semiHidden/>
    <w:rsid w:val="00C92099"/>
  </w:style>
  <w:style w:type="paragraph" w:styleId="EndnoteText">
    <w:name w:val="endnote text"/>
    <w:basedOn w:val="Normal"/>
    <w:link w:val="EndnoteTextChar"/>
    <w:uiPriority w:val="99"/>
    <w:semiHidden/>
    <w:unhideWhenUsed/>
    <w:rsid w:val="00C9209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92099"/>
    <w:rPr>
      <w:sz w:val="20"/>
      <w:szCs w:val="20"/>
    </w:rPr>
  </w:style>
  <w:style w:type="paragraph" w:styleId="EnvelopeAddress">
    <w:name w:val="envelope address"/>
    <w:basedOn w:val="Normal"/>
    <w:uiPriority w:val="99"/>
    <w:semiHidden/>
    <w:unhideWhenUsed/>
    <w:rsid w:val="00C9209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92099"/>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9209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92099"/>
    <w:rPr>
      <w:sz w:val="20"/>
      <w:szCs w:val="20"/>
    </w:rPr>
  </w:style>
  <w:style w:type="character" w:customStyle="1" w:styleId="Heading4Char">
    <w:name w:val="Heading 4 Char"/>
    <w:basedOn w:val="DefaultParagraphFont"/>
    <w:link w:val="Heading4"/>
    <w:uiPriority w:val="9"/>
    <w:semiHidden/>
    <w:rsid w:val="00C92099"/>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C9209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9209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920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209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92099"/>
    <w:pPr>
      <w:spacing w:before="0" w:after="0" w:line="240" w:lineRule="auto"/>
    </w:pPr>
    <w:rPr>
      <w:i/>
      <w:iCs/>
    </w:rPr>
  </w:style>
  <w:style w:type="character" w:customStyle="1" w:styleId="HTMLAddressChar">
    <w:name w:val="HTML Address Char"/>
    <w:basedOn w:val="DefaultParagraphFont"/>
    <w:link w:val="HTMLAddress"/>
    <w:uiPriority w:val="99"/>
    <w:semiHidden/>
    <w:rsid w:val="00C92099"/>
    <w:rPr>
      <w:i/>
      <w:iCs/>
    </w:rPr>
  </w:style>
  <w:style w:type="paragraph" w:styleId="HTMLPreformatted">
    <w:name w:val="HTML Preformatted"/>
    <w:basedOn w:val="Normal"/>
    <w:link w:val="HTMLPreformattedChar"/>
    <w:uiPriority w:val="99"/>
    <w:semiHidden/>
    <w:unhideWhenUsed/>
    <w:rsid w:val="00C92099"/>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2099"/>
    <w:rPr>
      <w:rFonts w:ascii="Consolas" w:hAnsi="Consolas"/>
      <w:sz w:val="20"/>
      <w:szCs w:val="20"/>
    </w:rPr>
  </w:style>
  <w:style w:type="paragraph" w:styleId="Index1">
    <w:name w:val="index 1"/>
    <w:basedOn w:val="Normal"/>
    <w:next w:val="Normal"/>
    <w:autoRedefine/>
    <w:uiPriority w:val="99"/>
    <w:semiHidden/>
    <w:unhideWhenUsed/>
    <w:rsid w:val="00C92099"/>
    <w:pPr>
      <w:spacing w:before="0" w:after="0" w:line="240" w:lineRule="auto"/>
      <w:ind w:left="220" w:hanging="220"/>
    </w:pPr>
  </w:style>
  <w:style w:type="paragraph" w:styleId="Index2">
    <w:name w:val="index 2"/>
    <w:basedOn w:val="Normal"/>
    <w:next w:val="Normal"/>
    <w:autoRedefine/>
    <w:uiPriority w:val="99"/>
    <w:semiHidden/>
    <w:unhideWhenUsed/>
    <w:rsid w:val="00C92099"/>
    <w:pPr>
      <w:spacing w:before="0" w:after="0" w:line="240" w:lineRule="auto"/>
      <w:ind w:left="440" w:hanging="220"/>
    </w:pPr>
  </w:style>
  <w:style w:type="paragraph" w:styleId="Index3">
    <w:name w:val="index 3"/>
    <w:basedOn w:val="Normal"/>
    <w:next w:val="Normal"/>
    <w:autoRedefine/>
    <w:uiPriority w:val="99"/>
    <w:semiHidden/>
    <w:unhideWhenUsed/>
    <w:rsid w:val="00C92099"/>
    <w:pPr>
      <w:spacing w:before="0" w:after="0" w:line="240" w:lineRule="auto"/>
      <w:ind w:left="660" w:hanging="220"/>
    </w:pPr>
  </w:style>
  <w:style w:type="paragraph" w:styleId="Index4">
    <w:name w:val="index 4"/>
    <w:basedOn w:val="Normal"/>
    <w:next w:val="Normal"/>
    <w:autoRedefine/>
    <w:uiPriority w:val="99"/>
    <w:semiHidden/>
    <w:unhideWhenUsed/>
    <w:rsid w:val="00C92099"/>
    <w:pPr>
      <w:spacing w:before="0" w:after="0" w:line="240" w:lineRule="auto"/>
      <w:ind w:left="880" w:hanging="220"/>
    </w:pPr>
  </w:style>
  <w:style w:type="paragraph" w:styleId="Index5">
    <w:name w:val="index 5"/>
    <w:basedOn w:val="Normal"/>
    <w:next w:val="Normal"/>
    <w:autoRedefine/>
    <w:uiPriority w:val="99"/>
    <w:semiHidden/>
    <w:unhideWhenUsed/>
    <w:rsid w:val="00C92099"/>
    <w:pPr>
      <w:spacing w:before="0" w:after="0" w:line="240" w:lineRule="auto"/>
      <w:ind w:left="1100" w:hanging="220"/>
    </w:pPr>
  </w:style>
  <w:style w:type="paragraph" w:styleId="Index6">
    <w:name w:val="index 6"/>
    <w:basedOn w:val="Normal"/>
    <w:next w:val="Normal"/>
    <w:autoRedefine/>
    <w:uiPriority w:val="99"/>
    <w:semiHidden/>
    <w:unhideWhenUsed/>
    <w:rsid w:val="00C92099"/>
    <w:pPr>
      <w:spacing w:before="0" w:after="0" w:line="240" w:lineRule="auto"/>
      <w:ind w:left="1320" w:hanging="220"/>
    </w:pPr>
  </w:style>
  <w:style w:type="paragraph" w:styleId="Index7">
    <w:name w:val="index 7"/>
    <w:basedOn w:val="Normal"/>
    <w:next w:val="Normal"/>
    <w:autoRedefine/>
    <w:uiPriority w:val="99"/>
    <w:semiHidden/>
    <w:unhideWhenUsed/>
    <w:rsid w:val="00C92099"/>
    <w:pPr>
      <w:spacing w:before="0" w:after="0" w:line="240" w:lineRule="auto"/>
      <w:ind w:left="1540" w:hanging="220"/>
    </w:pPr>
  </w:style>
  <w:style w:type="paragraph" w:styleId="Index8">
    <w:name w:val="index 8"/>
    <w:basedOn w:val="Normal"/>
    <w:next w:val="Normal"/>
    <w:autoRedefine/>
    <w:uiPriority w:val="99"/>
    <w:semiHidden/>
    <w:unhideWhenUsed/>
    <w:rsid w:val="00C92099"/>
    <w:pPr>
      <w:spacing w:before="0" w:after="0" w:line="240" w:lineRule="auto"/>
      <w:ind w:left="1760" w:hanging="220"/>
    </w:pPr>
  </w:style>
  <w:style w:type="paragraph" w:styleId="Index9">
    <w:name w:val="index 9"/>
    <w:basedOn w:val="Normal"/>
    <w:next w:val="Normal"/>
    <w:autoRedefine/>
    <w:uiPriority w:val="99"/>
    <w:semiHidden/>
    <w:unhideWhenUsed/>
    <w:rsid w:val="00C92099"/>
    <w:pPr>
      <w:spacing w:before="0" w:after="0" w:line="240" w:lineRule="auto"/>
      <w:ind w:left="1980" w:hanging="220"/>
    </w:pPr>
  </w:style>
  <w:style w:type="paragraph" w:styleId="IndexHeading">
    <w:name w:val="index heading"/>
    <w:basedOn w:val="Normal"/>
    <w:next w:val="Index1"/>
    <w:uiPriority w:val="99"/>
    <w:semiHidden/>
    <w:unhideWhenUsed/>
    <w:rsid w:val="00C9209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9209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92099"/>
    <w:rPr>
      <w:i/>
      <w:iCs/>
      <w:color w:val="4F81BD" w:themeColor="accent1"/>
    </w:rPr>
  </w:style>
  <w:style w:type="paragraph" w:styleId="List">
    <w:name w:val="List"/>
    <w:basedOn w:val="Normal"/>
    <w:uiPriority w:val="99"/>
    <w:semiHidden/>
    <w:unhideWhenUsed/>
    <w:rsid w:val="00C92099"/>
    <w:pPr>
      <w:ind w:left="283" w:hanging="283"/>
      <w:contextualSpacing/>
    </w:pPr>
  </w:style>
  <w:style w:type="paragraph" w:styleId="List2">
    <w:name w:val="List 2"/>
    <w:basedOn w:val="Normal"/>
    <w:uiPriority w:val="99"/>
    <w:semiHidden/>
    <w:unhideWhenUsed/>
    <w:rsid w:val="00C92099"/>
    <w:pPr>
      <w:ind w:left="566" w:hanging="283"/>
      <w:contextualSpacing/>
    </w:pPr>
  </w:style>
  <w:style w:type="paragraph" w:styleId="List3">
    <w:name w:val="List 3"/>
    <w:basedOn w:val="Normal"/>
    <w:uiPriority w:val="99"/>
    <w:semiHidden/>
    <w:unhideWhenUsed/>
    <w:rsid w:val="00C92099"/>
    <w:pPr>
      <w:ind w:left="849" w:hanging="283"/>
      <w:contextualSpacing/>
    </w:pPr>
  </w:style>
  <w:style w:type="paragraph" w:styleId="List4">
    <w:name w:val="List 4"/>
    <w:basedOn w:val="Normal"/>
    <w:uiPriority w:val="99"/>
    <w:semiHidden/>
    <w:unhideWhenUsed/>
    <w:rsid w:val="00C92099"/>
    <w:pPr>
      <w:ind w:left="1132" w:hanging="283"/>
      <w:contextualSpacing/>
    </w:pPr>
  </w:style>
  <w:style w:type="paragraph" w:styleId="List5">
    <w:name w:val="List 5"/>
    <w:basedOn w:val="Normal"/>
    <w:uiPriority w:val="99"/>
    <w:semiHidden/>
    <w:unhideWhenUsed/>
    <w:rsid w:val="00C92099"/>
    <w:pPr>
      <w:ind w:left="1415" w:hanging="283"/>
      <w:contextualSpacing/>
    </w:pPr>
  </w:style>
  <w:style w:type="paragraph" w:styleId="ListBullet">
    <w:name w:val="List Bullet"/>
    <w:basedOn w:val="Normal"/>
    <w:uiPriority w:val="99"/>
    <w:semiHidden/>
    <w:unhideWhenUsed/>
    <w:rsid w:val="00C92099"/>
    <w:pPr>
      <w:numPr>
        <w:numId w:val="20"/>
      </w:numPr>
      <w:contextualSpacing/>
    </w:pPr>
  </w:style>
  <w:style w:type="paragraph" w:styleId="ListBullet2">
    <w:name w:val="List Bullet 2"/>
    <w:basedOn w:val="Normal"/>
    <w:uiPriority w:val="99"/>
    <w:semiHidden/>
    <w:unhideWhenUsed/>
    <w:rsid w:val="00C92099"/>
    <w:pPr>
      <w:numPr>
        <w:numId w:val="21"/>
      </w:numPr>
      <w:contextualSpacing/>
    </w:pPr>
  </w:style>
  <w:style w:type="paragraph" w:styleId="ListBullet3">
    <w:name w:val="List Bullet 3"/>
    <w:basedOn w:val="Normal"/>
    <w:uiPriority w:val="99"/>
    <w:semiHidden/>
    <w:unhideWhenUsed/>
    <w:rsid w:val="00C92099"/>
    <w:pPr>
      <w:numPr>
        <w:numId w:val="22"/>
      </w:numPr>
      <w:contextualSpacing/>
    </w:pPr>
  </w:style>
  <w:style w:type="paragraph" w:styleId="ListBullet4">
    <w:name w:val="List Bullet 4"/>
    <w:basedOn w:val="Normal"/>
    <w:uiPriority w:val="99"/>
    <w:semiHidden/>
    <w:unhideWhenUsed/>
    <w:rsid w:val="00C92099"/>
    <w:pPr>
      <w:numPr>
        <w:numId w:val="23"/>
      </w:numPr>
      <w:contextualSpacing/>
    </w:pPr>
  </w:style>
  <w:style w:type="paragraph" w:styleId="ListBullet5">
    <w:name w:val="List Bullet 5"/>
    <w:basedOn w:val="Normal"/>
    <w:uiPriority w:val="99"/>
    <w:semiHidden/>
    <w:unhideWhenUsed/>
    <w:rsid w:val="00C92099"/>
    <w:pPr>
      <w:numPr>
        <w:numId w:val="24"/>
      </w:numPr>
      <w:contextualSpacing/>
    </w:pPr>
  </w:style>
  <w:style w:type="paragraph" w:styleId="ListContinue">
    <w:name w:val="List Continue"/>
    <w:basedOn w:val="Normal"/>
    <w:uiPriority w:val="99"/>
    <w:semiHidden/>
    <w:unhideWhenUsed/>
    <w:rsid w:val="00C92099"/>
    <w:pPr>
      <w:spacing w:after="120"/>
      <w:ind w:left="283"/>
      <w:contextualSpacing/>
    </w:pPr>
  </w:style>
  <w:style w:type="paragraph" w:styleId="ListContinue2">
    <w:name w:val="List Continue 2"/>
    <w:basedOn w:val="Normal"/>
    <w:uiPriority w:val="99"/>
    <w:semiHidden/>
    <w:unhideWhenUsed/>
    <w:rsid w:val="00C92099"/>
    <w:pPr>
      <w:spacing w:after="120"/>
      <w:ind w:left="566"/>
      <w:contextualSpacing/>
    </w:pPr>
  </w:style>
  <w:style w:type="paragraph" w:styleId="ListContinue3">
    <w:name w:val="List Continue 3"/>
    <w:basedOn w:val="Normal"/>
    <w:uiPriority w:val="99"/>
    <w:semiHidden/>
    <w:unhideWhenUsed/>
    <w:rsid w:val="00C92099"/>
    <w:pPr>
      <w:spacing w:after="120"/>
      <w:ind w:left="849"/>
      <w:contextualSpacing/>
    </w:pPr>
  </w:style>
  <w:style w:type="paragraph" w:styleId="ListContinue4">
    <w:name w:val="List Continue 4"/>
    <w:basedOn w:val="Normal"/>
    <w:uiPriority w:val="99"/>
    <w:semiHidden/>
    <w:unhideWhenUsed/>
    <w:rsid w:val="00C92099"/>
    <w:pPr>
      <w:spacing w:after="120"/>
      <w:ind w:left="1132"/>
      <w:contextualSpacing/>
    </w:pPr>
  </w:style>
  <w:style w:type="paragraph" w:styleId="ListContinue5">
    <w:name w:val="List Continue 5"/>
    <w:basedOn w:val="Normal"/>
    <w:uiPriority w:val="99"/>
    <w:semiHidden/>
    <w:unhideWhenUsed/>
    <w:rsid w:val="00C92099"/>
    <w:pPr>
      <w:spacing w:after="120"/>
      <w:ind w:left="1415"/>
      <w:contextualSpacing/>
    </w:pPr>
  </w:style>
  <w:style w:type="paragraph" w:styleId="ListNumber">
    <w:name w:val="List Number"/>
    <w:basedOn w:val="Normal"/>
    <w:uiPriority w:val="99"/>
    <w:semiHidden/>
    <w:unhideWhenUsed/>
    <w:rsid w:val="00C92099"/>
    <w:pPr>
      <w:numPr>
        <w:numId w:val="25"/>
      </w:numPr>
      <w:contextualSpacing/>
    </w:pPr>
  </w:style>
  <w:style w:type="paragraph" w:styleId="ListNumber2">
    <w:name w:val="List Number 2"/>
    <w:basedOn w:val="Normal"/>
    <w:uiPriority w:val="99"/>
    <w:semiHidden/>
    <w:unhideWhenUsed/>
    <w:rsid w:val="00C92099"/>
    <w:pPr>
      <w:numPr>
        <w:numId w:val="26"/>
      </w:numPr>
      <w:contextualSpacing/>
    </w:pPr>
  </w:style>
  <w:style w:type="paragraph" w:styleId="ListNumber3">
    <w:name w:val="List Number 3"/>
    <w:basedOn w:val="Normal"/>
    <w:uiPriority w:val="99"/>
    <w:semiHidden/>
    <w:unhideWhenUsed/>
    <w:rsid w:val="00C92099"/>
    <w:pPr>
      <w:numPr>
        <w:numId w:val="27"/>
      </w:numPr>
      <w:contextualSpacing/>
    </w:pPr>
  </w:style>
  <w:style w:type="paragraph" w:styleId="ListNumber4">
    <w:name w:val="List Number 4"/>
    <w:basedOn w:val="Normal"/>
    <w:uiPriority w:val="99"/>
    <w:semiHidden/>
    <w:unhideWhenUsed/>
    <w:rsid w:val="00C92099"/>
    <w:pPr>
      <w:numPr>
        <w:numId w:val="28"/>
      </w:numPr>
      <w:contextualSpacing/>
    </w:pPr>
  </w:style>
  <w:style w:type="paragraph" w:styleId="ListNumber5">
    <w:name w:val="List Number 5"/>
    <w:basedOn w:val="Normal"/>
    <w:uiPriority w:val="99"/>
    <w:semiHidden/>
    <w:unhideWhenUsed/>
    <w:rsid w:val="00C92099"/>
    <w:pPr>
      <w:numPr>
        <w:numId w:val="29"/>
      </w:numPr>
      <w:contextualSpacing/>
    </w:pPr>
  </w:style>
  <w:style w:type="paragraph" w:styleId="MacroText">
    <w:name w:val="macro"/>
    <w:link w:val="MacroTextChar"/>
    <w:uiPriority w:val="99"/>
    <w:semiHidden/>
    <w:unhideWhenUsed/>
    <w:rsid w:val="00C92099"/>
    <w:pPr>
      <w:tabs>
        <w:tab w:val="left" w:pos="480"/>
        <w:tab w:val="left" w:pos="960"/>
        <w:tab w:val="left" w:pos="1440"/>
        <w:tab w:val="left" w:pos="1920"/>
        <w:tab w:val="left" w:pos="2400"/>
        <w:tab w:val="left" w:pos="2880"/>
        <w:tab w:val="left" w:pos="3360"/>
        <w:tab w:val="left" w:pos="3840"/>
        <w:tab w:val="left" w:pos="4320"/>
      </w:tabs>
      <w:spacing w:before="200" w:after="0"/>
      <w:jc w:val="both"/>
    </w:pPr>
    <w:rPr>
      <w:rFonts w:ascii="Consolas" w:hAnsi="Consolas"/>
      <w:sz w:val="20"/>
      <w:szCs w:val="20"/>
    </w:rPr>
  </w:style>
  <w:style w:type="character" w:customStyle="1" w:styleId="MacroTextChar">
    <w:name w:val="Macro Text Char"/>
    <w:basedOn w:val="DefaultParagraphFont"/>
    <w:link w:val="MacroText"/>
    <w:uiPriority w:val="99"/>
    <w:semiHidden/>
    <w:rsid w:val="00C92099"/>
    <w:rPr>
      <w:rFonts w:ascii="Consolas" w:hAnsi="Consolas"/>
      <w:sz w:val="20"/>
      <w:szCs w:val="20"/>
    </w:rPr>
  </w:style>
  <w:style w:type="paragraph" w:styleId="MessageHeader">
    <w:name w:val="Message Header"/>
    <w:basedOn w:val="Normal"/>
    <w:link w:val="MessageHeaderChar"/>
    <w:uiPriority w:val="99"/>
    <w:semiHidden/>
    <w:unhideWhenUsed/>
    <w:rsid w:val="00C9209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92099"/>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C92099"/>
    <w:pPr>
      <w:ind w:left="720"/>
    </w:pPr>
  </w:style>
  <w:style w:type="paragraph" w:styleId="NoteHeading">
    <w:name w:val="Note Heading"/>
    <w:basedOn w:val="Normal"/>
    <w:next w:val="Normal"/>
    <w:link w:val="NoteHeadingChar"/>
    <w:uiPriority w:val="99"/>
    <w:semiHidden/>
    <w:unhideWhenUsed/>
    <w:rsid w:val="00C92099"/>
    <w:pPr>
      <w:spacing w:before="0" w:after="0" w:line="240" w:lineRule="auto"/>
    </w:pPr>
  </w:style>
  <w:style w:type="character" w:customStyle="1" w:styleId="NoteHeadingChar">
    <w:name w:val="Note Heading Char"/>
    <w:basedOn w:val="DefaultParagraphFont"/>
    <w:link w:val="NoteHeading"/>
    <w:uiPriority w:val="99"/>
    <w:semiHidden/>
    <w:rsid w:val="00C92099"/>
  </w:style>
  <w:style w:type="paragraph" w:styleId="PlainText">
    <w:name w:val="Plain Text"/>
    <w:basedOn w:val="Normal"/>
    <w:link w:val="PlainTextChar"/>
    <w:uiPriority w:val="99"/>
    <w:semiHidden/>
    <w:unhideWhenUsed/>
    <w:rsid w:val="00C9209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92099"/>
    <w:rPr>
      <w:rFonts w:ascii="Consolas" w:hAnsi="Consolas"/>
      <w:sz w:val="21"/>
      <w:szCs w:val="21"/>
    </w:rPr>
  </w:style>
  <w:style w:type="paragraph" w:styleId="Quote">
    <w:name w:val="Quote"/>
    <w:basedOn w:val="Normal"/>
    <w:next w:val="Normal"/>
    <w:link w:val="QuoteChar"/>
    <w:uiPriority w:val="29"/>
    <w:qFormat/>
    <w:rsid w:val="00C92099"/>
    <w:pPr>
      <w:spacing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92099"/>
    <w:rPr>
      <w:i/>
      <w:iCs/>
      <w:color w:val="404040" w:themeColor="text1" w:themeTint="BF"/>
    </w:rPr>
  </w:style>
  <w:style w:type="paragraph" w:styleId="Salutation">
    <w:name w:val="Salutation"/>
    <w:basedOn w:val="Normal"/>
    <w:next w:val="Normal"/>
    <w:link w:val="SalutationChar"/>
    <w:uiPriority w:val="99"/>
    <w:semiHidden/>
    <w:unhideWhenUsed/>
    <w:rsid w:val="00C92099"/>
  </w:style>
  <w:style w:type="character" w:customStyle="1" w:styleId="SalutationChar">
    <w:name w:val="Salutation Char"/>
    <w:basedOn w:val="DefaultParagraphFont"/>
    <w:link w:val="Salutation"/>
    <w:uiPriority w:val="99"/>
    <w:semiHidden/>
    <w:rsid w:val="00C92099"/>
  </w:style>
  <w:style w:type="paragraph" w:styleId="Signature">
    <w:name w:val="Signature"/>
    <w:basedOn w:val="Normal"/>
    <w:link w:val="SignatureChar"/>
    <w:uiPriority w:val="99"/>
    <w:semiHidden/>
    <w:unhideWhenUsed/>
    <w:rsid w:val="00C92099"/>
    <w:pPr>
      <w:spacing w:before="0" w:after="0" w:line="240" w:lineRule="auto"/>
      <w:ind w:left="4252"/>
    </w:pPr>
  </w:style>
  <w:style w:type="character" w:customStyle="1" w:styleId="SignatureChar">
    <w:name w:val="Signature Char"/>
    <w:basedOn w:val="DefaultParagraphFont"/>
    <w:link w:val="Signature"/>
    <w:uiPriority w:val="99"/>
    <w:semiHidden/>
    <w:rsid w:val="00C92099"/>
  </w:style>
  <w:style w:type="paragraph" w:styleId="Subtitle">
    <w:name w:val="Subtitle"/>
    <w:basedOn w:val="Normal"/>
    <w:next w:val="Normal"/>
    <w:link w:val="SubtitleChar"/>
    <w:uiPriority w:val="11"/>
    <w:qFormat/>
    <w:rsid w:val="00C9209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9209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92099"/>
    <w:pPr>
      <w:spacing w:after="0"/>
      <w:ind w:left="220" w:hanging="220"/>
    </w:pPr>
  </w:style>
  <w:style w:type="paragraph" w:styleId="TableofFigures">
    <w:name w:val="table of figures"/>
    <w:basedOn w:val="Normal"/>
    <w:next w:val="Normal"/>
    <w:uiPriority w:val="99"/>
    <w:semiHidden/>
    <w:unhideWhenUsed/>
    <w:rsid w:val="00C92099"/>
    <w:pPr>
      <w:spacing w:after="0"/>
    </w:pPr>
  </w:style>
  <w:style w:type="paragraph" w:styleId="Title">
    <w:name w:val="Title"/>
    <w:basedOn w:val="Normal"/>
    <w:next w:val="Normal"/>
    <w:link w:val="TitleChar"/>
    <w:uiPriority w:val="10"/>
    <w:qFormat/>
    <w:rsid w:val="00C9209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09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92099"/>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C92099"/>
    <w:pPr>
      <w:spacing w:after="100"/>
      <w:ind w:left="660"/>
    </w:pPr>
  </w:style>
  <w:style w:type="paragraph" w:styleId="TOC5">
    <w:name w:val="toc 5"/>
    <w:basedOn w:val="Normal"/>
    <w:next w:val="Normal"/>
    <w:autoRedefine/>
    <w:uiPriority w:val="39"/>
    <w:semiHidden/>
    <w:unhideWhenUsed/>
    <w:rsid w:val="00C92099"/>
    <w:pPr>
      <w:spacing w:after="100"/>
      <w:ind w:left="880"/>
    </w:pPr>
  </w:style>
  <w:style w:type="paragraph" w:styleId="TOC6">
    <w:name w:val="toc 6"/>
    <w:basedOn w:val="Normal"/>
    <w:next w:val="Normal"/>
    <w:autoRedefine/>
    <w:uiPriority w:val="39"/>
    <w:semiHidden/>
    <w:unhideWhenUsed/>
    <w:rsid w:val="00C92099"/>
    <w:pPr>
      <w:spacing w:after="100"/>
      <w:ind w:left="1100"/>
    </w:pPr>
  </w:style>
  <w:style w:type="paragraph" w:styleId="TOC7">
    <w:name w:val="toc 7"/>
    <w:basedOn w:val="Normal"/>
    <w:next w:val="Normal"/>
    <w:autoRedefine/>
    <w:uiPriority w:val="39"/>
    <w:semiHidden/>
    <w:unhideWhenUsed/>
    <w:rsid w:val="00C92099"/>
    <w:pPr>
      <w:spacing w:after="100"/>
      <w:ind w:left="1320"/>
    </w:pPr>
  </w:style>
  <w:style w:type="paragraph" w:styleId="TOC8">
    <w:name w:val="toc 8"/>
    <w:basedOn w:val="Normal"/>
    <w:next w:val="Normal"/>
    <w:autoRedefine/>
    <w:uiPriority w:val="39"/>
    <w:semiHidden/>
    <w:unhideWhenUsed/>
    <w:rsid w:val="00C92099"/>
    <w:pPr>
      <w:spacing w:after="100"/>
      <w:ind w:left="1540"/>
    </w:pPr>
  </w:style>
  <w:style w:type="paragraph" w:styleId="TOC9">
    <w:name w:val="toc 9"/>
    <w:basedOn w:val="Normal"/>
    <w:next w:val="Normal"/>
    <w:autoRedefine/>
    <w:uiPriority w:val="39"/>
    <w:semiHidden/>
    <w:unhideWhenUsed/>
    <w:rsid w:val="00C92099"/>
    <w:pPr>
      <w:spacing w:after="100"/>
      <w:ind w:left="1760"/>
    </w:pPr>
  </w:style>
  <w:style w:type="paragraph" w:customStyle="1" w:styleId="BulletStyle">
    <w:name w:val="Bullet Style"/>
    <w:basedOn w:val="NormalWeb"/>
    <w:link w:val="BulletStyleChar"/>
    <w:qFormat/>
    <w:rsid w:val="00D5547A"/>
    <w:pPr>
      <w:numPr>
        <w:numId w:val="30"/>
      </w:numPr>
      <w:tabs>
        <w:tab w:val="left" w:pos="851"/>
      </w:tabs>
      <w:spacing w:before="0" w:beforeAutospacing="0" w:after="60" w:afterAutospacing="0"/>
      <w:ind w:left="851" w:hanging="567"/>
      <w:textAlignment w:val="baseline"/>
    </w:pPr>
    <w:rPr>
      <w:rFonts w:ascii="Arial" w:eastAsia="Times New Roman" w:hAnsi="Arial" w:cs="Arial"/>
      <w:color w:val="000000"/>
      <w:sz w:val="20"/>
      <w:szCs w:val="20"/>
    </w:rPr>
  </w:style>
  <w:style w:type="character" w:customStyle="1" w:styleId="NormalWebChar">
    <w:name w:val="Normal (Web) Char"/>
    <w:basedOn w:val="DefaultParagraphFont"/>
    <w:link w:val="NormalWeb"/>
    <w:uiPriority w:val="99"/>
    <w:rsid w:val="00D5547A"/>
    <w:rPr>
      <w:rFonts w:ascii="Times New Roman" w:eastAsiaTheme="minorEastAsia" w:hAnsi="Times New Roman" w:cs="Times New Roman"/>
      <w:sz w:val="24"/>
      <w:szCs w:val="24"/>
      <w:lang w:val="en-US"/>
    </w:rPr>
  </w:style>
  <w:style w:type="character" w:customStyle="1" w:styleId="BulletStyleChar">
    <w:name w:val="Bullet Style Char"/>
    <w:basedOn w:val="NormalWebChar"/>
    <w:link w:val="BulletStyle"/>
    <w:rsid w:val="00D5547A"/>
    <w:rPr>
      <w:rFonts w:ascii="Arial" w:eastAsia="Times New Roman" w:hAnsi="Arial" w:cs="Arial"/>
      <w:color w:val="000000"/>
      <w:sz w:val="20"/>
      <w:szCs w:val="20"/>
      <w:lang w:val="en-US"/>
    </w:rPr>
  </w:style>
  <w:style w:type="character" w:customStyle="1" w:styleId="normaltextrun">
    <w:name w:val="normaltextrun"/>
    <w:basedOn w:val="DefaultParagraphFont"/>
    <w:rsid w:val="00D5547A"/>
  </w:style>
  <w:style w:type="paragraph" w:customStyle="1" w:styleId="paragraph">
    <w:name w:val="paragraph"/>
    <w:basedOn w:val="Normal"/>
    <w:rsid w:val="00F90433"/>
    <w:pPr>
      <w:spacing w:before="100" w:beforeAutospacing="1" w:after="100" w:afterAutospacing="1" w:line="240" w:lineRule="auto"/>
      <w:jc w:val="left"/>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185411">
      <w:bodyDiv w:val="1"/>
      <w:marLeft w:val="0"/>
      <w:marRight w:val="0"/>
      <w:marTop w:val="0"/>
      <w:marBottom w:val="0"/>
      <w:divBdr>
        <w:top w:val="none" w:sz="0" w:space="0" w:color="auto"/>
        <w:left w:val="none" w:sz="0" w:space="0" w:color="auto"/>
        <w:bottom w:val="none" w:sz="0" w:space="0" w:color="auto"/>
        <w:right w:val="none" w:sz="0" w:space="0" w:color="auto"/>
      </w:divBdr>
    </w:div>
    <w:div w:id="847719311">
      <w:bodyDiv w:val="1"/>
      <w:marLeft w:val="0"/>
      <w:marRight w:val="0"/>
      <w:marTop w:val="0"/>
      <w:marBottom w:val="0"/>
      <w:divBdr>
        <w:top w:val="none" w:sz="0" w:space="0" w:color="auto"/>
        <w:left w:val="none" w:sz="0" w:space="0" w:color="auto"/>
        <w:bottom w:val="none" w:sz="0" w:space="0" w:color="auto"/>
        <w:right w:val="none" w:sz="0" w:space="0" w:color="auto"/>
      </w:divBdr>
    </w:div>
    <w:div w:id="1018849530">
      <w:bodyDiv w:val="1"/>
      <w:marLeft w:val="0"/>
      <w:marRight w:val="0"/>
      <w:marTop w:val="0"/>
      <w:marBottom w:val="0"/>
      <w:divBdr>
        <w:top w:val="none" w:sz="0" w:space="0" w:color="auto"/>
        <w:left w:val="none" w:sz="0" w:space="0" w:color="auto"/>
        <w:bottom w:val="none" w:sz="0" w:space="0" w:color="auto"/>
        <w:right w:val="none" w:sz="0" w:space="0" w:color="auto"/>
      </w:divBdr>
    </w:div>
    <w:div w:id="1034843736">
      <w:bodyDiv w:val="1"/>
      <w:marLeft w:val="0"/>
      <w:marRight w:val="0"/>
      <w:marTop w:val="0"/>
      <w:marBottom w:val="0"/>
      <w:divBdr>
        <w:top w:val="none" w:sz="0" w:space="0" w:color="auto"/>
        <w:left w:val="none" w:sz="0" w:space="0" w:color="auto"/>
        <w:bottom w:val="none" w:sz="0" w:space="0" w:color="auto"/>
        <w:right w:val="none" w:sz="0" w:space="0" w:color="auto"/>
      </w:divBdr>
      <w:divsChild>
        <w:div w:id="91165836">
          <w:marLeft w:val="0"/>
          <w:marRight w:val="0"/>
          <w:marTop w:val="0"/>
          <w:marBottom w:val="0"/>
          <w:divBdr>
            <w:top w:val="none" w:sz="0" w:space="0" w:color="auto"/>
            <w:left w:val="none" w:sz="0" w:space="0" w:color="auto"/>
            <w:bottom w:val="none" w:sz="0" w:space="0" w:color="auto"/>
            <w:right w:val="none" w:sz="0" w:space="0" w:color="auto"/>
          </w:divBdr>
        </w:div>
      </w:divsChild>
    </w:div>
    <w:div w:id="1248199288">
      <w:bodyDiv w:val="1"/>
      <w:marLeft w:val="0"/>
      <w:marRight w:val="0"/>
      <w:marTop w:val="0"/>
      <w:marBottom w:val="0"/>
      <w:divBdr>
        <w:top w:val="none" w:sz="0" w:space="0" w:color="auto"/>
        <w:left w:val="none" w:sz="0" w:space="0" w:color="auto"/>
        <w:bottom w:val="none" w:sz="0" w:space="0" w:color="auto"/>
        <w:right w:val="none" w:sz="0" w:space="0" w:color="auto"/>
      </w:divBdr>
    </w:div>
    <w:div w:id="1279142319">
      <w:bodyDiv w:val="1"/>
      <w:marLeft w:val="0"/>
      <w:marRight w:val="0"/>
      <w:marTop w:val="0"/>
      <w:marBottom w:val="0"/>
      <w:divBdr>
        <w:top w:val="none" w:sz="0" w:space="0" w:color="auto"/>
        <w:left w:val="none" w:sz="0" w:space="0" w:color="auto"/>
        <w:bottom w:val="none" w:sz="0" w:space="0" w:color="auto"/>
        <w:right w:val="none" w:sz="0" w:space="0" w:color="auto"/>
      </w:divBdr>
      <w:divsChild>
        <w:div w:id="119806595">
          <w:blockQuote w:val="1"/>
          <w:marLeft w:val="0"/>
          <w:marRight w:val="0"/>
          <w:marTop w:val="0"/>
          <w:marBottom w:val="315"/>
          <w:divBdr>
            <w:top w:val="none" w:sz="0" w:space="0" w:color="auto"/>
            <w:left w:val="single" w:sz="36" w:space="11" w:color="auto"/>
            <w:bottom w:val="none" w:sz="0" w:space="0" w:color="auto"/>
            <w:right w:val="none" w:sz="0" w:space="0" w:color="auto"/>
          </w:divBdr>
        </w:div>
        <w:div w:id="745422307">
          <w:blockQuote w:val="1"/>
          <w:marLeft w:val="0"/>
          <w:marRight w:val="0"/>
          <w:marTop w:val="0"/>
          <w:marBottom w:val="315"/>
          <w:divBdr>
            <w:top w:val="none" w:sz="0" w:space="0" w:color="auto"/>
            <w:left w:val="single" w:sz="36" w:space="11" w:color="auto"/>
            <w:bottom w:val="none" w:sz="0" w:space="0" w:color="auto"/>
            <w:right w:val="none" w:sz="0" w:space="0" w:color="auto"/>
          </w:divBdr>
        </w:div>
      </w:divsChild>
    </w:div>
    <w:div w:id="1404794838">
      <w:bodyDiv w:val="1"/>
      <w:marLeft w:val="0"/>
      <w:marRight w:val="0"/>
      <w:marTop w:val="0"/>
      <w:marBottom w:val="0"/>
      <w:divBdr>
        <w:top w:val="none" w:sz="0" w:space="0" w:color="auto"/>
        <w:left w:val="none" w:sz="0" w:space="0" w:color="auto"/>
        <w:bottom w:val="none" w:sz="0" w:space="0" w:color="auto"/>
        <w:right w:val="none" w:sz="0" w:space="0" w:color="auto"/>
      </w:divBdr>
    </w:div>
    <w:div w:id="16616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OTFieldwork@op.ac.nz" TargetMode="External"/><Relationship Id="rId26" Type="http://schemas.openxmlformats.org/officeDocument/2006/relationships/diagramColors" Target="diagrams/colors1.xm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nzta.govt.nz/roadcode/heavy-vehicle-road-code/road-code/about-driving/hazards-and-emergencies/tips-for-handling-driving-emergencies/"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uhana.Whautere@op.ac.nz" TargetMode="External"/><Relationship Id="rId25" Type="http://schemas.openxmlformats.org/officeDocument/2006/relationships/diagramQuickStyle" Target="diagrams/quickStyle1.xml"/><Relationship Id="rId33" Type="http://schemas.openxmlformats.org/officeDocument/2006/relationships/header" Target="header5.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mailto:Narinder.Verma@op.ac.nz" TargetMode="External"/><Relationship Id="rId20" Type="http://schemas.openxmlformats.org/officeDocument/2006/relationships/image" Target="media/image2.png"/><Relationship Id="rId29" Type="http://schemas.openxmlformats.org/officeDocument/2006/relationships/image" Target="media/image4.png"/><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Layout" Target="diagrams/layout1.xml"/><Relationship Id="rId32" Type="http://schemas.openxmlformats.org/officeDocument/2006/relationships/footer" Target="footer3.xml"/><Relationship Id="rId37" Type="http://schemas.openxmlformats.org/officeDocument/2006/relationships/image" Target="media/image5.png"/><Relationship Id="rId40"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Data" Target="diagrams/data1.xml"/><Relationship Id="rId28" Type="http://schemas.openxmlformats.org/officeDocument/2006/relationships/image" Target="media/image3.png"/><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OTfieldwork@op.ac.nz"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op.ac.nz/hub/teams/people-culture-and-safety/health-and-safety/how-we-can-help/incident-management/" TargetMode="External"/><Relationship Id="rId27" Type="http://schemas.microsoft.com/office/2007/relationships/diagramDrawing" Target="diagrams/drawing1.xml"/><Relationship Id="rId30" Type="http://schemas.openxmlformats.org/officeDocument/2006/relationships/header" Target="header3.xml"/><Relationship Id="rId35" Type="http://schemas.openxmlformats.org/officeDocument/2006/relationships/header" Target="header6.xml"/><Relationship Id="rId43"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1106B1-B712-49D3-B4EB-0F90D5D08D28}"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en-US"/>
        </a:p>
      </dgm:t>
    </dgm:pt>
    <dgm:pt modelId="{0F2EAA03-BC72-44DA-B196-DE5C466EA5F5}">
      <dgm:prSet phldrT="[Text]" custT="1"/>
      <dgm:spPr/>
      <dgm:t>
        <a:bodyPr/>
        <a:lstStyle/>
        <a:p>
          <a:r>
            <a:rPr lang="en-US" sz="1800"/>
            <a:t>Description</a:t>
          </a:r>
        </a:p>
        <a:p>
          <a:r>
            <a:rPr lang="en-US" sz="1050"/>
            <a:t>What happened?</a:t>
          </a:r>
        </a:p>
      </dgm:t>
    </dgm:pt>
    <dgm:pt modelId="{61E42A25-0CE8-4A02-9280-D26646B657FD}" type="parTrans" cxnId="{25363AA3-3C66-4572-9DB4-6B777E270347}">
      <dgm:prSet/>
      <dgm:spPr/>
      <dgm:t>
        <a:bodyPr/>
        <a:lstStyle/>
        <a:p>
          <a:endParaRPr lang="en-US"/>
        </a:p>
      </dgm:t>
    </dgm:pt>
    <dgm:pt modelId="{6977992D-549A-4809-8DF6-D127F31E9BEB}" type="sibTrans" cxnId="{25363AA3-3C66-4572-9DB4-6B777E270347}">
      <dgm:prSet/>
      <dgm:spPr/>
      <dgm:t>
        <a:bodyPr/>
        <a:lstStyle/>
        <a:p>
          <a:endParaRPr lang="en-US"/>
        </a:p>
      </dgm:t>
    </dgm:pt>
    <dgm:pt modelId="{FF23BEE5-30B6-4BE8-ADDB-578EEA075D51}">
      <dgm:prSet phldrT="[Text]" custT="1"/>
      <dgm:spPr/>
      <dgm:t>
        <a:bodyPr/>
        <a:lstStyle/>
        <a:p>
          <a:r>
            <a:rPr lang="en-US" sz="1800"/>
            <a:t>Feelings</a:t>
          </a:r>
        </a:p>
        <a:p>
          <a:r>
            <a:rPr lang="en-US" sz="1100"/>
            <a:t>What were you thinking and feeling</a:t>
          </a:r>
        </a:p>
      </dgm:t>
    </dgm:pt>
    <dgm:pt modelId="{D7B46469-B201-44E0-9BFF-A7530498F9A6}" type="parTrans" cxnId="{F9BF1E2D-B954-4C81-A659-8065C59934F0}">
      <dgm:prSet/>
      <dgm:spPr/>
      <dgm:t>
        <a:bodyPr/>
        <a:lstStyle/>
        <a:p>
          <a:endParaRPr lang="en-US"/>
        </a:p>
      </dgm:t>
    </dgm:pt>
    <dgm:pt modelId="{D0A57AC2-8C48-446B-AE79-FDA2BA51B9DB}" type="sibTrans" cxnId="{F9BF1E2D-B954-4C81-A659-8065C59934F0}">
      <dgm:prSet/>
      <dgm:spPr/>
      <dgm:t>
        <a:bodyPr/>
        <a:lstStyle/>
        <a:p>
          <a:endParaRPr lang="en-US"/>
        </a:p>
      </dgm:t>
    </dgm:pt>
    <dgm:pt modelId="{46C24AD9-B84B-455F-A0D2-7E56D6905513}">
      <dgm:prSet phldrT="[Text]" custT="1"/>
      <dgm:spPr/>
      <dgm:t>
        <a:bodyPr/>
        <a:lstStyle/>
        <a:p>
          <a:r>
            <a:rPr lang="en-US" sz="1800"/>
            <a:t>Evaluation</a:t>
          </a:r>
        </a:p>
        <a:p>
          <a:r>
            <a:rPr lang="en-US" sz="1100"/>
            <a:t>What was positive and challenging about the experience</a:t>
          </a:r>
        </a:p>
      </dgm:t>
    </dgm:pt>
    <dgm:pt modelId="{DC099906-6286-4D09-AD14-6517DAA30129}" type="parTrans" cxnId="{1EDA0A42-4F5F-4969-8D87-B4079288D550}">
      <dgm:prSet/>
      <dgm:spPr/>
      <dgm:t>
        <a:bodyPr/>
        <a:lstStyle/>
        <a:p>
          <a:endParaRPr lang="en-US"/>
        </a:p>
      </dgm:t>
    </dgm:pt>
    <dgm:pt modelId="{F3958428-721D-4F7A-890B-ACF55FFBCC44}" type="sibTrans" cxnId="{1EDA0A42-4F5F-4969-8D87-B4079288D550}">
      <dgm:prSet/>
      <dgm:spPr/>
      <dgm:t>
        <a:bodyPr/>
        <a:lstStyle/>
        <a:p>
          <a:endParaRPr lang="en-US"/>
        </a:p>
      </dgm:t>
    </dgm:pt>
    <dgm:pt modelId="{B7609570-18E0-4744-BB9F-C1FCBEF3435F}">
      <dgm:prSet phldrT="[Text]" custT="1"/>
      <dgm:spPr/>
      <dgm:t>
        <a:bodyPr/>
        <a:lstStyle/>
        <a:p>
          <a:r>
            <a:rPr lang="en-US" sz="1800"/>
            <a:t>Analysis</a:t>
          </a:r>
        </a:p>
        <a:p>
          <a:r>
            <a:rPr lang="en-US" sz="1100"/>
            <a:t>What sense can you make of this situation</a:t>
          </a:r>
          <a:r>
            <a:rPr lang="en-US" sz="1200"/>
            <a:t>?</a:t>
          </a:r>
          <a:endParaRPr lang="en-US" sz="1600"/>
        </a:p>
      </dgm:t>
    </dgm:pt>
    <dgm:pt modelId="{B276195B-152C-4BEB-A955-88EBABF5F428}" type="parTrans" cxnId="{68FBF13B-019F-4A7B-AAFA-72BCEBD1560A}">
      <dgm:prSet/>
      <dgm:spPr/>
      <dgm:t>
        <a:bodyPr/>
        <a:lstStyle/>
        <a:p>
          <a:endParaRPr lang="en-US"/>
        </a:p>
      </dgm:t>
    </dgm:pt>
    <dgm:pt modelId="{2C9D3E18-A60A-46FD-80E0-EA4960CB2776}" type="sibTrans" cxnId="{68FBF13B-019F-4A7B-AAFA-72BCEBD1560A}">
      <dgm:prSet/>
      <dgm:spPr/>
      <dgm:t>
        <a:bodyPr/>
        <a:lstStyle/>
        <a:p>
          <a:endParaRPr lang="en-US"/>
        </a:p>
      </dgm:t>
    </dgm:pt>
    <dgm:pt modelId="{13FD5EDB-4A56-40A6-8ACE-20FBD0204813}">
      <dgm:prSet phldrT="[Text]" custT="1"/>
      <dgm:spPr/>
      <dgm:t>
        <a:bodyPr/>
        <a:lstStyle/>
        <a:p>
          <a:r>
            <a:rPr lang="en-US" sz="1800"/>
            <a:t>Conclusion</a:t>
          </a:r>
        </a:p>
        <a:p>
          <a:r>
            <a:rPr lang="en-US" sz="1100"/>
            <a:t>What else could you have done?</a:t>
          </a:r>
        </a:p>
      </dgm:t>
    </dgm:pt>
    <dgm:pt modelId="{4695C80E-971B-4BAC-9F12-2310CE604388}" type="parTrans" cxnId="{687A7CA7-D0C4-4D1D-ABF6-B88FF237DBF6}">
      <dgm:prSet/>
      <dgm:spPr/>
      <dgm:t>
        <a:bodyPr/>
        <a:lstStyle/>
        <a:p>
          <a:endParaRPr lang="en-US"/>
        </a:p>
      </dgm:t>
    </dgm:pt>
    <dgm:pt modelId="{A03B626C-0053-49A6-A008-390C4F7797EE}" type="sibTrans" cxnId="{687A7CA7-D0C4-4D1D-ABF6-B88FF237DBF6}">
      <dgm:prSet/>
      <dgm:spPr/>
      <dgm:t>
        <a:bodyPr/>
        <a:lstStyle/>
        <a:p>
          <a:endParaRPr lang="en-US"/>
        </a:p>
      </dgm:t>
    </dgm:pt>
    <dgm:pt modelId="{EF7D47B7-B461-41C3-BBDD-F6DC8496DC28}">
      <dgm:prSet custT="1"/>
      <dgm:spPr/>
      <dgm:t>
        <a:bodyPr/>
        <a:lstStyle/>
        <a:p>
          <a:r>
            <a:rPr lang="en-US" sz="1800"/>
            <a:t>Action Plan</a:t>
          </a:r>
        </a:p>
        <a:p>
          <a:r>
            <a:rPr lang="en-US" sz="1100"/>
            <a:t>If it arose again, what would you do?</a:t>
          </a:r>
        </a:p>
      </dgm:t>
    </dgm:pt>
    <dgm:pt modelId="{DC34F661-698F-4BDE-98FC-DD66A04F514A}" type="parTrans" cxnId="{9D20CBA6-65D9-46B4-A4FA-0CB72D5E31DC}">
      <dgm:prSet/>
      <dgm:spPr/>
      <dgm:t>
        <a:bodyPr/>
        <a:lstStyle/>
        <a:p>
          <a:endParaRPr lang="en-US"/>
        </a:p>
      </dgm:t>
    </dgm:pt>
    <dgm:pt modelId="{AF42ECA2-8CA0-4B6B-A54E-A8AC4B95ECB4}" type="sibTrans" cxnId="{9D20CBA6-65D9-46B4-A4FA-0CB72D5E31DC}">
      <dgm:prSet/>
      <dgm:spPr/>
      <dgm:t>
        <a:bodyPr/>
        <a:lstStyle/>
        <a:p>
          <a:endParaRPr lang="en-US"/>
        </a:p>
      </dgm:t>
    </dgm:pt>
    <dgm:pt modelId="{1409A759-5B85-4EBD-A5FD-B456B015393A}" type="pres">
      <dgm:prSet presAssocID="{5D1106B1-B712-49D3-B4EB-0F90D5D08D28}" presName="cycle" presStyleCnt="0">
        <dgm:presLayoutVars>
          <dgm:dir/>
          <dgm:resizeHandles val="exact"/>
        </dgm:presLayoutVars>
      </dgm:prSet>
      <dgm:spPr/>
    </dgm:pt>
    <dgm:pt modelId="{E1D9F1EC-F331-49A3-8393-6764EB5EC262}" type="pres">
      <dgm:prSet presAssocID="{0F2EAA03-BC72-44DA-B196-DE5C466EA5F5}" presName="node" presStyleLbl="node1" presStyleIdx="0" presStyleCnt="6" custScaleX="136485" custScaleY="128848" custRadScaleRad="90162" custRadScaleInc="2587">
        <dgm:presLayoutVars>
          <dgm:bulletEnabled val="1"/>
        </dgm:presLayoutVars>
      </dgm:prSet>
      <dgm:spPr/>
    </dgm:pt>
    <dgm:pt modelId="{34041581-CC74-456F-BD55-AEBC19272ADD}" type="pres">
      <dgm:prSet presAssocID="{0F2EAA03-BC72-44DA-B196-DE5C466EA5F5}" presName="spNode" presStyleCnt="0"/>
      <dgm:spPr/>
    </dgm:pt>
    <dgm:pt modelId="{B3E65A0F-F031-4F78-88C2-7BB2D933B0F7}" type="pres">
      <dgm:prSet presAssocID="{6977992D-549A-4809-8DF6-D127F31E9BEB}" presName="sibTrans" presStyleLbl="sibTrans1D1" presStyleIdx="0" presStyleCnt="6"/>
      <dgm:spPr/>
    </dgm:pt>
    <dgm:pt modelId="{2F204F94-C52C-47C0-8E15-3864ABB91F40}" type="pres">
      <dgm:prSet presAssocID="{FF23BEE5-30B6-4BE8-ADDB-578EEA075D51}" presName="node" presStyleLbl="node1" presStyleIdx="1" presStyleCnt="6" custScaleX="130612" custScaleY="109104" custRadScaleRad="101832" custRadScaleInc="20374">
        <dgm:presLayoutVars>
          <dgm:bulletEnabled val="1"/>
        </dgm:presLayoutVars>
      </dgm:prSet>
      <dgm:spPr/>
    </dgm:pt>
    <dgm:pt modelId="{9236D678-5952-407C-8E15-567B730209F6}" type="pres">
      <dgm:prSet presAssocID="{FF23BEE5-30B6-4BE8-ADDB-578EEA075D51}" presName="spNode" presStyleCnt="0"/>
      <dgm:spPr/>
    </dgm:pt>
    <dgm:pt modelId="{5CA3854F-E69F-4836-8A70-96A19EF8815D}" type="pres">
      <dgm:prSet presAssocID="{D0A57AC2-8C48-446B-AE79-FDA2BA51B9DB}" presName="sibTrans" presStyleLbl="sibTrans1D1" presStyleIdx="1" presStyleCnt="6"/>
      <dgm:spPr/>
    </dgm:pt>
    <dgm:pt modelId="{94A60770-04D7-412D-A0E1-005D4B981128}" type="pres">
      <dgm:prSet presAssocID="{46C24AD9-B84B-455F-A0D2-7E56D6905513}" presName="node" presStyleLbl="node1" presStyleIdx="2" presStyleCnt="6" custScaleX="138293" custScaleY="123912" custRadScaleRad="103612" custRadScaleInc="-19703">
        <dgm:presLayoutVars>
          <dgm:bulletEnabled val="1"/>
        </dgm:presLayoutVars>
      </dgm:prSet>
      <dgm:spPr/>
    </dgm:pt>
    <dgm:pt modelId="{4EC62528-03D3-4353-9C14-6A617C2011A6}" type="pres">
      <dgm:prSet presAssocID="{46C24AD9-B84B-455F-A0D2-7E56D6905513}" presName="spNode" presStyleCnt="0"/>
      <dgm:spPr/>
    </dgm:pt>
    <dgm:pt modelId="{F56B879D-54E8-4BD7-AC5C-3E1D8E493F6B}" type="pres">
      <dgm:prSet presAssocID="{F3958428-721D-4F7A-890B-ACF55FFBCC44}" presName="sibTrans" presStyleLbl="sibTrans1D1" presStyleIdx="2" presStyleCnt="6"/>
      <dgm:spPr/>
    </dgm:pt>
    <dgm:pt modelId="{6202ABF9-A283-48A8-8C94-1CF4C47125F4}" type="pres">
      <dgm:prSet presAssocID="{B7609570-18E0-4744-BB9F-C1FCBEF3435F}" presName="node" presStyleLbl="node1" presStyleIdx="3" presStyleCnt="6" custScaleX="141906" custScaleY="131987">
        <dgm:presLayoutVars>
          <dgm:bulletEnabled val="1"/>
        </dgm:presLayoutVars>
      </dgm:prSet>
      <dgm:spPr/>
    </dgm:pt>
    <dgm:pt modelId="{CDB02629-6D59-4653-B8E1-77901E119067}" type="pres">
      <dgm:prSet presAssocID="{B7609570-18E0-4744-BB9F-C1FCBEF3435F}" presName="spNode" presStyleCnt="0"/>
      <dgm:spPr/>
    </dgm:pt>
    <dgm:pt modelId="{9C209370-AE39-47BA-B80E-F2961FAECB5B}" type="pres">
      <dgm:prSet presAssocID="{2C9D3E18-A60A-46FD-80E0-EA4960CB2776}" presName="sibTrans" presStyleLbl="sibTrans1D1" presStyleIdx="3" presStyleCnt="6"/>
      <dgm:spPr/>
    </dgm:pt>
    <dgm:pt modelId="{AB3BE5A7-F2BA-4886-A0E2-368727F551EF}" type="pres">
      <dgm:prSet presAssocID="{13FD5EDB-4A56-40A6-8ACE-20FBD0204813}" presName="node" presStyleLbl="node1" presStyleIdx="4" presStyleCnt="6" custScaleX="151114" custScaleY="127219" custRadScaleRad="97928" custRadScaleInc="30934">
        <dgm:presLayoutVars>
          <dgm:bulletEnabled val="1"/>
        </dgm:presLayoutVars>
      </dgm:prSet>
      <dgm:spPr/>
    </dgm:pt>
    <dgm:pt modelId="{1F2524C0-126B-463E-A736-B184E24B97C9}" type="pres">
      <dgm:prSet presAssocID="{13FD5EDB-4A56-40A6-8ACE-20FBD0204813}" presName="spNode" presStyleCnt="0"/>
      <dgm:spPr/>
    </dgm:pt>
    <dgm:pt modelId="{448EE80E-18D0-45C6-B194-FF5567388C97}" type="pres">
      <dgm:prSet presAssocID="{A03B626C-0053-49A6-A008-390C4F7797EE}" presName="sibTrans" presStyleLbl="sibTrans1D1" presStyleIdx="4" presStyleCnt="6"/>
      <dgm:spPr/>
    </dgm:pt>
    <dgm:pt modelId="{39394C1F-83B9-4842-AFBC-83F4F32CDFAC}" type="pres">
      <dgm:prSet presAssocID="{EF7D47B7-B461-41C3-BBDD-F6DC8496DC28}" presName="node" presStyleLbl="node1" presStyleIdx="5" presStyleCnt="6" custScaleX="121772" custScaleY="145392" custRadScaleRad="100561" custRadScaleInc="-28033">
        <dgm:presLayoutVars>
          <dgm:bulletEnabled val="1"/>
        </dgm:presLayoutVars>
      </dgm:prSet>
      <dgm:spPr/>
    </dgm:pt>
    <dgm:pt modelId="{05EB03CA-98B1-43CD-B607-DA873F31B00D}" type="pres">
      <dgm:prSet presAssocID="{EF7D47B7-B461-41C3-BBDD-F6DC8496DC28}" presName="spNode" presStyleCnt="0"/>
      <dgm:spPr/>
    </dgm:pt>
    <dgm:pt modelId="{0E0BC4EE-E31E-4CC9-AB7E-C584D7024F38}" type="pres">
      <dgm:prSet presAssocID="{AF42ECA2-8CA0-4B6B-A54E-A8AC4B95ECB4}" presName="sibTrans" presStyleLbl="sibTrans1D1" presStyleIdx="5" presStyleCnt="6"/>
      <dgm:spPr/>
    </dgm:pt>
  </dgm:ptLst>
  <dgm:cxnLst>
    <dgm:cxn modelId="{3D64DD02-3E73-4799-9F36-629FA34FD007}" type="presOf" srcId="{F3958428-721D-4F7A-890B-ACF55FFBCC44}" destId="{F56B879D-54E8-4BD7-AC5C-3E1D8E493F6B}" srcOrd="0" destOrd="0" presId="urn:microsoft.com/office/officeart/2005/8/layout/cycle5"/>
    <dgm:cxn modelId="{7B34C729-C8A7-4117-A858-048B6E370393}" type="presOf" srcId="{46C24AD9-B84B-455F-A0D2-7E56D6905513}" destId="{94A60770-04D7-412D-A0E1-005D4B981128}" srcOrd="0" destOrd="0" presId="urn:microsoft.com/office/officeart/2005/8/layout/cycle5"/>
    <dgm:cxn modelId="{F9BF1E2D-B954-4C81-A659-8065C59934F0}" srcId="{5D1106B1-B712-49D3-B4EB-0F90D5D08D28}" destId="{FF23BEE5-30B6-4BE8-ADDB-578EEA075D51}" srcOrd="1" destOrd="0" parTransId="{D7B46469-B201-44E0-9BFF-A7530498F9A6}" sibTransId="{D0A57AC2-8C48-446B-AE79-FDA2BA51B9DB}"/>
    <dgm:cxn modelId="{D47E3F31-5AE4-4661-B892-99DC4452612D}" type="presOf" srcId="{A03B626C-0053-49A6-A008-390C4F7797EE}" destId="{448EE80E-18D0-45C6-B194-FF5567388C97}" srcOrd="0" destOrd="0" presId="urn:microsoft.com/office/officeart/2005/8/layout/cycle5"/>
    <dgm:cxn modelId="{85F3FC34-1CF1-4F6C-8706-BEDB78EC2C9D}" type="presOf" srcId="{5D1106B1-B712-49D3-B4EB-0F90D5D08D28}" destId="{1409A759-5B85-4EBD-A5FD-B456B015393A}" srcOrd="0" destOrd="0" presId="urn:microsoft.com/office/officeart/2005/8/layout/cycle5"/>
    <dgm:cxn modelId="{68FBF13B-019F-4A7B-AAFA-72BCEBD1560A}" srcId="{5D1106B1-B712-49D3-B4EB-0F90D5D08D28}" destId="{B7609570-18E0-4744-BB9F-C1FCBEF3435F}" srcOrd="3" destOrd="0" parTransId="{B276195B-152C-4BEB-A955-88EBABF5F428}" sibTransId="{2C9D3E18-A60A-46FD-80E0-EA4960CB2776}"/>
    <dgm:cxn modelId="{9AC1E13F-4D2C-448E-9B7B-21E66242A415}" type="presOf" srcId="{D0A57AC2-8C48-446B-AE79-FDA2BA51B9DB}" destId="{5CA3854F-E69F-4836-8A70-96A19EF8815D}" srcOrd="0" destOrd="0" presId="urn:microsoft.com/office/officeart/2005/8/layout/cycle5"/>
    <dgm:cxn modelId="{1EDA0A42-4F5F-4969-8D87-B4079288D550}" srcId="{5D1106B1-B712-49D3-B4EB-0F90D5D08D28}" destId="{46C24AD9-B84B-455F-A0D2-7E56D6905513}" srcOrd="2" destOrd="0" parTransId="{DC099906-6286-4D09-AD14-6517DAA30129}" sibTransId="{F3958428-721D-4F7A-890B-ACF55FFBCC44}"/>
    <dgm:cxn modelId="{24BEE451-9ABA-458F-AE38-D6A0150C0662}" type="presOf" srcId="{13FD5EDB-4A56-40A6-8ACE-20FBD0204813}" destId="{AB3BE5A7-F2BA-4886-A0E2-368727F551EF}" srcOrd="0" destOrd="0" presId="urn:microsoft.com/office/officeart/2005/8/layout/cycle5"/>
    <dgm:cxn modelId="{2A1B2585-D5AB-4FFF-AEEA-1664E8DE72C5}" type="presOf" srcId="{2C9D3E18-A60A-46FD-80E0-EA4960CB2776}" destId="{9C209370-AE39-47BA-B80E-F2961FAECB5B}" srcOrd="0" destOrd="0" presId="urn:microsoft.com/office/officeart/2005/8/layout/cycle5"/>
    <dgm:cxn modelId="{25363AA3-3C66-4572-9DB4-6B777E270347}" srcId="{5D1106B1-B712-49D3-B4EB-0F90D5D08D28}" destId="{0F2EAA03-BC72-44DA-B196-DE5C466EA5F5}" srcOrd="0" destOrd="0" parTransId="{61E42A25-0CE8-4A02-9280-D26646B657FD}" sibTransId="{6977992D-549A-4809-8DF6-D127F31E9BEB}"/>
    <dgm:cxn modelId="{9D20CBA6-65D9-46B4-A4FA-0CB72D5E31DC}" srcId="{5D1106B1-B712-49D3-B4EB-0F90D5D08D28}" destId="{EF7D47B7-B461-41C3-BBDD-F6DC8496DC28}" srcOrd="5" destOrd="0" parTransId="{DC34F661-698F-4BDE-98FC-DD66A04F514A}" sibTransId="{AF42ECA2-8CA0-4B6B-A54E-A8AC4B95ECB4}"/>
    <dgm:cxn modelId="{687A7CA7-D0C4-4D1D-ABF6-B88FF237DBF6}" srcId="{5D1106B1-B712-49D3-B4EB-0F90D5D08D28}" destId="{13FD5EDB-4A56-40A6-8ACE-20FBD0204813}" srcOrd="4" destOrd="0" parTransId="{4695C80E-971B-4BAC-9F12-2310CE604388}" sibTransId="{A03B626C-0053-49A6-A008-390C4F7797EE}"/>
    <dgm:cxn modelId="{903DE3B5-DFDD-40BC-8D44-042DDA4662AF}" type="presOf" srcId="{AF42ECA2-8CA0-4B6B-A54E-A8AC4B95ECB4}" destId="{0E0BC4EE-E31E-4CC9-AB7E-C584D7024F38}" srcOrd="0" destOrd="0" presId="urn:microsoft.com/office/officeart/2005/8/layout/cycle5"/>
    <dgm:cxn modelId="{C19D8AC5-261B-44F6-AA90-EF227396EAC7}" type="presOf" srcId="{FF23BEE5-30B6-4BE8-ADDB-578EEA075D51}" destId="{2F204F94-C52C-47C0-8E15-3864ABB91F40}" srcOrd="0" destOrd="0" presId="urn:microsoft.com/office/officeart/2005/8/layout/cycle5"/>
    <dgm:cxn modelId="{3D4BD0DD-6E42-4257-BF24-4A968703E2A7}" type="presOf" srcId="{0F2EAA03-BC72-44DA-B196-DE5C466EA5F5}" destId="{E1D9F1EC-F331-49A3-8393-6764EB5EC262}" srcOrd="0" destOrd="0" presId="urn:microsoft.com/office/officeart/2005/8/layout/cycle5"/>
    <dgm:cxn modelId="{BDF8C9F7-1AE8-4A93-94E3-CF00374F3DF6}" type="presOf" srcId="{EF7D47B7-B461-41C3-BBDD-F6DC8496DC28}" destId="{39394C1F-83B9-4842-AFBC-83F4F32CDFAC}" srcOrd="0" destOrd="0" presId="urn:microsoft.com/office/officeart/2005/8/layout/cycle5"/>
    <dgm:cxn modelId="{890F35FB-0A1F-4CF5-8B13-A303DB18A202}" type="presOf" srcId="{6977992D-549A-4809-8DF6-D127F31E9BEB}" destId="{B3E65A0F-F031-4F78-88C2-7BB2D933B0F7}" srcOrd="0" destOrd="0" presId="urn:microsoft.com/office/officeart/2005/8/layout/cycle5"/>
    <dgm:cxn modelId="{FC9C63FC-7DE3-48F6-95B1-307F79221BAC}" type="presOf" srcId="{B7609570-18E0-4744-BB9F-C1FCBEF3435F}" destId="{6202ABF9-A283-48A8-8C94-1CF4C47125F4}" srcOrd="0" destOrd="0" presId="urn:microsoft.com/office/officeart/2005/8/layout/cycle5"/>
    <dgm:cxn modelId="{4B069684-2C47-41C9-A677-CCFC565F1C45}" type="presParOf" srcId="{1409A759-5B85-4EBD-A5FD-B456B015393A}" destId="{E1D9F1EC-F331-49A3-8393-6764EB5EC262}" srcOrd="0" destOrd="0" presId="urn:microsoft.com/office/officeart/2005/8/layout/cycle5"/>
    <dgm:cxn modelId="{BE942365-A688-44D6-864B-060E3DA428DD}" type="presParOf" srcId="{1409A759-5B85-4EBD-A5FD-B456B015393A}" destId="{34041581-CC74-456F-BD55-AEBC19272ADD}" srcOrd="1" destOrd="0" presId="urn:microsoft.com/office/officeart/2005/8/layout/cycle5"/>
    <dgm:cxn modelId="{EDA946FB-5DFA-4ADC-B803-03C04C9BF1D7}" type="presParOf" srcId="{1409A759-5B85-4EBD-A5FD-B456B015393A}" destId="{B3E65A0F-F031-4F78-88C2-7BB2D933B0F7}" srcOrd="2" destOrd="0" presId="urn:microsoft.com/office/officeart/2005/8/layout/cycle5"/>
    <dgm:cxn modelId="{2DF1464F-C0A7-44CF-9C29-A23BB80771DB}" type="presParOf" srcId="{1409A759-5B85-4EBD-A5FD-B456B015393A}" destId="{2F204F94-C52C-47C0-8E15-3864ABB91F40}" srcOrd="3" destOrd="0" presId="urn:microsoft.com/office/officeart/2005/8/layout/cycle5"/>
    <dgm:cxn modelId="{6E5D670D-30D0-4899-BD5E-3608A1C160D5}" type="presParOf" srcId="{1409A759-5B85-4EBD-A5FD-B456B015393A}" destId="{9236D678-5952-407C-8E15-567B730209F6}" srcOrd="4" destOrd="0" presId="urn:microsoft.com/office/officeart/2005/8/layout/cycle5"/>
    <dgm:cxn modelId="{73735007-3FE8-4EC2-BB8E-5D7D2C0B7FD9}" type="presParOf" srcId="{1409A759-5B85-4EBD-A5FD-B456B015393A}" destId="{5CA3854F-E69F-4836-8A70-96A19EF8815D}" srcOrd="5" destOrd="0" presId="urn:microsoft.com/office/officeart/2005/8/layout/cycle5"/>
    <dgm:cxn modelId="{5D96040C-BA25-470C-BAF5-BBBAF9D41255}" type="presParOf" srcId="{1409A759-5B85-4EBD-A5FD-B456B015393A}" destId="{94A60770-04D7-412D-A0E1-005D4B981128}" srcOrd="6" destOrd="0" presId="urn:microsoft.com/office/officeart/2005/8/layout/cycle5"/>
    <dgm:cxn modelId="{A70585BC-6710-4FEF-B074-29C5A98C855E}" type="presParOf" srcId="{1409A759-5B85-4EBD-A5FD-B456B015393A}" destId="{4EC62528-03D3-4353-9C14-6A617C2011A6}" srcOrd="7" destOrd="0" presId="urn:microsoft.com/office/officeart/2005/8/layout/cycle5"/>
    <dgm:cxn modelId="{7322A58F-006E-4F4F-AFC4-10888AB99B09}" type="presParOf" srcId="{1409A759-5B85-4EBD-A5FD-B456B015393A}" destId="{F56B879D-54E8-4BD7-AC5C-3E1D8E493F6B}" srcOrd="8" destOrd="0" presId="urn:microsoft.com/office/officeart/2005/8/layout/cycle5"/>
    <dgm:cxn modelId="{03850D1E-9310-44FA-AA91-3BEBFF703857}" type="presParOf" srcId="{1409A759-5B85-4EBD-A5FD-B456B015393A}" destId="{6202ABF9-A283-48A8-8C94-1CF4C47125F4}" srcOrd="9" destOrd="0" presId="urn:microsoft.com/office/officeart/2005/8/layout/cycle5"/>
    <dgm:cxn modelId="{537A9268-73FA-44D3-90F3-896B0641ECD9}" type="presParOf" srcId="{1409A759-5B85-4EBD-A5FD-B456B015393A}" destId="{CDB02629-6D59-4653-B8E1-77901E119067}" srcOrd="10" destOrd="0" presId="urn:microsoft.com/office/officeart/2005/8/layout/cycle5"/>
    <dgm:cxn modelId="{B67407ED-E1C8-470B-B6D4-566AF41D6643}" type="presParOf" srcId="{1409A759-5B85-4EBD-A5FD-B456B015393A}" destId="{9C209370-AE39-47BA-B80E-F2961FAECB5B}" srcOrd="11" destOrd="0" presId="urn:microsoft.com/office/officeart/2005/8/layout/cycle5"/>
    <dgm:cxn modelId="{1E4CB0EB-0B8E-4257-88C5-70ED27748C41}" type="presParOf" srcId="{1409A759-5B85-4EBD-A5FD-B456B015393A}" destId="{AB3BE5A7-F2BA-4886-A0E2-368727F551EF}" srcOrd="12" destOrd="0" presId="urn:microsoft.com/office/officeart/2005/8/layout/cycle5"/>
    <dgm:cxn modelId="{6E68DDC5-EECF-40EF-9A10-E576399DBD00}" type="presParOf" srcId="{1409A759-5B85-4EBD-A5FD-B456B015393A}" destId="{1F2524C0-126B-463E-A736-B184E24B97C9}" srcOrd="13" destOrd="0" presId="urn:microsoft.com/office/officeart/2005/8/layout/cycle5"/>
    <dgm:cxn modelId="{F3312459-58FB-490E-8598-F5B8EA88634C}" type="presParOf" srcId="{1409A759-5B85-4EBD-A5FD-B456B015393A}" destId="{448EE80E-18D0-45C6-B194-FF5567388C97}" srcOrd="14" destOrd="0" presId="urn:microsoft.com/office/officeart/2005/8/layout/cycle5"/>
    <dgm:cxn modelId="{1E0AD994-9A8F-434C-8A64-2E633A61CB55}" type="presParOf" srcId="{1409A759-5B85-4EBD-A5FD-B456B015393A}" destId="{39394C1F-83B9-4842-AFBC-83F4F32CDFAC}" srcOrd="15" destOrd="0" presId="urn:microsoft.com/office/officeart/2005/8/layout/cycle5"/>
    <dgm:cxn modelId="{770F7B1A-8CD8-4570-B9DD-1F1F8F35A255}" type="presParOf" srcId="{1409A759-5B85-4EBD-A5FD-B456B015393A}" destId="{05EB03CA-98B1-43CD-B607-DA873F31B00D}" srcOrd="16" destOrd="0" presId="urn:microsoft.com/office/officeart/2005/8/layout/cycle5"/>
    <dgm:cxn modelId="{D43F93A0-C5B9-4BF5-B0FE-A7D99E620EE0}" type="presParOf" srcId="{1409A759-5B85-4EBD-A5FD-B456B015393A}" destId="{0E0BC4EE-E31E-4CC9-AB7E-C584D7024F38}" srcOrd="17" destOrd="0" presId="urn:microsoft.com/office/officeart/2005/8/layout/cycle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D9F1EC-F331-49A3-8393-6764EB5EC262}">
      <dsp:nvSpPr>
        <dsp:cNvPr id="0" name=""/>
        <dsp:cNvSpPr/>
      </dsp:nvSpPr>
      <dsp:spPr>
        <a:xfrm>
          <a:off x="2085601" y="64638"/>
          <a:ext cx="1669188" cy="102426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Description</a:t>
          </a:r>
        </a:p>
        <a:p>
          <a:pPr marL="0" lvl="0" indent="0" algn="ctr" defTabSz="800100">
            <a:lnSpc>
              <a:spcPct val="90000"/>
            </a:lnSpc>
            <a:spcBef>
              <a:spcPct val="0"/>
            </a:spcBef>
            <a:spcAft>
              <a:spcPct val="35000"/>
            </a:spcAft>
            <a:buNone/>
          </a:pPr>
          <a:r>
            <a:rPr lang="en-US" sz="1050" kern="1200"/>
            <a:t>What happened?</a:t>
          </a:r>
        </a:p>
      </dsp:txBody>
      <dsp:txXfrm>
        <a:off x="2135601" y="114638"/>
        <a:ext cx="1569188" cy="924263"/>
      </dsp:txXfrm>
    </dsp:sp>
    <dsp:sp modelId="{B3E65A0F-F031-4F78-88C2-7BB2D933B0F7}">
      <dsp:nvSpPr>
        <dsp:cNvPr id="0" name=""/>
        <dsp:cNvSpPr/>
      </dsp:nvSpPr>
      <dsp:spPr>
        <a:xfrm>
          <a:off x="1586591" y="782679"/>
          <a:ext cx="3743972" cy="3743972"/>
        </a:xfrm>
        <a:custGeom>
          <a:avLst/>
          <a:gdLst/>
          <a:ahLst/>
          <a:cxnLst/>
          <a:rect l="0" t="0" r="0" b="0"/>
          <a:pathLst>
            <a:path>
              <a:moveTo>
                <a:pt x="2287046" y="46593"/>
              </a:moveTo>
              <a:arcTo wR="1871986" hR="1871986" stAng="16968610" swAng="671933"/>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F204F94-C52C-47C0-8E15-3864ABB91F40}">
      <dsp:nvSpPr>
        <dsp:cNvPr id="0" name=""/>
        <dsp:cNvSpPr/>
      </dsp:nvSpPr>
      <dsp:spPr>
        <a:xfrm>
          <a:off x="3820716" y="997445"/>
          <a:ext cx="1597362" cy="86731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Feelings</a:t>
          </a:r>
        </a:p>
        <a:p>
          <a:pPr marL="0" lvl="0" indent="0" algn="ctr" defTabSz="800100">
            <a:lnSpc>
              <a:spcPct val="90000"/>
            </a:lnSpc>
            <a:spcBef>
              <a:spcPct val="0"/>
            </a:spcBef>
            <a:spcAft>
              <a:spcPct val="35000"/>
            </a:spcAft>
            <a:buNone/>
          </a:pPr>
          <a:r>
            <a:rPr lang="en-US" sz="1100" kern="1200"/>
            <a:t>What were you thinking and feeling</a:t>
          </a:r>
        </a:p>
      </dsp:txBody>
      <dsp:txXfrm>
        <a:off x="3863055" y="1039784"/>
        <a:ext cx="1512684" cy="782632"/>
      </dsp:txXfrm>
    </dsp:sp>
    <dsp:sp modelId="{5CA3854F-E69F-4836-8A70-96A19EF8815D}">
      <dsp:nvSpPr>
        <dsp:cNvPr id="0" name=""/>
        <dsp:cNvSpPr/>
      </dsp:nvSpPr>
      <dsp:spPr>
        <a:xfrm>
          <a:off x="1087755" y="473882"/>
          <a:ext cx="3743972" cy="3743972"/>
        </a:xfrm>
        <a:custGeom>
          <a:avLst/>
          <a:gdLst/>
          <a:ahLst/>
          <a:cxnLst/>
          <a:rect l="0" t="0" r="0" b="0"/>
          <a:pathLst>
            <a:path>
              <a:moveTo>
                <a:pt x="3714171" y="1539288"/>
              </a:moveTo>
              <a:arcTo wR="1871986" hR="1871986" stAng="20985764" swAng="847734"/>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4A60770-04D7-412D-A0E1-005D4B981128}">
      <dsp:nvSpPr>
        <dsp:cNvPr id="0" name=""/>
        <dsp:cNvSpPr/>
      </dsp:nvSpPr>
      <dsp:spPr>
        <a:xfrm>
          <a:off x="3801725" y="2624081"/>
          <a:ext cx="1691300" cy="985025"/>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Evaluation</a:t>
          </a:r>
        </a:p>
        <a:p>
          <a:pPr marL="0" lvl="0" indent="0" algn="ctr" defTabSz="800100">
            <a:lnSpc>
              <a:spcPct val="90000"/>
            </a:lnSpc>
            <a:spcBef>
              <a:spcPct val="0"/>
            </a:spcBef>
            <a:spcAft>
              <a:spcPct val="35000"/>
            </a:spcAft>
            <a:buNone/>
          </a:pPr>
          <a:r>
            <a:rPr lang="en-US" sz="1100" kern="1200"/>
            <a:t>What was positive and challenging about the experience</a:t>
          </a:r>
        </a:p>
      </dsp:txBody>
      <dsp:txXfrm>
        <a:off x="3849810" y="2672166"/>
        <a:ext cx="1595130" cy="888855"/>
      </dsp:txXfrm>
    </dsp:sp>
    <dsp:sp modelId="{F56B879D-54E8-4BD7-AC5C-3E1D8E493F6B}">
      <dsp:nvSpPr>
        <dsp:cNvPr id="0" name=""/>
        <dsp:cNvSpPr/>
      </dsp:nvSpPr>
      <dsp:spPr>
        <a:xfrm>
          <a:off x="1224548" y="305651"/>
          <a:ext cx="3743972" cy="3743972"/>
        </a:xfrm>
        <a:custGeom>
          <a:avLst/>
          <a:gdLst/>
          <a:ahLst/>
          <a:cxnLst/>
          <a:rect l="0" t="0" r="0" b="0"/>
          <a:pathLst>
            <a:path>
              <a:moveTo>
                <a:pt x="2981523" y="3379719"/>
              </a:moveTo>
              <a:arcTo wR="1871986" hR="1871986" stAng="3219044" swAng="684182"/>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202ABF9-A283-48A8-8C94-1CF4C47125F4}">
      <dsp:nvSpPr>
        <dsp:cNvPr id="0" name=""/>
        <dsp:cNvSpPr/>
      </dsp:nvSpPr>
      <dsp:spPr>
        <a:xfrm>
          <a:off x="2037211" y="3611900"/>
          <a:ext cx="1735486" cy="104921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Analysis</a:t>
          </a:r>
        </a:p>
        <a:p>
          <a:pPr marL="0" lvl="0" indent="0" algn="ctr" defTabSz="800100">
            <a:lnSpc>
              <a:spcPct val="90000"/>
            </a:lnSpc>
            <a:spcBef>
              <a:spcPct val="0"/>
            </a:spcBef>
            <a:spcAft>
              <a:spcPct val="35000"/>
            </a:spcAft>
            <a:buNone/>
          </a:pPr>
          <a:r>
            <a:rPr lang="en-US" sz="1100" kern="1200"/>
            <a:t>What sense can you make of this situation</a:t>
          </a:r>
          <a:r>
            <a:rPr lang="en-US" sz="1200" kern="1200"/>
            <a:t>?</a:t>
          </a:r>
          <a:endParaRPr lang="en-US" sz="1600" kern="1200"/>
        </a:p>
      </dsp:txBody>
      <dsp:txXfrm>
        <a:off x="2088430" y="3663119"/>
        <a:ext cx="1633048" cy="946778"/>
      </dsp:txXfrm>
    </dsp:sp>
    <dsp:sp modelId="{9C209370-AE39-47BA-B80E-F2961FAECB5B}">
      <dsp:nvSpPr>
        <dsp:cNvPr id="0" name=""/>
        <dsp:cNvSpPr/>
      </dsp:nvSpPr>
      <dsp:spPr>
        <a:xfrm>
          <a:off x="1134221" y="449575"/>
          <a:ext cx="3743972" cy="3743972"/>
        </a:xfrm>
        <a:custGeom>
          <a:avLst/>
          <a:gdLst/>
          <a:ahLst/>
          <a:cxnLst/>
          <a:rect l="0" t="0" r="0" b="0"/>
          <a:pathLst>
            <a:path>
              <a:moveTo>
                <a:pt x="797305" y="3404759"/>
              </a:moveTo>
              <a:arcTo wR="1871986" hR="1871986" stAng="7502139" swAng="700760"/>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B3BE5A7-F2BA-4886-A0E2-368727F551EF}">
      <dsp:nvSpPr>
        <dsp:cNvPr id="0" name=""/>
        <dsp:cNvSpPr/>
      </dsp:nvSpPr>
      <dsp:spPr>
        <a:xfrm>
          <a:off x="303772" y="2499030"/>
          <a:ext cx="1848099" cy="101131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Conclusion</a:t>
          </a:r>
        </a:p>
        <a:p>
          <a:pPr marL="0" lvl="0" indent="0" algn="ctr" defTabSz="800100">
            <a:lnSpc>
              <a:spcPct val="90000"/>
            </a:lnSpc>
            <a:spcBef>
              <a:spcPct val="0"/>
            </a:spcBef>
            <a:spcAft>
              <a:spcPct val="35000"/>
            </a:spcAft>
            <a:buNone/>
          </a:pPr>
          <a:r>
            <a:rPr lang="en-US" sz="1100" kern="1200"/>
            <a:t>What else could you have done?</a:t>
          </a:r>
        </a:p>
      </dsp:txBody>
      <dsp:txXfrm>
        <a:off x="353140" y="2548398"/>
        <a:ext cx="1749363" cy="912577"/>
      </dsp:txXfrm>
    </dsp:sp>
    <dsp:sp modelId="{448EE80E-18D0-45C6-B194-FF5567388C97}">
      <dsp:nvSpPr>
        <dsp:cNvPr id="0" name=""/>
        <dsp:cNvSpPr/>
      </dsp:nvSpPr>
      <dsp:spPr>
        <a:xfrm>
          <a:off x="1033041" y="181572"/>
          <a:ext cx="3743972" cy="3743972"/>
        </a:xfrm>
        <a:custGeom>
          <a:avLst/>
          <a:gdLst/>
          <a:ahLst/>
          <a:cxnLst/>
          <a:rect l="0" t="0" r="0" b="0"/>
          <a:pathLst>
            <a:path>
              <a:moveTo>
                <a:pt x="34951" y="2232034"/>
              </a:moveTo>
              <a:arcTo wR="1871986" hR="1871986" stAng="10134655" swAng="483788"/>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9394C1F-83B9-4842-AFBC-83F4F32CDFAC}">
      <dsp:nvSpPr>
        <dsp:cNvPr id="0" name=""/>
        <dsp:cNvSpPr/>
      </dsp:nvSpPr>
      <dsp:spPr>
        <a:xfrm>
          <a:off x="445888" y="909165"/>
          <a:ext cx="1489251" cy="115577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t>Action Plan</a:t>
          </a:r>
        </a:p>
        <a:p>
          <a:pPr marL="0" lvl="0" indent="0" algn="ctr" defTabSz="800100">
            <a:lnSpc>
              <a:spcPct val="90000"/>
            </a:lnSpc>
            <a:spcBef>
              <a:spcPct val="0"/>
            </a:spcBef>
            <a:spcAft>
              <a:spcPct val="35000"/>
            </a:spcAft>
            <a:buNone/>
          </a:pPr>
          <a:r>
            <a:rPr lang="en-US" sz="1100" kern="1200"/>
            <a:t>If it arose again, what would you do?</a:t>
          </a:r>
        </a:p>
      </dsp:txBody>
      <dsp:txXfrm>
        <a:off x="502308" y="965585"/>
        <a:ext cx="1376411" cy="1042937"/>
      </dsp:txXfrm>
    </dsp:sp>
    <dsp:sp modelId="{0E0BC4EE-E31E-4CC9-AB7E-C584D7024F38}">
      <dsp:nvSpPr>
        <dsp:cNvPr id="0" name=""/>
        <dsp:cNvSpPr/>
      </dsp:nvSpPr>
      <dsp:spPr>
        <a:xfrm>
          <a:off x="414692" y="778090"/>
          <a:ext cx="3743972" cy="3743972"/>
        </a:xfrm>
        <a:custGeom>
          <a:avLst/>
          <a:gdLst/>
          <a:ahLst/>
          <a:cxnLst/>
          <a:rect l="0" t="0" r="0" b="0"/>
          <a:pathLst>
            <a:path>
              <a:moveTo>
                <a:pt x="1278085" y="96707"/>
              </a:moveTo>
              <a:arcTo wR="1871986" hR="1871986" stAng="15090173" swAng="555584"/>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8" ma:contentTypeDescription="Create a new document." ma:contentTypeScope="" ma:versionID="78503301eaa9ed44cbd6f5da84186933">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2d1b4bb1d1d84bd9f35cffb26deb5ad1"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146085-9ced-475b-851d-e46b59928c2c}"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D042-8E2A-4DA9-9CA1-A97D1789F86B}">
  <ds:schemaRefs>
    <ds:schemaRef ds:uri="http://schemas.microsoft.com/sharepoint/v3/contenttype/forms"/>
  </ds:schemaRefs>
</ds:datastoreItem>
</file>

<file path=customXml/itemProps2.xml><?xml version="1.0" encoding="utf-8"?>
<ds:datastoreItem xmlns:ds="http://schemas.openxmlformats.org/officeDocument/2006/customXml" ds:itemID="{8226774D-F6A1-43DD-99DA-94CCA658B1C1}">
  <ds:schemaRefs>
    <ds:schemaRef ds:uri="http://schemas.microsoft.com/office/2006/metadata/properties"/>
    <ds:schemaRef ds:uri="http://schemas.microsoft.com/office/infopath/2007/PartnerControls"/>
    <ds:schemaRef ds:uri="69cf2d07-47cf-4007-8b28-8e99e3ade41f"/>
    <ds:schemaRef ds:uri="223fc2be-52d4-4bf6-a77f-dc98d2335916"/>
  </ds:schemaRefs>
</ds:datastoreItem>
</file>

<file path=customXml/itemProps3.xml><?xml version="1.0" encoding="utf-8"?>
<ds:datastoreItem xmlns:ds="http://schemas.openxmlformats.org/officeDocument/2006/customXml" ds:itemID="{0D5FBF85-8A36-43CB-98FB-0A28D976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DCFD0-6D75-4BFC-91D1-44A7E300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51</Pages>
  <Words>10666</Words>
  <Characters>58775</Characters>
  <Application>Microsoft Office Word</Application>
  <DocSecurity>0</DocSecurity>
  <Lines>1895</Lines>
  <Paragraphs>1006</Paragraphs>
  <ScaleCrop>false</ScaleCrop>
  <HeadingPairs>
    <vt:vector size="2" baseType="variant">
      <vt:variant>
        <vt:lpstr>Title</vt:lpstr>
      </vt:variant>
      <vt:variant>
        <vt:i4>1</vt:i4>
      </vt:variant>
    </vt:vector>
  </HeadingPairs>
  <TitlesOfParts>
    <vt:vector size="1" baseType="lpstr">
      <vt:lpstr/>
    </vt:vector>
  </TitlesOfParts>
  <Company>Otago Polytechnic</Company>
  <LinksUpToDate>false</LinksUpToDate>
  <CharactersWithSpaces>68435</CharactersWithSpaces>
  <SharedDoc>false</SharedDoc>
  <HLinks>
    <vt:vector size="276" baseType="variant">
      <vt:variant>
        <vt:i4>7602208</vt:i4>
      </vt:variant>
      <vt:variant>
        <vt:i4>252</vt:i4>
      </vt:variant>
      <vt:variant>
        <vt:i4>0</vt:i4>
      </vt:variant>
      <vt:variant>
        <vt:i4>5</vt:i4>
      </vt:variant>
      <vt:variant>
        <vt:lpwstr>https://www.op.ac.nz/hub/teams/people-culture-and-safety/health-and-safety/how-we-can-help/incident-management/</vt:lpwstr>
      </vt:variant>
      <vt:variant>
        <vt:lpwstr/>
      </vt:variant>
      <vt:variant>
        <vt:i4>4915275</vt:i4>
      </vt:variant>
      <vt:variant>
        <vt:i4>249</vt:i4>
      </vt:variant>
      <vt:variant>
        <vt:i4>0</vt:i4>
      </vt:variant>
      <vt:variant>
        <vt:i4>5</vt:i4>
      </vt:variant>
      <vt:variant>
        <vt:lpwstr>https://www.nzta.govt.nz/roadcode/heavy-vehicle-road-code/road-code/about-driving/hazards-and-emergencies/tips-for-handling-driving-emergencies/</vt:lpwstr>
      </vt:variant>
      <vt:variant>
        <vt:lpwstr/>
      </vt:variant>
      <vt:variant>
        <vt:i4>2228289</vt:i4>
      </vt:variant>
      <vt:variant>
        <vt:i4>246</vt:i4>
      </vt:variant>
      <vt:variant>
        <vt:i4>0</vt:i4>
      </vt:variant>
      <vt:variant>
        <vt:i4>5</vt:i4>
      </vt:variant>
      <vt:variant>
        <vt:lpwstr>mailto:OTfieldwork@op.ac.nz</vt:lpwstr>
      </vt:variant>
      <vt:variant>
        <vt:lpwstr/>
      </vt:variant>
      <vt:variant>
        <vt:i4>2228289</vt:i4>
      </vt:variant>
      <vt:variant>
        <vt:i4>243</vt:i4>
      </vt:variant>
      <vt:variant>
        <vt:i4>0</vt:i4>
      </vt:variant>
      <vt:variant>
        <vt:i4>5</vt:i4>
      </vt:variant>
      <vt:variant>
        <vt:lpwstr>mailto:OTFieldwork@op.ac.nz</vt:lpwstr>
      </vt:variant>
      <vt:variant>
        <vt:lpwstr/>
      </vt:variant>
      <vt:variant>
        <vt:i4>7536720</vt:i4>
      </vt:variant>
      <vt:variant>
        <vt:i4>240</vt:i4>
      </vt:variant>
      <vt:variant>
        <vt:i4>0</vt:i4>
      </vt:variant>
      <vt:variant>
        <vt:i4>5</vt:i4>
      </vt:variant>
      <vt:variant>
        <vt:lpwstr>mailto:Huhana.Whautere@op.ac.nz</vt:lpwstr>
      </vt:variant>
      <vt:variant>
        <vt:lpwstr/>
      </vt:variant>
      <vt:variant>
        <vt:i4>720945</vt:i4>
      </vt:variant>
      <vt:variant>
        <vt:i4>237</vt:i4>
      </vt:variant>
      <vt:variant>
        <vt:i4>0</vt:i4>
      </vt:variant>
      <vt:variant>
        <vt:i4>5</vt:i4>
      </vt:variant>
      <vt:variant>
        <vt:lpwstr>mailto:Tiffany.Brooke@op.ac.nz</vt:lpwstr>
      </vt:variant>
      <vt:variant>
        <vt:lpwstr/>
      </vt:variant>
      <vt:variant>
        <vt:i4>5636221</vt:i4>
      </vt:variant>
      <vt:variant>
        <vt:i4>234</vt:i4>
      </vt:variant>
      <vt:variant>
        <vt:i4>0</vt:i4>
      </vt:variant>
      <vt:variant>
        <vt:i4>5</vt:i4>
      </vt:variant>
      <vt:variant>
        <vt:lpwstr>mailto:Narinder.Verma@op.ac.nz</vt:lpwstr>
      </vt:variant>
      <vt:variant>
        <vt:lpwstr/>
      </vt:variant>
      <vt:variant>
        <vt:i4>6488176</vt:i4>
      </vt:variant>
      <vt:variant>
        <vt:i4>231</vt:i4>
      </vt:variant>
      <vt:variant>
        <vt:i4>0</vt:i4>
      </vt:variant>
      <vt:variant>
        <vt:i4>5</vt:i4>
      </vt:variant>
      <vt:variant>
        <vt:lpwstr>https://recruitment.op.ac.nz/study/occupational-therapy/fieldwork-information/</vt:lpwstr>
      </vt:variant>
      <vt:variant>
        <vt:lpwstr/>
      </vt:variant>
      <vt:variant>
        <vt:i4>1310777</vt:i4>
      </vt:variant>
      <vt:variant>
        <vt:i4>224</vt:i4>
      </vt:variant>
      <vt:variant>
        <vt:i4>0</vt:i4>
      </vt:variant>
      <vt:variant>
        <vt:i4>5</vt:i4>
      </vt:variant>
      <vt:variant>
        <vt:lpwstr/>
      </vt:variant>
      <vt:variant>
        <vt:lpwstr>_Toc155959865</vt:lpwstr>
      </vt:variant>
      <vt:variant>
        <vt:i4>1310777</vt:i4>
      </vt:variant>
      <vt:variant>
        <vt:i4>218</vt:i4>
      </vt:variant>
      <vt:variant>
        <vt:i4>0</vt:i4>
      </vt:variant>
      <vt:variant>
        <vt:i4>5</vt:i4>
      </vt:variant>
      <vt:variant>
        <vt:lpwstr/>
      </vt:variant>
      <vt:variant>
        <vt:lpwstr>_Toc155959864</vt:lpwstr>
      </vt:variant>
      <vt:variant>
        <vt:i4>1310777</vt:i4>
      </vt:variant>
      <vt:variant>
        <vt:i4>212</vt:i4>
      </vt:variant>
      <vt:variant>
        <vt:i4>0</vt:i4>
      </vt:variant>
      <vt:variant>
        <vt:i4>5</vt:i4>
      </vt:variant>
      <vt:variant>
        <vt:lpwstr/>
      </vt:variant>
      <vt:variant>
        <vt:lpwstr>_Toc155959863</vt:lpwstr>
      </vt:variant>
      <vt:variant>
        <vt:i4>1310777</vt:i4>
      </vt:variant>
      <vt:variant>
        <vt:i4>206</vt:i4>
      </vt:variant>
      <vt:variant>
        <vt:i4>0</vt:i4>
      </vt:variant>
      <vt:variant>
        <vt:i4>5</vt:i4>
      </vt:variant>
      <vt:variant>
        <vt:lpwstr/>
      </vt:variant>
      <vt:variant>
        <vt:lpwstr>_Toc155959862</vt:lpwstr>
      </vt:variant>
      <vt:variant>
        <vt:i4>1310777</vt:i4>
      </vt:variant>
      <vt:variant>
        <vt:i4>200</vt:i4>
      </vt:variant>
      <vt:variant>
        <vt:i4>0</vt:i4>
      </vt:variant>
      <vt:variant>
        <vt:i4>5</vt:i4>
      </vt:variant>
      <vt:variant>
        <vt:lpwstr/>
      </vt:variant>
      <vt:variant>
        <vt:lpwstr>_Toc155959861</vt:lpwstr>
      </vt:variant>
      <vt:variant>
        <vt:i4>1310777</vt:i4>
      </vt:variant>
      <vt:variant>
        <vt:i4>194</vt:i4>
      </vt:variant>
      <vt:variant>
        <vt:i4>0</vt:i4>
      </vt:variant>
      <vt:variant>
        <vt:i4>5</vt:i4>
      </vt:variant>
      <vt:variant>
        <vt:lpwstr/>
      </vt:variant>
      <vt:variant>
        <vt:lpwstr>_Toc155959860</vt:lpwstr>
      </vt:variant>
      <vt:variant>
        <vt:i4>1507385</vt:i4>
      </vt:variant>
      <vt:variant>
        <vt:i4>188</vt:i4>
      </vt:variant>
      <vt:variant>
        <vt:i4>0</vt:i4>
      </vt:variant>
      <vt:variant>
        <vt:i4>5</vt:i4>
      </vt:variant>
      <vt:variant>
        <vt:lpwstr/>
      </vt:variant>
      <vt:variant>
        <vt:lpwstr>_Toc155959859</vt:lpwstr>
      </vt:variant>
      <vt:variant>
        <vt:i4>1507385</vt:i4>
      </vt:variant>
      <vt:variant>
        <vt:i4>182</vt:i4>
      </vt:variant>
      <vt:variant>
        <vt:i4>0</vt:i4>
      </vt:variant>
      <vt:variant>
        <vt:i4>5</vt:i4>
      </vt:variant>
      <vt:variant>
        <vt:lpwstr/>
      </vt:variant>
      <vt:variant>
        <vt:lpwstr>_Toc155959858</vt:lpwstr>
      </vt:variant>
      <vt:variant>
        <vt:i4>1507385</vt:i4>
      </vt:variant>
      <vt:variant>
        <vt:i4>176</vt:i4>
      </vt:variant>
      <vt:variant>
        <vt:i4>0</vt:i4>
      </vt:variant>
      <vt:variant>
        <vt:i4>5</vt:i4>
      </vt:variant>
      <vt:variant>
        <vt:lpwstr/>
      </vt:variant>
      <vt:variant>
        <vt:lpwstr>_Toc155959857</vt:lpwstr>
      </vt:variant>
      <vt:variant>
        <vt:i4>1507385</vt:i4>
      </vt:variant>
      <vt:variant>
        <vt:i4>170</vt:i4>
      </vt:variant>
      <vt:variant>
        <vt:i4>0</vt:i4>
      </vt:variant>
      <vt:variant>
        <vt:i4>5</vt:i4>
      </vt:variant>
      <vt:variant>
        <vt:lpwstr/>
      </vt:variant>
      <vt:variant>
        <vt:lpwstr>_Toc155959856</vt:lpwstr>
      </vt:variant>
      <vt:variant>
        <vt:i4>1507385</vt:i4>
      </vt:variant>
      <vt:variant>
        <vt:i4>164</vt:i4>
      </vt:variant>
      <vt:variant>
        <vt:i4>0</vt:i4>
      </vt:variant>
      <vt:variant>
        <vt:i4>5</vt:i4>
      </vt:variant>
      <vt:variant>
        <vt:lpwstr/>
      </vt:variant>
      <vt:variant>
        <vt:lpwstr>_Toc155959855</vt:lpwstr>
      </vt:variant>
      <vt:variant>
        <vt:i4>1507385</vt:i4>
      </vt:variant>
      <vt:variant>
        <vt:i4>158</vt:i4>
      </vt:variant>
      <vt:variant>
        <vt:i4>0</vt:i4>
      </vt:variant>
      <vt:variant>
        <vt:i4>5</vt:i4>
      </vt:variant>
      <vt:variant>
        <vt:lpwstr/>
      </vt:variant>
      <vt:variant>
        <vt:lpwstr>_Toc155959854</vt:lpwstr>
      </vt:variant>
      <vt:variant>
        <vt:i4>1507385</vt:i4>
      </vt:variant>
      <vt:variant>
        <vt:i4>152</vt:i4>
      </vt:variant>
      <vt:variant>
        <vt:i4>0</vt:i4>
      </vt:variant>
      <vt:variant>
        <vt:i4>5</vt:i4>
      </vt:variant>
      <vt:variant>
        <vt:lpwstr/>
      </vt:variant>
      <vt:variant>
        <vt:lpwstr>_Toc155959853</vt:lpwstr>
      </vt:variant>
      <vt:variant>
        <vt:i4>1507385</vt:i4>
      </vt:variant>
      <vt:variant>
        <vt:i4>146</vt:i4>
      </vt:variant>
      <vt:variant>
        <vt:i4>0</vt:i4>
      </vt:variant>
      <vt:variant>
        <vt:i4>5</vt:i4>
      </vt:variant>
      <vt:variant>
        <vt:lpwstr/>
      </vt:variant>
      <vt:variant>
        <vt:lpwstr>_Toc155959852</vt:lpwstr>
      </vt:variant>
      <vt:variant>
        <vt:i4>1507385</vt:i4>
      </vt:variant>
      <vt:variant>
        <vt:i4>140</vt:i4>
      </vt:variant>
      <vt:variant>
        <vt:i4>0</vt:i4>
      </vt:variant>
      <vt:variant>
        <vt:i4>5</vt:i4>
      </vt:variant>
      <vt:variant>
        <vt:lpwstr/>
      </vt:variant>
      <vt:variant>
        <vt:lpwstr>_Toc155959851</vt:lpwstr>
      </vt:variant>
      <vt:variant>
        <vt:i4>1507385</vt:i4>
      </vt:variant>
      <vt:variant>
        <vt:i4>134</vt:i4>
      </vt:variant>
      <vt:variant>
        <vt:i4>0</vt:i4>
      </vt:variant>
      <vt:variant>
        <vt:i4>5</vt:i4>
      </vt:variant>
      <vt:variant>
        <vt:lpwstr/>
      </vt:variant>
      <vt:variant>
        <vt:lpwstr>_Toc155959850</vt:lpwstr>
      </vt:variant>
      <vt:variant>
        <vt:i4>1441849</vt:i4>
      </vt:variant>
      <vt:variant>
        <vt:i4>128</vt:i4>
      </vt:variant>
      <vt:variant>
        <vt:i4>0</vt:i4>
      </vt:variant>
      <vt:variant>
        <vt:i4>5</vt:i4>
      </vt:variant>
      <vt:variant>
        <vt:lpwstr/>
      </vt:variant>
      <vt:variant>
        <vt:lpwstr>_Toc155959849</vt:lpwstr>
      </vt:variant>
      <vt:variant>
        <vt:i4>1441849</vt:i4>
      </vt:variant>
      <vt:variant>
        <vt:i4>122</vt:i4>
      </vt:variant>
      <vt:variant>
        <vt:i4>0</vt:i4>
      </vt:variant>
      <vt:variant>
        <vt:i4>5</vt:i4>
      </vt:variant>
      <vt:variant>
        <vt:lpwstr/>
      </vt:variant>
      <vt:variant>
        <vt:lpwstr>_Toc155959848</vt:lpwstr>
      </vt:variant>
      <vt:variant>
        <vt:i4>1441849</vt:i4>
      </vt:variant>
      <vt:variant>
        <vt:i4>116</vt:i4>
      </vt:variant>
      <vt:variant>
        <vt:i4>0</vt:i4>
      </vt:variant>
      <vt:variant>
        <vt:i4>5</vt:i4>
      </vt:variant>
      <vt:variant>
        <vt:lpwstr/>
      </vt:variant>
      <vt:variant>
        <vt:lpwstr>_Toc155959847</vt:lpwstr>
      </vt:variant>
      <vt:variant>
        <vt:i4>1441849</vt:i4>
      </vt:variant>
      <vt:variant>
        <vt:i4>110</vt:i4>
      </vt:variant>
      <vt:variant>
        <vt:i4>0</vt:i4>
      </vt:variant>
      <vt:variant>
        <vt:i4>5</vt:i4>
      </vt:variant>
      <vt:variant>
        <vt:lpwstr/>
      </vt:variant>
      <vt:variant>
        <vt:lpwstr>_Toc155959846</vt:lpwstr>
      </vt:variant>
      <vt:variant>
        <vt:i4>1441849</vt:i4>
      </vt:variant>
      <vt:variant>
        <vt:i4>104</vt:i4>
      </vt:variant>
      <vt:variant>
        <vt:i4>0</vt:i4>
      </vt:variant>
      <vt:variant>
        <vt:i4>5</vt:i4>
      </vt:variant>
      <vt:variant>
        <vt:lpwstr/>
      </vt:variant>
      <vt:variant>
        <vt:lpwstr>_Toc155959845</vt:lpwstr>
      </vt:variant>
      <vt:variant>
        <vt:i4>1441849</vt:i4>
      </vt:variant>
      <vt:variant>
        <vt:i4>98</vt:i4>
      </vt:variant>
      <vt:variant>
        <vt:i4>0</vt:i4>
      </vt:variant>
      <vt:variant>
        <vt:i4>5</vt:i4>
      </vt:variant>
      <vt:variant>
        <vt:lpwstr/>
      </vt:variant>
      <vt:variant>
        <vt:lpwstr>_Toc155959844</vt:lpwstr>
      </vt:variant>
      <vt:variant>
        <vt:i4>1441849</vt:i4>
      </vt:variant>
      <vt:variant>
        <vt:i4>92</vt:i4>
      </vt:variant>
      <vt:variant>
        <vt:i4>0</vt:i4>
      </vt:variant>
      <vt:variant>
        <vt:i4>5</vt:i4>
      </vt:variant>
      <vt:variant>
        <vt:lpwstr/>
      </vt:variant>
      <vt:variant>
        <vt:lpwstr>_Toc155959843</vt:lpwstr>
      </vt:variant>
      <vt:variant>
        <vt:i4>1441849</vt:i4>
      </vt:variant>
      <vt:variant>
        <vt:i4>86</vt:i4>
      </vt:variant>
      <vt:variant>
        <vt:i4>0</vt:i4>
      </vt:variant>
      <vt:variant>
        <vt:i4>5</vt:i4>
      </vt:variant>
      <vt:variant>
        <vt:lpwstr/>
      </vt:variant>
      <vt:variant>
        <vt:lpwstr>_Toc155959842</vt:lpwstr>
      </vt:variant>
      <vt:variant>
        <vt:i4>1441849</vt:i4>
      </vt:variant>
      <vt:variant>
        <vt:i4>80</vt:i4>
      </vt:variant>
      <vt:variant>
        <vt:i4>0</vt:i4>
      </vt:variant>
      <vt:variant>
        <vt:i4>5</vt:i4>
      </vt:variant>
      <vt:variant>
        <vt:lpwstr/>
      </vt:variant>
      <vt:variant>
        <vt:lpwstr>_Toc155959841</vt:lpwstr>
      </vt:variant>
      <vt:variant>
        <vt:i4>1441849</vt:i4>
      </vt:variant>
      <vt:variant>
        <vt:i4>74</vt:i4>
      </vt:variant>
      <vt:variant>
        <vt:i4>0</vt:i4>
      </vt:variant>
      <vt:variant>
        <vt:i4>5</vt:i4>
      </vt:variant>
      <vt:variant>
        <vt:lpwstr/>
      </vt:variant>
      <vt:variant>
        <vt:lpwstr>_Toc155959840</vt:lpwstr>
      </vt:variant>
      <vt:variant>
        <vt:i4>1114169</vt:i4>
      </vt:variant>
      <vt:variant>
        <vt:i4>68</vt:i4>
      </vt:variant>
      <vt:variant>
        <vt:i4>0</vt:i4>
      </vt:variant>
      <vt:variant>
        <vt:i4>5</vt:i4>
      </vt:variant>
      <vt:variant>
        <vt:lpwstr/>
      </vt:variant>
      <vt:variant>
        <vt:lpwstr>_Toc155959839</vt:lpwstr>
      </vt:variant>
      <vt:variant>
        <vt:i4>1114169</vt:i4>
      </vt:variant>
      <vt:variant>
        <vt:i4>62</vt:i4>
      </vt:variant>
      <vt:variant>
        <vt:i4>0</vt:i4>
      </vt:variant>
      <vt:variant>
        <vt:i4>5</vt:i4>
      </vt:variant>
      <vt:variant>
        <vt:lpwstr/>
      </vt:variant>
      <vt:variant>
        <vt:lpwstr>_Toc155959838</vt:lpwstr>
      </vt:variant>
      <vt:variant>
        <vt:i4>1114169</vt:i4>
      </vt:variant>
      <vt:variant>
        <vt:i4>56</vt:i4>
      </vt:variant>
      <vt:variant>
        <vt:i4>0</vt:i4>
      </vt:variant>
      <vt:variant>
        <vt:i4>5</vt:i4>
      </vt:variant>
      <vt:variant>
        <vt:lpwstr/>
      </vt:variant>
      <vt:variant>
        <vt:lpwstr>_Toc155959837</vt:lpwstr>
      </vt:variant>
      <vt:variant>
        <vt:i4>1114169</vt:i4>
      </vt:variant>
      <vt:variant>
        <vt:i4>50</vt:i4>
      </vt:variant>
      <vt:variant>
        <vt:i4>0</vt:i4>
      </vt:variant>
      <vt:variant>
        <vt:i4>5</vt:i4>
      </vt:variant>
      <vt:variant>
        <vt:lpwstr/>
      </vt:variant>
      <vt:variant>
        <vt:lpwstr>_Toc155959836</vt:lpwstr>
      </vt:variant>
      <vt:variant>
        <vt:i4>1114169</vt:i4>
      </vt:variant>
      <vt:variant>
        <vt:i4>44</vt:i4>
      </vt:variant>
      <vt:variant>
        <vt:i4>0</vt:i4>
      </vt:variant>
      <vt:variant>
        <vt:i4>5</vt:i4>
      </vt:variant>
      <vt:variant>
        <vt:lpwstr/>
      </vt:variant>
      <vt:variant>
        <vt:lpwstr>_Toc155959835</vt:lpwstr>
      </vt:variant>
      <vt:variant>
        <vt:i4>1114169</vt:i4>
      </vt:variant>
      <vt:variant>
        <vt:i4>38</vt:i4>
      </vt:variant>
      <vt:variant>
        <vt:i4>0</vt:i4>
      </vt:variant>
      <vt:variant>
        <vt:i4>5</vt:i4>
      </vt:variant>
      <vt:variant>
        <vt:lpwstr/>
      </vt:variant>
      <vt:variant>
        <vt:lpwstr>_Toc155959834</vt:lpwstr>
      </vt:variant>
      <vt:variant>
        <vt:i4>1114169</vt:i4>
      </vt:variant>
      <vt:variant>
        <vt:i4>32</vt:i4>
      </vt:variant>
      <vt:variant>
        <vt:i4>0</vt:i4>
      </vt:variant>
      <vt:variant>
        <vt:i4>5</vt:i4>
      </vt:variant>
      <vt:variant>
        <vt:lpwstr/>
      </vt:variant>
      <vt:variant>
        <vt:lpwstr>_Toc155959833</vt:lpwstr>
      </vt:variant>
      <vt:variant>
        <vt:i4>1114169</vt:i4>
      </vt:variant>
      <vt:variant>
        <vt:i4>26</vt:i4>
      </vt:variant>
      <vt:variant>
        <vt:i4>0</vt:i4>
      </vt:variant>
      <vt:variant>
        <vt:i4>5</vt:i4>
      </vt:variant>
      <vt:variant>
        <vt:lpwstr/>
      </vt:variant>
      <vt:variant>
        <vt:lpwstr>_Toc155959832</vt:lpwstr>
      </vt:variant>
      <vt:variant>
        <vt:i4>1114169</vt:i4>
      </vt:variant>
      <vt:variant>
        <vt:i4>20</vt:i4>
      </vt:variant>
      <vt:variant>
        <vt:i4>0</vt:i4>
      </vt:variant>
      <vt:variant>
        <vt:i4>5</vt:i4>
      </vt:variant>
      <vt:variant>
        <vt:lpwstr/>
      </vt:variant>
      <vt:variant>
        <vt:lpwstr>_Toc155959831</vt:lpwstr>
      </vt:variant>
      <vt:variant>
        <vt:i4>1114169</vt:i4>
      </vt:variant>
      <vt:variant>
        <vt:i4>14</vt:i4>
      </vt:variant>
      <vt:variant>
        <vt:i4>0</vt:i4>
      </vt:variant>
      <vt:variant>
        <vt:i4>5</vt:i4>
      </vt:variant>
      <vt:variant>
        <vt:lpwstr/>
      </vt:variant>
      <vt:variant>
        <vt:lpwstr>_Toc155959830</vt:lpwstr>
      </vt:variant>
      <vt:variant>
        <vt:i4>1048633</vt:i4>
      </vt:variant>
      <vt:variant>
        <vt:i4>8</vt:i4>
      </vt:variant>
      <vt:variant>
        <vt:i4>0</vt:i4>
      </vt:variant>
      <vt:variant>
        <vt:i4>5</vt:i4>
      </vt:variant>
      <vt:variant>
        <vt:lpwstr/>
      </vt:variant>
      <vt:variant>
        <vt:lpwstr>_Toc155959829</vt:lpwstr>
      </vt:variant>
      <vt:variant>
        <vt:i4>1048633</vt:i4>
      </vt:variant>
      <vt:variant>
        <vt:i4>2</vt:i4>
      </vt:variant>
      <vt:variant>
        <vt:i4>0</vt:i4>
      </vt:variant>
      <vt:variant>
        <vt:i4>5</vt:i4>
      </vt:variant>
      <vt:variant>
        <vt:lpwstr/>
      </vt:variant>
      <vt:variant>
        <vt:lpwstr>_Toc155959828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Herkt</dc:creator>
  <cp:keywords/>
  <dc:description/>
  <cp:lastModifiedBy>Narinder Verma</cp:lastModifiedBy>
  <cp:revision>86</cp:revision>
  <cp:lastPrinted>2023-04-13T02:28:00Z</cp:lastPrinted>
  <dcterms:created xsi:type="dcterms:W3CDTF">2023-11-16T00:05:00Z</dcterms:created>
  <dcterms:modified xsi:type="dcterms:W3CDTF">2024-08-07T05:49:00Z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e0610b2016995ac9ee46e619a8b6abcb19505a37e2305390bba00d4f71396f4d</vt:lpwstr>
  </property>
</Properties>
</file>